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55FB6" w:rsidRDefault="00CA717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ЗАКЛЮЧЕНИЕ</w:t>
      </w:r>
    </w:p>
    <w:p w:rsidR="00055FB6" w:rsidRDefault="00CA717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 результатах публичных слушаний </w:t>
      </w:r>
    </w:p>
    <w:p w:rsidR="00055FB6" w:rsidRDefault="00055FB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5FB6" w:rsidRDefault="00CA71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FD0179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D0179">
        <w:rPr>
          <w:rFonts w:ascii="Times New Roman" w:hAnsi="Times New Roman" w:cs="Times New Roman"/>
          <w:sz w:val="24"/>
          <w:szCs w:val="24"/>
        </w:rPr>
        <w:t>февраля</w:t>
      </w:r>
      <w:r>
        <w:rPr>
          <w:rFonts w:ascii="Times New Roman" w:hAnsi="Times New Roman" w:cs="Times New Roman"/>
          <w:sz w:val="24"/>
          <w:szCs w:val="24"/>
        </w:rPr>
        <w:t xml:space="preserve"> 202</w:t>
      </w:r>
      <w:r w:rsidR="00FD0179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года в 17 часов 00 минут по адресу: Приозерский район, пос. Плодовое, ул. Центральная, д. 1</w:t>
      </w:r>
      <w:r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, состоялись публичные </w:t>
      </w:r>
      <w:proofErr w:type="gramStart"/>
      <w:r>
        <w:rPr>
          <w:rFonts w:ascii="Times New Roman" w:hAnsi="Times New Roman" w:cs="Times New Roman"/>
          <w:sz w:val="24"/>
          <w:szCs w:val="24"/>
        </w:rPr>
        <w:t>слушания  по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проекту решения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>
        <w:rPr>
          <w:rFonts w:ascii="Times New Roman" w:hAnsi="Times New Roman" w:cs="Times New Roman"/>
          <w:sz w:val="24"/>
          <w:szCs w:val="24"/>
        </w:rPr>
        <w:t xml:space="preserve">О принятии проекта устава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Плодовского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Приозерского муниципального района Ленинградской области в первом чтении и назначении публичных слушаний</w:t>
      </w:r>
      <w:r>
        <w:rPr>
          <w:rFonts w:ascii="Times New Roman" w:hAnsi="Times New Roman" w:cs="Times New Roman"/>
          <w:sz w:val="24"/>
          <w:szCs w:val="24"/>
        </w:rPr>
        <w:t xml:space="preserve">».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Решение</w:t>
      </w:r>
      <w:r>
        <w:rPr>
          <w:rFonts w:ascii="Times New Roman" w:hAnsi="Times New Roman" w:cs="Times New Roman"/>
          <w:sz w:val="24"/>
          <w:szCs w:val="24"/>
        </w:rPr>
        <w:t xml:space="preserve"> о проведении публичных слушаний опубликовано в </w:t>
      </w:r>
      <w:r>
        <w:rPr>
          <w:rFonts w:ascii="Times New Roman" w:hAnsi="Times New Roman" w:cs="Times New Roman"/>
          <w:sz w:val="24"/>
          <w:szCs w:val="24"/>
        </w:rPr>
        <w:t xml:space="preserve">специальном выпуске газеты «Приозерские ведомости» </w:t>
      </w: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FD0179">
        <w:rPr>
          <w:rFonts w:ascii="Times New Roman" w:hAnsi="Times New Roman" w:cs="Times New Roman"/>
          <w:sz w:val="24"/>
          <w:szCs w:val="24"/>
        </w:rPr>
        <w:t>16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D0179">
        <w:rPr>
          <w:rFonts w:ascii="Times New Roman" w:hAnsi="Times New Roman" w:cs="Times New Roman"/>
          <w:sz w:val="24"/>
          <w:szCs w:val="24"/>
        </w:rPr>
        <w:t>января</w:t>
      </w:r>
      <w:r>
        <w:rPr>
          <w:rFonts w:ascii="Times New Roman" w:hAnsi="Times New Roman" w:cs="Times New Roman"/>
          <w:sz w:val="24"/>
          <w:szCs w:val="24"/>
        </w:rPr>
        <w:t xml:space="preserve"> 202</w:t>
      </w:r>
      <w:r w:rsidR="00FD0179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го</w:t>
      </w:r>
      <w:r>
        <w:rPr>
          <w:rFonts w:ascii="Times New Roman" w:hAnsi="Times New Roman" w:cs="Times New Roman"/>
          <w:sz w:val="24"/>
          <w:szCs w:val="24"/>
        </w:rPr>
        <w:t xml:space="preserve">да </w:t>
      </w:r>
      <w:r>
        <w:rPr>
          <w:rFonts w:ascii="Times New Roman" w:hAnsi="Times New Roman" w:cs="Times New Roman"/>
          <w:sz w:val="24"/>
          <w:szCs w:val="24"/>
        </w:rPr>
        <w:t xml:space="preserve">№ </w:t>
      </w:r>
      <w:r>
        <w:rPr>
          <w:rFonts w:ascii="Times New Roman" w:hAnsi="Times New Roman" w:cs="Times New Roman"/>
          <w:sz w:val="24"/>
          <w:szCs w:val="24"/>
        </w:rPr>
        <w:t>1</w:t>
      </w:r>
      <w:r w:rsidR="00FD0179">
        <w:rPr>
          <w:rFonts w:ascii="Times New Roman" w:hAnsi="Times New Roman" w:cs="Times New Roman"/>
          <w:sz w:val="24"/>
          <w:szCs w:val="24"/>
        </w:rPr>
        <w:t>(742)</w:t>
      </w:r>
      <w:r>
        <w:rPr>
          <w:rFonts w:ascii="Times New Roman" w:hAnsi="Times New Roman" w:cs="Times New Roman"/>
          <w:sz w:val="24"/>
          <w:szCs w:val="24"/>
        </w:rPr>
        <w:t xml:space="preserve">. Информационное сообщение о проведении публичных слушаний размещено </w:t>
      </w:r>
      <w:r>
        <w:rPr>
          <w:rFonts w:ascii="Times New Roman" w:hAnsi="Times New Roman" w:cs="Times New Roman"/>
          <w:sz w:val="24"/>
          <w:szCs w:val="24"/>
        </w:rPr>
        <w:t xml:space="preserve">на официальном сайте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Плодовское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сельское поселение в сети «Интернет»</w:t>
      </w:r>
      <w:r>
        <w:rPr>
          <w:rFonts w:ascii="Times New Roman" w:hAnsi="Times New Roman" w:cs="Times New Roman"/>
          <w:sz w:val="24"/>
          <w:szCs w:val="24"/>
        </w:rPr>
        <w:t xml:space="preserve"> http://plodovskoe.ru/?p=4575, </w:t>
      </w:r>
      <w:r w:rsidR="00FD0179" w:rsidRPr="00FD0179">
        <w:rPr>
          <w:rFonts w:ascii="Times New Roman" w:hAnsi="Times New Roman" w:cs="Times New Roman"/>
          <w:sz w:val="24"/>
          <w:szCs w:val="24"/>
        </w:rPr>
        <w:t>платформе обратной связи https://pos.gosuslugi.ru/backoffice/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D0179" w:rsidRDefault="00CA717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По рассматриваемому вопросу от граждан </w:t>
      </w:r>
      <w:r>
        <w:rPr>
          <w:rFonts w:ascii="Times New Roman" w:hAnsi="Times New Roman" w:cs="Times New Roman"/>
          <w:sz w:val="24"/>
          <w:szCs w:val="24"/>
        </w:rPr>
        <w:t>замечани</w:t>
      </w:r>
      <w:r w:rsidR="00FD0179">
        <w:rPr>
          <w:rFonts w:ascii="Times New Roman" w:hAnsi="Times New Roman" w:cs="Times New Roman"/>
          <w:sz w:val="24"/>
          <w:szCs w:val="24"/>
        </w:rPr>
        <w:t>я не поступали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55FB6" w:rsidRDefault="00CA717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Рабочая группа, для о</w:t>
      </w:r>
      <w:r>
        <w:rPr>
          <w:rFonts w:ascii="Times New Roman" w:hAnsi="Times New Roman" w:cs="Times New Roman"/>
          <w:sz w:val="24"/>
          <w:szCs w:val="24"/>
        </w:rPr>
        <w:t>бобщения предложений в проект решения, пришла к заключению:</w:t>
      </w:r>
    </w:p>
    <w:p w:rsidR="00055FB6" w:rsidRDefault="00CA717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признать публичные слушания по проекту решения </w:t>
      </w:r>
      <w:r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 xml:space="preserve">О принятии проекта устава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Плодовского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Приозерского муниципального района Ленинградской области в первом чтении и назначении пу</w:t>
      </w:r>
      <w:r>
        <w:rPr>
          <w:rFonts w:ascii="Times New Roman" w:hAnsi="Times New Roman" w:cs="Times New Roman"/>
          <w:sz w:val="24"/>
          <w:szCs w:val="24"/>
        </w:rPr>
        <w:t>бличных слушаний</w:t>
      </w:r>
      <w:r>
        <w:rPr>
          <w:rFonts w:ascii="Times New Roman" w:hAnsi="Times New Roman" w:cs="Times New Roman"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состоявшимися;</w:t>
      </w:r>
    </w:p>
    <w:p w:rsidR="00055FB6" w:rsidRDefault="00CA717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вынести проект решения </w:t>
      </w:r>
      <w:r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 xml:space="preserve">О принятии проекта устава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Плодовского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</w:t>
      </w:r>
      <w:r>
        <w:rPr>
          <w:rFonts w:ascii="Times New Roman" w:hAnsi="Times New Roman" w:cs="Times New Roman"/>
          <w:sz w:val="24"/>
          <w:szCs w:val="24"/>
        </w:rPr>
        <w:t>ельского поселения Приозерского муниципального района Ленинградской области</w:t>
      </w:r>
      <w:r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для рассмотрения </w:t>
      </w:r>
      <w:r w:rsidR="00FD0179">
        <w:rPr>
          <w:rFonts w:ascii="Times New Roman" w:hAnsi="Times New Roman" w:cs="Times New Roman"/>
          <w:sz w:val="24"/>
          <w:szCs w:val="24"/>
        </w:rPr>
        <w:t>28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D0179">
        <w:rPr>
          <w:rFonts w:ascii="Times New Roman" w:hAnsi="Times New Roman" w:cs="Times New Roman"/>
          <w:sz w:val="24"/>
          <w:szCs w:val="24"/>
        </w:rPr>
        <w:t>февраля</w:t>
      </w:r>
      <w:r>
        <w:rPr>
          <w:rFonts w:ascii="Times New Roman" w:hAnsi="Times New Roman" w:cs="Times New Roman"/>
          <w:sz w:val="24"/>
          <w:szCs w:val="24"/>
        </w:rPr>
        <w:t xml:space="preserve"> 202</w:t>
      </w:r>
      <w:r w:rsidR="00FD0179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года </w:t>
      </w:r>
      <w:r>
        <w:rPr>
          <w:rFonts w:ascii="Times New Roman" w:hAnsi="Times New Roman" w:cs="Times New Roman"/>
          <w:sz w:val="24"/>
          <w:szCs w:val="24"/>
        </w:rPr>
        <w:t xml:space="preserve">во втором чтении </w:t>
      </w:r>
      <w:r>
        <w:rPr>
          <w:rFonts w:ascii="Times New Roman" w:hAnsi="Times New Roman" w:cs="Times New Roman"/>
          <w:sz w:val="24"/>
          <w:szCs w:val="24"/>
        </w:rPr>
        <w:t xml:space="preserve">на </w:t>
      </w:r>
      <w:proofErr w:type="gramStart"/>
      <w:r>
        <w:rPr>
          <w:rFonts w:ascii="Times New Roman" w:hAnsi="Times New Roman" w:cs="Times New Roman"/>
          <w:sz w:val="24"/>
          <w:szCs w:val="24"/>
        </w:rPr>
        <w:t>заседани</w:t>
      </w:r>
      <w:r w:rsidR="00A36B53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  Совета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депутатов </w:t>
      </w:r>
      <w:proofErr w:type="spellStart"/>
      <w:r>
        <w:rPr>
          <w:rFonts w:ascii="Times New Roman" w:hAnsi="Times New Roman" w:cs="Times New Roman"/>
          <w:sz w:val="24"/>
          <w:szCs w:val="24"/>
        </w:rPr>
        <w:t>Плодовско</w:t>
      </w:r>
      <w:r w:rsidR="00FD0179">
        <w:rPr>
          <w:rFonts w:ascii="Times New Roman" w:hAnsi="Times New Roman" w:cs="Times New Roman"/>
          <w:sz w:val="24"/>
          <w:szCs w:val="24"/>
        </w:rPr>
        <w:t>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</w:t>
      </w:r>
      <w:r w:rsidR="00FD0179">
        <w:rPr>
          <w:rFonts w:ascii="Times New Roman" w:hAnsi="Times New Roman" w:cs="Times New Roman"/>
          <w:sz w:val="24"/>
          <w:szCs w:val="24"/>
        </w:rPr>
        <w:t>го</w:t>
      </w:r>
      <w:r>
        <w:rPr>
          <w:rFonts w:ascii="Times New Roman" w:hAnsi="Times New Roman" w:cs="Times New Roman"/>
          <w:sz w:val="24"/>
          <w:szCs w:val="24"/>
        </w:rPr>
        <w:t xml:space="preserve"> поселени</w:t>
      </w:r>
      <w:r w:rsidR="00FD0179">
        <w:rPr>
          <w:rFonts w:ascii="Times New Roman" w:hAnsi="Times New Roman" w:cs="Times New Roman"/>
          <w:sz w:val="24"/>
          <w:szCs w:val="24"/>
        </w:rPr>
        <w:t>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55FB6" w:rsidRDefault="00055F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55FB6" w:rsidRDefault="00055F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055F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7172" w:rsidRDefault="00CA7172">
      <w:pPr>
        <w:spacing w:line="240" w:lineRule="auto"/>
      </w:pPr>
      <w:r>
        <w:separator/>
      </w:r>
    </w:p>
  </w:endnote>
  <w:endnote w:type="continuationSeparator" w:id="0">
    <w:p w:rsidR="00CA7172" w:rsidRDefault="00CA717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7172" w:rsidRDefault="00CA7172">
      <w:pPr>
        <w:spacing w:after="0"/>
      </w:pPr>
      <w:r>
        <w:separator/>
      </w:r>
    </w:p>
  </w:footnote>
  <w:footnote w:type="continuationSeparator" w:id="0">
    <w:p w:rsidR="00CA7172" w:rsidRDefault="00CA7172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0726"/>
    <w:rsid w:val="00055FB6"/>
    <w:rsid w:val="000924D6"/>
    <w:rsid w:val="00106457"/>
    <w:rsid w:val="00192645"/>
    <w:rsid w:val="00233D5F"/>
    <w:rsid w:val="002E2719"/>
    <w:rsid w:val="003922EB"/>
    <w:rsid w:val="00690726"/>
    <w:rsid w:val="00761A18"/>
    <w:rsid w:val="007D5BE3"/>
    <w:rsid w:val="00A36B53"/>
    <w:rsid w:val="00B72A9F"/>
    <w:rsid w:val="00CA7172"/>
    <w:rsid w:val="00CD7653"/>
    <w:rsid w:val="00D44C52"/>
    <w:rsid w:val="00FD0179"/>
    <w:rsid w:val="2E682302"/>
    <w:rsid w:val="30897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42F7CE"/>
  <w15:docId w15:val="{6B464A70-F2BA-4650-873A-2A9A987864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210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3</cp:revision>
  <cp:lastPrinted>2025-03-10T14:33:00Z</cp:lastPrinted>
  <dcterms:created xsi:type="dcterms:W3CDTF">2025-03-10T14:34:00Z</dcterms:created>
  <dcterms:modified xsi:type="dcterms:W3CDTF">2025-03-11T09:02:00Z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6EF76DE3340B48EE9B73C8839453AF1D</vt:lpwstr>
  </property>
</Properties>
</file>