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20A7" w:rsidRDefault="00E020A7" w:rsidP="00BD3CE7">
      <w:pPr>
        <w:spacing w:line="240" w:lineRule="atLeast"/>
        <w:jc w:val="both"/>
        <w:rPr>
          <w:sz w:val="16"/>
          <w:szCs w:val="16"/>
        </w:rPr>
      </w:pPr>
      <w:bookmarkStart w:id="0" w:name="_GoBack"/>
      <w:bookmarkEnd w:id="0"/>
    </w:p>
    <w:p w:rsidR="00E020A7" w:rsidRDefault="00E020A7" w:rsidP="00BD3CE7">
      <w:pPr>
        <w:spacing w:line="240" w:lineRule="atLeast"/>
        <w:jc w:val="both"/>
        <w:rPr>
          <w:sz w:val="24"/>
          <w:szCs w:val="24"/>
        </w:rPr>
      </w:pPr>
    </w:p>
    <w:p w:rsidR="00EE3114" w:rsidRDefault="00EE3114" w:rsidP="00BD3CE7">
      <w:pPr>
        <w:spacing w:line="240" w:lineRule="atLeast"/>
        <w:jc w:val="both"/>
        <w:rPr>
          <w:sz w:val="16"/>
          <w:szCs w:val="16"/>
        </w:rPr>
      </w:pPr>
    </w:p>
    <w:p w:rsidR="00E020A7" w:rsidRPr="00E020A7" w:rsidRDefault="00E020A7" w:rsidP="00E020A7">
      <w:pPr>
        <w:jc w:val="center"/>
        <w:rPr>
          <w:rFonts w:eastAsiaTheme="minorHAnsi"/>
          <w:b/>
          <w:sz w:val="28"/>
          <w:szCs w:val="28"/>
          <w:lang w:eastAsia="en-US"/>
        </w:rPr>
      </w:pPr>
      <w:r w:rsidRPr="00E020A7">
        <w:rPr>
          <w:rFonts w:eastAsiaTheme="minorHAnsi"/>
          <w:b/>
          <w:sz w:val="28"/>
          <w:szCs w:val="28"/>
          <w:lang w:eastAsia="en-US"/>
        </w:rPr>
        <w:t>Информация</w:t>
      </w:r>
    </w:p>
    <w:p w:rsidR="00E020A7" w:rsidRPr="00E020A7" w:rsidRDefault="00E020A7" w:rsidP="00E020A7">
      <w:pPr>
        <w:jc w:val="center"/>
        <w:rPr>
          <w:rFonts w:eastAsia="Calibri"/>
          <w:b/>
          <w:sz w:val="28"/>
          <w:szCs w:val="28"/>
          <w:lang w:eastAsia="en-US"/>
        </w:rPr>
      </w:pPr>
      <w:bookmarkStart w:id="1" w:name="OLE_LINK1"/>
      <w:r w:rsidRPr="00E020A7">
        <w:rPr>
          <w:rFonts w:eastAsiaTheme="minorHAnsi"/>
          <w:b/>
          <w:sz w:val="28"/>
          <w:szCs w:val="28"/>
          <w:lang w:eastAsia="en-US"/>
        </w:rPr>
        <w:t>о проведении отбора участников мероприятия «Ленинградский гектар»</w:t>
      </w:r>
    </w:p>
    <w:bookmarkEnd w:id="1"/>
    <w:p w:rsidR="00E020A7" w:rsidRPr="00E020A7" w:rsidRDefault="00E020A7" w:rsidP="00E020A7">
      <w:pPr>
        <w:rPr>
          <w:rFonts w:eastAsia="Calibri"/>
          <w:sz w:val="28"/>
          <w:szCs w:val="28"/>
          <w:lang w:eastAsia="en-US"/>
        </w:rPr>
      </w:pPr>
    </w:p>
    <w:tbl>
      <w:tblPr>
        <w:tblStyle w:val="10"/>
        <w:tblW w:w="0" w:type="auto"/>
        <w:tblInd w:w="-34" w:type="dxa"/>
        <w:tblLayout w:type="fixed"/>
        <w:tblLook w:val="04A0" w:firstRow="1" w:lastRow="0" w:firstColumn="1" w:lastColumn="0" w:noHBand="0" w:noVBand="1"/>
      </w:tblPr>
      <w:tblGrid>
        <w:gridCol w:w="2127"/>
        <w:gridCol w:w="8221"/>
      </w:tblGrid>
      <w:tr w:rsidR="00E020A7" w:rsidRPr="00E020A7" w:rsidTr="00BE029A">
        <w:tc>
          <w:tcPr>
            <w:tcW w:w="2127" w:type="dxa"/>
            <w:tcBorders>
              <w:top w:val="single" w:sz="4" w:space="0" w:color="auto"/>
              <w:left w:val="single" w:sz="4" w:space="0" w:color="auto"/>
              <w:bottom w:val="single" w:sz="4" w:space="0" w:color="auto"/>
              <w:right w:val="single" w:sz="4" w:space="0" w:color="auto"/>
            </w:tcBorders>
            <w:hideMark/>
          </w:tcPr>
          <w:p w:rsidR="00E020A7" w:rsidRPr="00E020A7" w:rsidRDefault="00E020A7" w:rsidP="00E020A7">
            <w:pPr>
              <w:rPr>
                <w:color w:val="000000"/>
                <w:sz w:val="26"/>
                <w:szCs w:val="26"/>
              </w:rPr>
            </w:pPr>
            <w:r w:rsidRPr="00E020A7">
              <w:rPr>
                <w:color w:val="000000"/>
                <w:sz w:val="26"/>
                <w:szCs w:val="26"/>
              </w:rPr>
              <w:t>Наименование организатора отбора, место нахождения, почтовый адрес, адрес электронной почты, номер контактного телефона</w:t>
            </w:r>
          </w:p>
        </w:tc>
        <w:tc>
          <w:tcPr>
            <w:tcW w:w="8221" w:type="dxa"/>
            <w:tcBorders>
              <w:top w:val="single" w:sz="4" w:space="0" w:color="auto"/>
              <w:left w:val="single" w:sz="4" w:space="0" w:color="auto"/>
              <w:bottom w:val="single" w:sz="4" w:space="0" w:color="auto"/>
              <w:right w:val="single" w:sz="4" w:space="0" w:color="auto"/>
            </w:tcBorders>
            <w:hideMark/>
          </w:tcPr>
          <w:p w:rsidR="00E020A7" w:rsidRPr="00E020A7" w:rsidRDefault="00E020A7" w:rsidP="00E020A7">
            <w:pPr>
              <w:rPr>
                <w:color w:val="000000"/>
                <w:sz w:val="26"/>
                <w:szCs w:val="26"/>
              </w:rPr>
            </w:pPr>
            <w:r w:rsidRPr="00E020A7">
              <w:rPr>
                <w:color w:val="000000"/>
                <w:sz w:val="26"/>
                <w:szCs w:val="26"/>
              </w:rPr>
              <w:t>Комитет по агропромышленному и рыбохозяйственному комплексу Ленинградской области (далее - Комитет)</w:t>
            </w:r>
          </w:p>
          <w:p w:rsidR="00E020A7" w:rsidRPr="00E020A7" w:rsidRDefault="00E020A7" w:rsidP="00E020A7">
            <w:pPr>
              <w:rPr>
                <w:color w:val="000000"/>
                <w:sz w:val="26"/>
                <w:szCs w:val="26"/>
              </w:rPr>
            </w:pPr>
          </w:p>
          <w:p w:rsidR="00E020A7" w:rsidRPr="00E020A7" w:rsidRDefault="00E020A7" w:rsidP="00E020A7">
            <w:pPr>
              <w:rPr>
                <w:color w:val="000000"/>
                <w:sz w:val="26"/>
                <w:szCs w:val="26"/>
              </w:rPr>
            </w:pPr>
            <w:r w:rsidRPr="00E020A7">
              <w:rPr>
                <w:color w:val="000000"/>
                <w:sz w:val="26"/>
                <w:szCs w:val="26"/>
              </w:rPr>
              <w:t xml:space="preserve">191311, г. Санкт- Петербург, ул. Смольного, д. 3 </w:t>
            </w:r>
          </w:p>
          <w:p w:rsidR="00E020A7" w:rsidRPr="00E020A7" w:rsidRDefault="00E020A7" w:rsidP="00E020A7">
            <w:pPr>
              <w:rPr>
                <w:color w:val="000000"/>
                <w:sz w:val="26"/>
                <w:szCs w:val="26"/>
              </w:rPr>
            </w:pPr>
            <w:r w:rsidRPr="00E020A7">
              <w:rPr>
                <w:color w:val="000000"/>
                <w:sz w:val="26"/>
                <w:szCs w:val="26"/>
              </w:rPr>
              <w:t>канцелярия Комитета (кабинет 2-26)</w:t>
            </w:r>
          </w:p>
          <w:p w:rsidR="00E020A7" w:rsidRPr="00E020A7" w:rsidRDefault="00E020A7" w:rsidP="00E020A7">
            <w:pPr>
              <w:rPr>
                <w:color w:val="000000"/>
                <w:sz w:val="26"/>
                <w:szCs w:val="26"/>
              </w:rPr>
            </w:pPr>
          </w:p>
          <w:p w:rsidR="00E020A7" w:rsidRPr="00E020A7" w:rsidRDefault="00E020A7" w:rsidP="00E020A7">
            <w:pPr>
              <w:autoSpaceDE w:val="0"/>
              <w:autoSpaceDN w:val="0"/>
              <w:adjustRightInd w:val="0"/>
              <w:jc w:val="both"/>
              <w:rPr>
                <w:rFonts w:eastAsiaTheme="minorHAnsi"/>
                <w:sz w:val="26"/>
                <w:szCs w:val="26"/>
                <w:lang w:eastAsia="en-US"/>
              </w:rPr>
            </w:pPr>
            <w:r w:rsidRPr="00E020A7">
              <w:rPr>
                <w:rFonts w:eastAsiaTheme="minorHAnsi"/>
                <w:sz w:val="26"/>
                <w:szCs w:val="26"/>
                <w:lang w:eastAsia="en-US"/>
              </w:rPr>
              <w:t>kom.agro@lenreg.ru</w:t>
            </w:r>
          </w:p>
          <w:p w:rsidR="00E020A7" w:rsidRPr="00E020A7" w:rsidRDefault="00E020A7" w:rsidP="00E020A7">
            <w:pPr>
              <w:autoSpaceDE w:val="0"/>
              <w:autoSpaceDN w:val="0"/>
              <w:adjustRightInd w:val="0"/>
              <w:jc w:val="both"/>
              <w:rPr>
                <w:rFonts w:eastAsiaTheme="minorHAnsi"/>
                <w:sz w:val="26"/>
                <w:szCs w:val="26"/>
                <w:lang w:eastAsia="en-US"/>
              </w:rPr>
            </w:pPr>
            <w:r w:rsidRPr="00E020A7">
              <w:rPr>
                <w:rFonts w:eastAsiaTheme="minorHAnsi"/>
                <w:sz w:val="26"/>
                <w:szCs w:val="26"/>
                <w:lang w:eastAsia="en-US"/>
              </w:rPr>
              <w:t>8 (812) 539-11-62</w:t>
            </w:r>
          </w:p>
          <w:p w:rsidR="00E020A7" w:rsidRPr="00E020A7" w:rsidRDefault="00E020A7" w:rsidP="00E020A7">
            <w:pPr>
              <w:rPr>
                <w:b/>
                <w:color w:val="000000"/>
                <w:sz w:val="26"/>
                <w:szCs w:val="26"/>
              </w:rPr>
            </w:pPr>
            <w:r w:rsidRPr="00E020A7">
              <w:rPr>
                <w:rFonts w:eastAsiaTheme="minorHAnsi"/>
                <w:sz w:val="26"/>
                <w:szCs w:val="26"/>
                <w:lang w:eastAsia="en-US"/>
              </w:rPr>
              <w:t xml:space="preserve">8 (812) 539-48-67 </w:t>
            </w:r>
          </w:p>
        </w:tc>
      </w:tr>
      <w:tr w:rsidR="00E020A7" w:rsidRPr="00E020A7" w:rsidTr="00BE029A">
        <w:tc>
          <w:tcPr>
            <w:tcW w:w="10348" w:type="dxa"/>
            <w:gridSpan w:val="2"/>
            <w:tcBorders>
              <w:top w:val="single" w:sz="4" w:space="0" w:color="auto"/>
              <w:left w:val="single" w:sz="4" w:space="0" w:color="auto"/>
              <w:bottom w:val="single" w:sz="4" w:space="0" w:color="auto"/>
              <w:right w:val="single" w:sz="4" w:space="0" w:color="auto"/>
            </w:tcBorders>
          </w:tcPr>
          <w:p w:rsidR="00E020A7" w:rsidRPr="00E020A7" w:rsidRDefault="00E020A7" w:rsidP="00E020A7">
            <w:pPr>
              <w:ind w:firstLine="708"/>
              <w:jc w:val="center"/>
              <w:rPr>
                <w:b/>
                <w:sz w:val="26"/>
                <w:szCs w:val="26"/>
              </w:rPr>
            </w:pPr>
            <w:r w:rsidRPr="00E020A7">
              <w:rPr>
                <w:b/>
                <w:sz w:val="26"/>
                <w:szCs w:val="26"/>
              </w:rPr>
              <w:t>Прием заявок на участие в отборе осуществляется на бумажном носителе.</w:t>
            </w:r>
          </w:p>
        </w:tc>
      </w:tr>
      <w:tr w:rsidR="00E020A7" w:rsidRPr="00E020A7" w:rsidTr="00BE029A">
        <w:tc>
          <w:tcPr>
            <w:tcW w:w="2127" w:type="dxa"/>
            <w:tcBorders>
              <w:top w:val="single" w:sz="4" w:space="0" w:color="auto"/>
              <w:left w:val="single" w:sz="4" w:space="0" w:color="auto"/>
              <w:bottom w:val="single" w:sz="4" w:space="0" w:color="auto"/>
              <w:right w:val="single" w:sz="4" w:space="0" w:color="auto"/>
            </w:tcBorders>
            <w:hideMark/>
          </w:tcPr>
          <w:p w:rsidR="00E020A7" w:rsidRPr="00E020A7" w:rsidRDefault="00E020A7" w:rsidP="00E020A7">
            <w:pPr>
              <w:rPr>
                <w:b/>
                <w:color w:val="000000"/>
                <w:sz w:val="26"/>
                <w:szCs w:val="26"/>
              </w:rPr>
            </w:pPr>
            <w:r w:rsidRPr="00E020A7">
              <w:rPr>
                <w:color w:val="000000"/>
                <w:sz w:val="26"/>
                <w:szCs w:val="26"/>
              </w:rPr>
              <w:t>Дата и время начала и окончания приема заявок об участии в отборе</w:t>
            </w:r>
          </w:p>
        </w:tc>
        <w:tc>
          <w:tcPr>
            <w:tcW w:w="8221" w:type="dxa"/>
            <w:tcBorders>
              <w:top w:val="single" w:sz="4" w:space="0" w:color="auto"/>
              <w:left w:val="single" w:sz="4" w:space="0" w:color="auto"/>
              <w:bottom w:val="single" w:sz="4" w:space="0" w:color="auto"/>
              <w:right w:val="single" w:sz="4" w:space="0" w:color="auto"/>
            </w:tcBorders>
          </w:tcPr>
          <w:p w:rsidR="00E020A7" w:rsidRPr="00E020A7" w:rsidRDefault="00E020A7" w:rsidP="00E020A7">
            <w:pPr>
              <w:rPr>
                <w:color w:val="000000"/>
                <w:sz w:val="26"/>
                <w:szCs w:val="26"/>
              </w:rPr>
            </w:pPr>
          </w:p>
          <w:p w:rsidR="00E020A7" w:rsidRPr="00E020A7" w:rsidRDefault="00E020A7" w:rsidP="00E020A7">
            <w:pPr>
              <w:rPr>
                <w:color w:val="000000"/>
                <w:sz w:val="26"/>
                <w:szCs w:val="26"/>
              </w:rPr>
            </w:pPr>
            <w:r w:rsidRPr="00E020A7">
              <w:rPr>
                <w:b/>
                <w:color w:val="000000"/>
                <w:sz w:val="26"/>
                <w:szCs w:val="26"/>
              </w:rPr>
              <w:t xml:space="preserve">с 09:00 24 </w:t>
            </w:r>
            <w:r w:rsidRPr="00E020A7">
              <w:rPr>
                <w:b/>
                <w:bCs/>
                <w:color w:val="000000"/>
                <w:sz w:val="26"/>
                <w:szCs w:val="26"/>
              </w:rPr>
              <w:t xml:space="preserve">февраля до 17:00 25 марта 2025 года </w:t>
            </w:r>
          </w:p>
          <w:p w:rsidR="00E020A7" w:rsidRPr="00E020A7" w:rsidRDefault="00E020A7" w:rsidP="00E020A7">
            <w:pPr>
              <w:autoSpaceDE w:val="0"/>
              <w:autoSpaceDN w:val="0"/>
              <w:adjustRightInd w:val="0"/>
              <w:ind w:firstLine="540"/>
              <w:jc w:val="both"/>
              <w:rPr>
                <w:rFonts w:eastAsiaTheme="minorHAnsi"/>
                <w:sz w:val="26"/>
                <w:szCs w:val="26"/>
                <w:lang w:eastAsia="en-US"/>
              </w:rPr>
            </w:pPr>
          </w:p>
        </w:tc>
      </w:tr>
      <w:tr w:rsidR="00E020A7" w:rsidRPr="00E020A7" w:rsidTr="00BE029A">
        <w:tc>
          <w:tcPr>
            <w:tcW w:w="2127" w:type="dxa"/>
            <w:tcBorders>
              <w:top w:val="single" w:sz="4" w:space="0" w:color="auto"/>
              <w:left w:val="single" w:sz="4" w:space="0" w:color="auto"/>
              <w:bottom w:val="single" w:sz="4" w:space="0" w:color="auto"/>
              <w:right w:val="single" w:sz="4" w:space="0" w:color="auto"/>
            </w:tcBorders>
            <w:hideMark/>
          </w:tcPr>
          <w:p w:rsidR="00E020A7" w:rsidRPr="00E020A7" w:rsidRDefault="00E020A7" w:rsidP="00E020A7">
            <w:pPr>
              <w:rPr>
                <w:color w:val="000000"/>
                <w:sz w:val="26"/>
                <w:szCs w:val="26"/>
              </w:rPr>
            </w:pPr>
            <w:r w:rsidRPr="00E020A7">
              <w:rPr>
                <w:color w:val="000000"/>
                <w:sz w:val="26"/>
                <w:szCs w:val="26"/>
              </w:rPr>
              <w:t>Доменное имя, и (или) сетевой адрес, (или) указатели страниц сайта в информационно-телекоммуникационной сети «Интернет», на котором обеспечивается проведение отбора</w:t>
            </w:r>
          </w:p>
        </w:tc>
        <w:tc>
          <w:tcPr>
            <w:tcW w:w="8221" w:type="dxa"/>
            <w:tcBorders>
              <w:top w:val="single" w:sz="4" w:space="0" w:color="auto"/>
              <w:left w:val="single" w:sz="4" w:space="0" w:color="auto"/>
              <w:bottom w:val="single" w:sz="4" w:space="0" w:color="auto"/>
              <w:right w:val="single" w:sz="4" w:space="0" w:color="auto"/>
            </w:tcBorders>
          </w:tcPr>
          <w:p w:rsidR="00E020A7" w:rsidRPr="00E020A7" w:rsidRDefault="001978B0" w:rsidP="00E020A7">
            <w:pPr>
              <w:jc w:val="both"/>
              <w:rPr>
                <w:rFonts w:eastAsiaTheme="minorHAnsi"/>
                <w:color w:val="000000" w:themeColor="text1"/>
                <w:sz w:val="26"/>
                <w:szCs w:val="26"/>
                <w:lang w:eastAsia="en-US"/>
              </w:rPr>
            </w:pPr>
            <w:hyperlink r:id="rId5" w:history="1">
              <w:r w:rsidR="00E020A7" w:rsidRPr="00E020A7">
                <w:rPr>
                  <w:rFonts w:eastAsiaTheme="minorHAnsi"/>
                  <w:color w:val="000000" w:themeColor="text1"/>
                  <w:sz w:val="26"/>
                  <w:szCs w:val="26"/>
                  <w:lang w:eastAsia="en-US"/>
                </w:rPr>
                <w:t>https://apk.lenobl.ru/ru/inf/konkursy-otbor/</w:t>
              </w:r>
            </w:hyperlink>
          </w:p>
          <w:p w:rsidR="00E020A7" w:rsidRPr="00E020A7" w:rsidRDefault="00E020A7" w:rsidP="00E020A7">
            <w:pPr>
              <w:jc w:val="both"/>
              <w:rPr>
                <w:rFonts w:eastAsiaTheme="minorHAnsi"/>
                <w:color w:val="000000" w:themeColor="text1"/>
                <w:sz w:val="26"/>
                <w:szCs w:val="26"/>
                <w:lang w:eastAsia="en-US"/>
              </w:rPr>
            </w:pPr>
          </w:p>
        </w:tc>
      </w:tr>
      <w:tr w:rsidR="00E020A7" w:rsidRPr="00E020A7" w:rsidTr="00BE029A">
        <w:tc>
          <w:tcPr>
            <w:tcW w:w="2127" w:type="dxa"/>
            <w:tcBorders>
              <w:top w:val="single" w:sz="4" w:space="0" w:color="auto"/>
              <w:left w:val="single" w:sz="4" w:space="0" w:color="auto"/>
              <w:bottom w:val="single" w:sz="4" w:space="0" w:color="auto"/>
              <w:right w:val="single" w:sz="4" w:space="0" w:color="auto"/>
            </w:tcBorders>
            <w:hideMark/>
          </w:tcPr>
          <w:p w:rsidR="00E020A7" w:rsidRPr="00E020A7" w:rsidRDefault="00E020A7" w:rsidP="00E020A7">
            <w:pPr>
              <w:rPr>
                <w:rFonts w:eastAsiaTheme="minorHAnsi"/>
                <w:color w:val="000000" w:themeColor="text1"/>
                <w:sz w:val="24"/>
                <w:szCs w:val="24"/>
                <w:lang w:eastAsia="en-US"/>
              </w:rPr>
            </w:pPr>
            <w:r w:rsidRPr="00E020A7">
              <w:rPr>
                <w:color w:val="000000"/>
                <w:sz w:val="24"/>
                <w:szCs w:val="24"/>
              </w:rPr>
              <w:t xml:space="preserve">Дата размещения результатов отбора </w:t>
            </w:r>
          </w:p>
        </w:tc>
        <w:tc>
          <w:tcPr>
            <w:tcW w:w="8221" w:type="dxa"/>
            <w:tcBorders>
              <w:top w:val="single" w:sz="4" w:space="0" w:color="auto"/>
              <w:left w:val="single" w:sz="4" w:space="0" w:color="auto"/>
              <w:bottom w:val="single" w:sz="4" w:space="0" w:color="auto"/>
              <w:right w:val="single" w:sz="4" w:space="0" w:color="auto"/>
            </w:tcBorders>
            <w:hideMark/>
          </w:tcPr>
          <w:p w:rsidR="00E020A7" w:rsidRPr="00E020A7" w:rsidRDefault="00E020A7" w:rsidP="00E020A7">
            <w:pPr>
              <w:jc w:val="both"/>
              <w:rPr>
                <w:rFonts w:eastAsiaTheme="minorHAnsi"/>
                <w:color w:val="000000" w:themeColor="text1"/>
                <w:sz w:val="26"/>
                <w:szCs w:val="26"/>
                <w:lang w:eastAsia="en-US"/>
              </w:rPr>
            </w:pPr>
            <w:r w:rsidRPr="00E020A7">
              <w:rPr>
                <w:rFonts w:eastAsiaTheme="minorHAnsi"/>
                <w:color w:val="000000" w:themeColor="text1"/>
                <w:sz w:val="26"/>
                <w:szCs w:val="26"/>
                <w:lang w:eastAsia="en-US"/>
              </w:rPr>
              <w:t xml:space="preserve">     Информация о результатах отбора со списком победителей отбора размещается на официальном сайте Комитета в течение пяти рабочих дней с даты заседания комиссии.</w:t>
            </w:r>
          </w:p>
        </w:tc>
      </w:tr>
      <w:tr w:rsidR="00E020A7" w:rsidRPr="00E020A7" w:rsidTr="00BE029A">
        <w:tc>
          <w:tcPr>
            <w:tcW w:w="2127" w:type="dxa"/>
            <w:tcBorders>
              <w:top w:val="single" w:sz="4" w:space="0" w:color="auto"/>
              <w:left w:val="single" w:sz="4" w:space="0" w:color="auto"/>
              <w:bottom w:val="single" w:sz="4" w:space="0" w:color="auto"/>
              <w:right w:val="single" w:sz="4" w:space="0" w:color="auto"/>
            </w:tcBorders>
          </w:tcPr>
          <w:p w:rsidR="00E020A7" w:rsidRPr="00E020A7" w:rsidRDefault="00E020A7" w:rsidP="00E020A7">
            <w:pPr>
              <w:rPr>
                <w:rFonts w:eastAsiaTheme="minorHAnsi"/>
                <w:color w:val="000000" w:themeColor="text1"/>
                <w:sz w:val="26"/>
                <w:szCs w:val="26"/>
                <w:lang w:eastAsia="en-US"/>
              </w:rPr>
            </w:pPr>
            <w:r w:rsidRPr="00E020A7">
              <w:rPr>
                <w:rFonts w:eastAsiaTheme="minorHAnsi"/>
                <w:color w:val="000000" w:themeColor="text1"/>
                <w:sz w:val="26"/>
                <w:szCs w:val="26"/>
                <w:lang w:eastAsia="en-US"/>
              </w:rPr>
              <w:t xml:space="preserve">Категория участников отбора </w:t>
            </w:r>
          </w:p>
        </w:tc>
        <w:tc>
          <w:tcPr>
            <w:tcW w:w="8221" w:type="dxa"/>
            <w:tcBorders>
              <w:top w:val="single" w:sz="4" w:space="0" w:color="auto"/>
              <w:left w:val="single" w:sz="4" w:space="0" w:color="auto"/>
              <w:bottom w:val="single" w:sz="4" w:space="0" w:color="auto"/>
              <w:right w:val="single" w:sz="4" w:space="0" w:color="auto"/>
            </w:tcBorders>
          </w:tcPr>
          <w:p w:rsidR="00E020A7" w:rsidRPr="00E020A7" w:rsidRDefault="00E020A7" w:rsidP="00E020A7">
            <w:pPr>
              <w:widowControl w:val="0"/>
              <w:autoSpaceDE w:val="0"/>
              <w:autoSpaceDN w:val="0"/>
              <w:jc w:val="both"/>
              <w:rPr>
                <w:rFonts w:eastAsiaTheme="minorEastAsia"/>
                <w:color w:val="000000" w:themeColor="text1"/>
                <w:sz w:val="26"/>
                <w:szCs w:val="26"/>
              </w:rPr>
            </w:pPr>
            <w:r w:rsidRPr="00E020A7">
              <w:rPr>
                <w:rFonts w:eastAsiaTheme="minorEastAsia"/>
                <w:color w:val="000000" w:themeColor="text1"/>
                <w:sz w:val="26"/>
                <w:szCs w:val="26"/>
              </w:rPr>
              <w:t xml:space="preserve">     В соответствии с порядком отбора участников мероприятия «Ленинградский гектар», утвержденным постановлением Правительства Ленинградской области от 24.07.2024 № 502 «Об утверждении порядка отбора участников мероприятия «Ленинградский гектар» (далее – Порядок) право на участие в отборе имеют граждане, юридические лица, индивидуальные предприниматели и К(Ф)Х (далее – участники отбора), не получавшие ранее удостоверение участника мероприятия «Ленинградский гектар» государственной программы Ленинградской области «Развитие сельского хозяйства Ленинградской области».</w:t>
            </w:r>
          </w:p>
        </w:tc>
      </w:tr>
    </w:tbl>
    <w:p w:rsidR="00E020A7" w:rsidRDefault="00E020A7" w:rsidP="00E020A7">
      <w:pPr>
        <w:jc w:val="both"/>
        <w:rPr>
          <w:rFonts w:eastAsiaTheme="minorHAnsi"/>
          <w:color w:val="000000" w:themeColor="text1"/>
          <w:sz w:val="26"/>
          <w:szCs w:val="26"/>
          <w:lang w:eastAsia="en-US"/>
        </w:rPr>
      </w:pPr>
    </w:p>
    <w:p w:rsidR="00F05772" w:rsidRDefault="00F05772" w:rsidP="00E020A7">
      <w:pPr>
        <w:jc w:val="both"/>
        <w:rPr>
          <w:rFonts w:eastAsiaTheme="minorHAnsi"/>
          <w:color w:val="000000" w:themeColor="text1"/>
          <w:sz w:val="26"/>
          <w:szCs w:val="26"/>
          <w:lang w:eastAsia="en-US"/>
        </w:rPr>
      </w:pPr>
    </w:p>
    <w:p w:rsidR="004E2167" w:rsidRPr="00E020A7" w:rsidRDefault="004E2167" w:rsidP="00E020A7">
      <w:pPr>
        <w:jc w:val="both"/>
        <w:rPr>
          <w:rFonts w:eastAsiaTheme="minorHAnsi"/>
          <w:color w:val="000000" w:themeColor="text1"/>
          <w:sz w:val="26"/>
          <w:szCs w:val="26"/>
          <w:lang w:eastAsia="en-US"/>
        </w:rPr>
      </w:pPr>
    </w:p>
    <w:tbl>
      <w:tblPr>
        <w:tblStyle w:val="10"/>
        <w:tblW w:w="10314" w:type="dxa"/>
        <w:tblLayout w:type="fixed"/>
        <w:tblLook w:val="04A0" w:firstRow="1" w:lastRow="0" w:firstColumn="1" w:lastColumn="0" w:noHBand="0" w:noVBand="1"/>
      </w:tblPr>
      <w:tblGrid>
        <w:gridCol w:w="1951"/>
        <w:gridCol w:w="8363"/>
      </w:tblGrid>
      <w:tr w:rsidR="00E020A7" w:rsidRPr="00E020A7" w:rsidTr="00BE029A">
        <w:tc>
          <w:tcPr>
            <w:tcW w:w="1951" w:type="dxa"/>
            <w:tcBorders>
              <w:top w:val="single" w:sz="4" w:space="0" w:color="auto"/>
              <w:left w:val="single" w:sz="4" w:space="0" w:color="auto"/>
              <w:bottom w:val="single" w:sz="4" w:space="0" w:color="auto"/>
              <w:right w:val="single" w:sz="4" w:space="0" w:color="auto"/>
            </w:tcBorders>
            <w:hideMark/>
          </w:tcPr>
          <w:p w:rsidR="00E020A7" w:rsidRPr="00E020A7" w:rsidRDefault="00E020A7" w:rsidP="00E020A7">
            <w:pPr>
              <w:rPr>
                <w:rFonts w:eastAsiaTheme="minorHAnsi"/>
                <w:color w:val="000000" w:themeColor="text1"/>
                <w:sz w:val="26"/>
                <w:szCs w:val="26"/>
                <w:lang w:eastAsia="en-US"/>
              </w:rPr>
            </w:pPr>
            <w:r w:rsidRPr="00E020A7">
              <w:rPr>
                <w:rFonts w:eastAsiaTheme="minorHAnsi"/>
                <w:color w:val="000000" w:themeColor="text1"/>
                <w:sz w:val="26"/>
                <w:szCs w:val="26"/>
                <w:lang w:eastAsia="en-US"/>
              </w:rPr>
              <w:lastRenderedPageBreak/>
              <w:t>Требования к участникам отбора</w:t>
            </w:r>
          </w:p>
        </w:tc>
        <w:tc>
          <w:tcPr>
            <w:tcW w:w="8363" w:type="dxa"/>
            <w:tcBorders>
              <w:top w:val="single" w:sz="4" w:space="0" w:color="auto"/>
              <w:left w:val="single" w:sz="4" w:space="0" w:color="auto"/>
              <w:bottom w:val="single" w:sz="4" w:space="0" w:color="auto"/>
              <w:right w:val="single" w:sz="4" w:space="0" w:color="auto"/>
            </w:tcBorders>
            <w:hideMark/>
          </w:tcPr>
          <w:p w:rsidR="00E020A7" w:rsidRPr="00E020A7" w:rsidRDefault="00E020A7" w:rsidP="00E020A7">
            <w:pPr>
              <w:widowControl w:val="0"/>
              <w:autoSpaceDE w:val="0"/>
              <w:autoSpaceDN w:val="0"/>
              <w:spacing w:before="200"/>
              <w:ind w:firstLine="540"/>
              <w:jc w:val="center"/>
              <w:rPr>
                <w:rFonts w:eastAsiaTheme="minorEastAsia"/>
                <w:b/>
                <w:sz w:val="26"/>
                <w:szCs w:val="26"/>
              </w:rPr>
            </w:pPr>
            <w:r w:rsidRPr="00E020A7">
              <w:rPr>
                <w:rFonts w:eastAsiaTheme="minorEastAsia"/>
                <w:b/>
                <w:sz w:val="26"/>
                <w:szCs w:val="26"/>
              </w:rPr>
              <w:t>1) для граждан:</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наличие гражданства Российской Федерации;</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наличие плана создания и развития сельскохозяйственного производства, содержащего направления расходования денежных средств, а также плановые показатели деятельности, направленные на увеличение объема производства и реализации сельскохозяйственной продукции (по годам, в течение пяти лет), со сроком окупаемости не более пяти лет по форме, установленной приказом Комитета. Направление деятельности сельскохозяйственного производства должно соответствовать документам территориального планирования </w:t>
            </w:r>
            <w:r w:rsidRPr="00E020A7">
              <w:rPr>
                <w:color w:val="000000" w:themeColor="text1"/>
                <w:sz w:val="26"/>
                <w:szCs w:val="26"/>
              </w:rPr>
              <w:br/>
              <w:t>и ограничениям использования земельного участка в случае его расположения</w:t>
            </w:r>
            <w:r w:rsidRPr="00E020A7">
              <w:rPr>
                <w:sz w:val="26"/>
                <w:szCs w:val="26"/>
              </w:rPr>
              <w:t xml:space="preserve"> </w:t>
            </w:r>
            <w:r w:rsidRPr="00E020A7">
              <w:rPr>
                <w:color w:val="000000" w:themeColor="text1"/>
                <w:sz w:val="26"/>
                <w:szCs w:val="26"/>
              </w:rPr>
              <w:t>в границах зон с особыми условиями использования территорий;</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по состоянию на дату не ранее чем за 30 календарных дней до даты подачи заявки:</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отсутствие выявленных в рамках государственного земельного надзора и </w:t>
            </w:r>
            <w:proofErr w:type="spellStart"/>
            <w:r w:rsidRPr="00E020A7">
              <w:rPr>
                <w:color w:val="000000" w:themeColor="text1"/>
                <w:sz w:val="26"/>
                <w:szCs w:val="26"/>
              </w:rPr>
              <w:t>неустраненных</w:t>
            </w:r>
            <w:proofErr w:type="spellEnd"/>
            <w:r w:rsidRPr="00E020A7">
              <w:rPr>
                <w:color w:val="000000" w:themeColor="text1"/>
                <w:sz w:val="26"/>
                <w:szCs w:val="26"/>
              </w:rPr>
              <w:t xml:space="preserve"> нарушений земельного законодательства Российской Федерации (при наличии (на праве собственности, аренды, безвозмездного пользования) земельного участка (земельных участков) </w:t>
            </w:r>
            <w:r w:rsidRPr="00E020A7">
              <w:rPr>
                <w:color w:val="000000" w:themeColor="text1"/>
                <w:sz w:val="26"/>
                <w:szCs w:val="26"/>
              </w:rPr>
              <w:br/>
              <w:t>из состава земель сельскохозяйственного назначения);</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участники отбора не должны находиться в перечне организаций </w:t>
            </w:r>
            <w:r w:rsidRPr="00E020A7">
              <w:rPr>
                <w:color w:val="000000" w:themeColor="text1"/>
                <w:sz w:val="26"/>
                <w:szCs w:val="26"/>
              </w:rPr>
              <w:br/>
              <w:t xml:space="preserve">и физических лиц, в отношении которых имеются сведения </w:t>
            </w:r>
            <w:r w:rsidRPr="00E020A7">
              <w:rPr>
                <w:color w:val="000000" w:themeColor="text1"/>
                <w:sz w:val="26"/>
                <w:szCs w:val="26"/>
              </w:rPr>
              <w:br/>
              <w:t xml:space="preserve">об их причастности к экстремистской деятельности или терроризму, </w:t>
            </w:r>
            <w:r w:rsidRPr="00E020A7">
              <w:rPr>
                <w:color w:val="000000" w:themeColor="text1"/>
                <w:sz w:val="26"/>
                <w:szCs w:val="26"/>
              </w:rPr>
              <w:br/>
              <w:t>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E020A7" w:rsidRPr="00E020A7" w:rsidRDefault="00E020A7" w:rsidP="00E020A7">
            <w:pPr>
              <w:widowControl w:val="0"/>
              <w:autoSpaceDE w:val="0"/>
              <w:autoSpaceDN w:val="0"/>
              <w:spacing w:before="200"/>
              <w:ind w:firstLine="540"/>
              <w:jc w:val="center"/>
              <w:rPr>
                <w:rFonts w:eastAsiaTheme="minorEastAsia"/>
                <w:b/>
                <w:sz w:val="26"/>
                <w:szCs w:val="26"/>
              </w:rPr>
            </w:pPr>
            <w:r w:rsidRPr="00E020A7">
              <w:rPr>
                <w:rFonts w:eastAsiaTheme="minorEastAsia"/>
                <w:b/>
                <w:sz w:val="26"/>
                <w:szCs w:val="26"/>
              </w:rPr>
              <w:t>2) для юридических лиц, индивидуальных предпринимателей и К(Ф)Х:</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наличие плана создания и развития сельскохозяйственного производства, содержащего направления расходования денежных средств, а также плановые показатели деятельности, направленные на увеличение объема производства и реализации сельскохозяйственной продукции (по годам, в течение пяти лет), со сроком окупаемости не более пяти лет по форме, установленной приказом Комитета. Направление деятельности сельскохозяйственного производства должно соответствовать документам территориального планирования и ограничениям использования земельного участка в случае его расположения</w:t>
            </w:r>
            <w:r w:rsidRPr="00E020A7">
              <w:rPr>
                <w:sz w:val="26"/>
                <w:szCs w:val="26"/>
              </w:rPr>
              <w:t xml:space="preserve"> </w:t>
            </w:r>
            <w:r w:rsidRPr="00E020A7">
              <w:rPr>
                <w:color w:val="000000" w:themeColor="text1"/>
                <w:sz w:val="26"/>
                <w:szCs w:val="26"/>
              </w:rPr>
              <w:t>в границах зон с особыми условиями использования территорий;</w:t>
            </w:r>
          </w:p>
          <w:p w:rsidR="00E020A7" w:rsidRPr="00E020A7" w:rsidRDefault="00E020A7" w:rsidP="00E020A7">
            <w:pPr>
              <w:widowControl w:val="0"/>
              <w:shd w:val="clear" w:color="auto" w:fill="FFFFFF" w:themeFill="background1"/>
              <w:autoSpaceDE w:val="0"/>
              <w:autoSpaceDN w:val="0"/>
              <w:ind w:firstLine="720"/>
              <w:jc w:val="both"/>
              <w:rPr>
                <w:color w:val="000000" w:themeColor="text1"/>
                <w:sz w:val="26"/>
                <w:szCs w:val="26"/>
              </w:rPr>
            </w:pPr>
            <w:r w:rsidRPr="00E020A7">
              <w:rPr>
                <w:color w:val="000000" w:themeColor="text1"/>
                <w:sz w:val="26"/>
                <w:szCs w:val="26"/>
              </w:rPr>
              <w:t xml:space="preserve">юридические лица не должны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них не введена процедура банкротства, деятельность участника отбора не приостановлена в порядке, предусмотренном законодательством Российской Федерации, а участники отбора – индивидуальные предприниматели не должны прекратить деятельность в качестве </w:t>
            </w:r>
            <w:r w:rsidRPr="00E020A7">
              <w:rPr>
                <w:color w:val="000000" w:themeColor="text1"/>
                <w:sz w:val="26"/>
                <w:szCs w:val="26"/>
              </w:rPr>
              <w:lastRenderedPageBreak/>
              <w:t>индивидуального предпринимателя;</w:t>
            </w:r>
          </w:p>
          <w:p w:rsidR="00E020A7" w:rsidRPr="00E020A7" w:rsidRDefault="00E020A7" w:rsidP="00E020A7">
            <w:pPr>
              <w:widowControl w:val="0"/>
              <w:shd w:val="clear" w:color="auto" w:fill="FFFFFF" w:themeFill="background1"/>
              <w:autoSpaceDE w:val="0"/>
              <w:autoSpaceDN w:val="0"/>
              <w:ind w:firstLine="720"/>
              <w:jc w:val="both"/>
              <w:rPr>
                <w:color w:val="000000" w:themeColor="text1"/>
                <w:sz w:val="26"/>
                <w:szCs w:val="26"/>
              </w:rPr>
            </w:pPr>
            <w:r w:rsidRPr="00E020A7">
              <w:rPr>
                <w:color w:val="000000" w:themeColor="text1"/>
                <w:sz w:val="26"/>
                <w:szCs w:val="26"/>
              </w:rPr>
              <w:t>участники отбора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Минфином России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E020A7" w:rsidRPr="00E020A7" w:rsidRDefault="00E020A7" w:rsidP="00E020A7">
            <w:pPr>
              <w:widowControl w:val="0"/>
              <w:shd w:val="clear" w:color="auto" w:fill="FFFFFF" w:themeFill="background1"/>
              <w:autoSpaceDE w:val="0"/>
              <w:autoSpaceDN w:val="0"/>
              <w:ind w:firstLine="720"/>
              <w:jc w:val="both"/>
              <w:rPr>
                <w:color w:val="000000" w:themeColor="text1"/>
                <w:sz w:val="26"/>
                <w:szCs w:val="26"/>
              </w:rPr>
            </w:pPr>
            <w:r w:rsidRPr="00E020A7">
              <w:rPr>
                <w:color w:val="000000" w:themeColor="text1"/>
                <w:sz w:val="26"/>
                <w:szCs w:val="26"/>
              </w:rPr>
              <w:t xml:space="preserve">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w:t>
            </w:r>
            <w:r w:rsidRPr="00E020A7">
              <w:rPr>
                <w:color w:val="000000" w:themeColor="text1"/>
                <w:sz w:val="26"/>
                <w:szCs w:val="26"/>
              </w:rPr>
              <w:br/>
              <w:t>(при наличии), являющегося юридическим лицом, об индивидуальном предпринимателе;</w:t>
            </w:r>
          </w:p>
          <w:p w:rsidR="00E020A7" w:rsidRPr="00E020A7" w:rsidRDefault="00E020A7" w:rsidP="00E020A7">
            <w:pPr>
              <w:widowControl w:val="0"/>
              <w:shd w:val="clear" w:color="auto" w:fill="FFFFFF" w:themeFill="background1"/>
              <w:autoSpaceDE w:val="0"/>
              <w:autoSpaceDN w:val="0"/>
              <w:ind w:firstLine="720"/>
              <w:jc w:val="both"/>
              <w:rPr>
                <w:color w:val="000000" w:themeColor="text1"/>
                <w:sz w:val="26"/>
                <w:szCs w:val="26"/>
              </w:rPr>
            </w:pPr>
            <w:r w:rsidRPr="00E020A7">
              <w:rPr>
                <w:color w:val="000000" w:themeColor="text1"/>
                <w:sz w:val="26"/>
                <w:szCs w:val="26"/>
              </w:rPr>
              <w:t>участники отбора не должны быть внесены в реестр недобросовестных поставщиков;</w:t>
            </w:r>
          </w:p>
          <w:p w:rsidR="00E020A7" w:rsidRPr="00E020A7" w:rsidRDefault="00E020A7" w:rsidP="00E020A7">
            <w:pPr>
              <w:widowControl w:val="0"/>
              <w:shd w:val="clear" w:color="auto" w:fill="FFFFFF" w:themeFill="background1"/>
              <w:autoSpaceDE w:val="0"/>
              <w:autoSpaceDN w:val="0"/>
              <w:ind w:firstLine="720"/>
              <w:jc w:val="both"/>
              <w:rPr>
                <w:color w:val="000000" w:themeColor="text1"/>
                <w:sz w:val="26"/>
                <w:szCs w:val="26"/>
              </w:rPr>
            </w:pPr>
            <w:r w:rsidRPr="00E020A7">
              <w:rPr>
                <w:color w:val="000000" w:themeColor="text1"/>
                <w:sz w:val="26"/>
                <w:szCs w:val="26"/>
              </w:rPr>
              <w:t xml:space="preserve">участники отбора не должны находиться в перечне организаций </w:t>
            </w:r>
            <w:r w:rsidRPr="00E020A7">
              <w:rPr>
                <w:color w:val="000000" w:themeColor="text1"/>
                <w:sz w:val="26"/>
                <w:szCs w:val="26"/>
              </w:rPr>
              <w:br/>
              <w:t xml:space="preserve">и физических лиц, в отношении которых имеются сведения </w:t>
            </w:r>
            <w:r w:rsidRPr="00E020A7">
              <w:rPr>
                <w:color w:val="000000" w:themeColor="text1"/>
                <w:sz w:val="26"/>
                <w:szCs w:val="26"/>
              </w:rPr>
              <w:br/>
              <w:t>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E020A7" w:rsidRPr="00E020A7" w:rsidRDefault="00E020A7" w:rsidP="00E020A7">
            <w:pPr>
              <w:widowControl w:val="0"/>
              <w:shd w:val="clear" w:color="auto" w:fill="FFFFFF" w:themeFill="background1"/>
              <w:autoSpaceDE w:val="0"/>
              <w:autoSpaceDN w:val="0"/>
              <w:ind w:firstLine="720"/>
              <w:jc w:val="both"/>
              <w:rPr>
                <w:color w:val="000000" w:themeColor="text1"/>
                <w:sz w:val="26"/>
                <w:szCs w:val="26"/>
              </w:rPr>
            </w:pPr>
            <w:r w:rsidRPr="00E020A7">
              <w:rPr>
                <w:color w:val="000000" w:themeColor="text1"/>
                <w:sz w:val="26"/>
                <w:szCs w:val="26"/>
              </w:rPr>
              <w:t>по состоянию на дату не ранее чем за 30 календарных дней до даты подачи заявки:</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отсутствие выявленных в рамках государственного земельного надзора и </w:t>
            </w:r>
            <w:proofErr w:type="spellStart"/>
            <w:r w:rsidRPr="00E020A7">
              <w:rPr>
                <w:color w:val="000000" w:themeColor="text1"/>
                <w:sz w:val="26"/>
                <w:szCs w:val="26"/>
              </w:rPr>
              <w:t>неустраненных</w:t>
            </w:r>
            <w:proofErr w:type="spellEnd"/>
            <w:r w:rsidRPr="00E020A7">
              <w:rPr>
                <w:color w:val="000000" w:themeColor="text1"/>
                <w:sz w:val="26"/>
                <w:szCs w:val="26"/>
              </w:rPr>
              <w:t xml:space="preserve"> нарушений земельного законодательства Российской Федерации (при наличии (на праве собственности, аренды, безвозмездного пользования) земельного участка (земельных участков) </w:t>
            </w:r>
            <w:r w:rsidRPr="00E020A7">
              <w:rPr>
                <w:color w:val="000000" w:themeColor="text1"/>
                <w:sz w:val="26"/>
                <w:szCs w:val="26"/>
              </w:rPr>
              <w:br/>
              <w:t>из состава земель сельскохозяйственного назначения).</w:t>
            </w:r>
          </w:p>
        </w:tc>
      </w:tr>
      <w:tr w:rsidR="00E020A7" w:rsidRPr="00E020A7" w:rsidTr="00BE029A">
        <w:tc>
          <w:tcPr>
            <w:tcW w:w="1951" w:type="dxa"/>
            <w:tcBorders>
              <w:top w:val="single" w:sz="4" w:space="0" w:color="auto"/>
              <w:left w:val="single" w:sz="4" w:space="0" w:color="auto"/>
              <w:bottom w:val="single" w:sz="4" w:space="0" w:color="auto"/>
              <w:right w:val="single" w:sz="4" w:space="0" w:color="auto"/>
            </w:tcBorders>
            <w:hideMark/>
          </w:tcPr>
          <w:p w:rsidR="00E020A7" w:rsidRPr="00E020A7" w:rsidRDefault="00E020A7" w:rsidP="00E020A7">
            <w:pPr>
              <w:rPr>
                <w:rFonts w:eastAsiaTheme="minorHAnsi"/>
                <w:color w:val="000000" w:themeColor="text1"/>
                <w:sz w:val="26"/>
                <w:szCs w:val="26"/>
                <w:lang w:eastAsia="en-US"/>
              </w:rPr>
            </w:pPr>
            <w:r w:rsidRPr="00E020A7">
              <w:rPr>
                <w:rFonts w:eastAsiaTheme="minorHAnsi"/>
                <w:color w:val="000000" w:themeColor="text1"/>
                <w:sz w:val="26"/>
                <w:szCs w:val="26"/>
                <w:lang w:eastAsia="en-US"/>
              </w:rPr>
              <w:lastRenderedPageBreak/>
              <w:t>Перечень документов</w:t>
            </w:r>
          </w:p>
        </w:tc>
        <w:tc>
          <w:tcPr>
            <w:tcW w:w="8363" w:type="dxa"/>
            <w:tcBorders>
              <w:top w:val="single" w:sz="4" w:space="0" w:color="auto"/>
              <w:left w:val="single" w:sz="4" w:space="0" w:color="auto"/>
              <w:bottom w:val="single" w:sz="4" w:space="0" w:color="auto"/>
              <w:right w:val="single" w:sz="4" w:space="0" w:color="auto"/>
            </w:tcBorders>
          </w:tcPr>
          <w:p w:rsidR="00E020A7" w:rsidRPr="00E020A7" w:rsidRDefault="00E020A7" w:rsidP="00E020A7">
            <w:pPr>
              <w:autoSpaceDE w:val="0"/>
              <w:autoSpaceDN w:val="0"/>
              <w:adjustRightInd w:val="0"/>
              <w:jc w:val="center"/>
              <w:rPr>
                <w:rFonts w:eastAsiaTheme="minorHAnsi"/>
                <w:sz w:val="26"/>
                <w:szCs w:val="26"/>
                <w:lang w:eastAsia="en-US"/>
              </w:rPr>
            </w:pPr>
          </w:p>
          <w:p w:rsidR="00E020A7" w:rsidRPr="00E020A7" w:rsidRDefault="00E020A7" w:rsidP="00E020A7">
            <w:pPr>
              <w:autoSpaceDE w:val="0"/>
              <w:autoSpaceDN w:val="0"/>
              <w:adjustRightInd w:val="0"/>
              <w:jc w:val="center"/>
              <w:rPr>
                <w:rFonts w:eastAsiaTheme="minorHAnsi"/>
                <w:sz w:val="26"/>
                <w:szCs w:val="26"/>
                <w:lang w:eastAsia="en-US"/>
              </w:rPr>
            </w:pPr>
            <w:r w:rsidRPr="00E020A7">
              <w:rPr>
                <w:rFonts w:eastAsiaTheme="minorHAnsi"/>
                <w:sz w:val="26"/>
                <w:szCs w:val="26"/>
                <w:lang w:eastAsia="en-US"/>
              </w:rPr>
              <w:t xml:space="preserve">1) </w:t>
            </w:r>
            <w:r w:rsidRPr="00E020A7">
              <w:rPr>
                <w:rFonts w:eastAsiaTheme="minorHAnsi"/>
                <w:b/>
                <w:sz w:val="26"/>
                <w:szCs w:val="26"/>
                <w:lang w:eastAsia="en-US"/>
              </w:rPr>
              <w:t>для граждан</w:t>
            </w:r>
            <w:r w:rsidRPr="00E020A7">
              <w:rPr>
                <w:rFonts w:eastAsiaTheme="minorHAnsi"/>
                <w:sz w:val="26"/>
                <w:szCs w:val="26"/>
                <w:lang w:eastAsia="en-US"/>
              </w:rPr>
              <w:t>:</w:t>
            </w:r>
          </w:p>
          <w:p w:rsidR="00E020A7" w:rsidRPr="00E020A7" w:rsidRDefault="00E020A7" w:rsidP="00E020A7">
            <w:pPr>
              <w:widowControl w:val="0"/>
              <w:autoSpaceDE w:val="0"/>
              <w:autoSpaceDN w:val="0"/>
              <w:ind w:firstLine="720"/>
              <w:jc w:val="both"/>
              <w:rPr>
                <w:color w:val="000000" w:themeColor="text1"/>
                <w:sz w:val="26"/>
                <w:szCs w:val="26"/>
              </w:rPr>
            </w:pPr>
            <w:r w:rsidRPr="00E020A7">
              <w:rPr>
                <w:sz w:val="26"/>
                <w:szCs w:val="26"/>
              </w:rPr>
              <w:t xml:space="preserve">заявка </w:t>
            </w:r>
            <w:r w:rsidRPr="00E020A7">
              <w:rPr>
                <w:color w:val="000000" w:themeColor="text1"/>
                <w:sz w:val="26"/>
                <w:szCs w:val="26"/>
              </w:rPr>
              <w:t>по форме согласно приложению 1;</w:t>
            </w:r>
          </w:p>
          <w:p w:rsidR="00E020A7" w:rsidRPr="00E020A7" w:rsidRDefault="00E020A7" w:rsidP="00E020A7">
            <w:pPr>
              <w:widowControl w:val="0"/>
              <w:autoSpaceDE w:val="0"/>
              <w:autoSpaceDN w:val="0"/>
              <w:ind w:firstLine="720"/>
              <w:jc w:val="both"/>
              <w:rPr>
                <w:color w:val="000000" w:themeColor="text1"/>
                <w:sz w:val="26"/>
                <w:szCs w:val="26"/>
              </w:rPr>
            </w:pPr>
            <w:r w:rsidRPr="00E020A7">
              <w:rPr>
                <w:sz w:val="26"/>
                <w:szCs w:val="26"/>
              </w:rPr>
              <w:t xml:space="preserve">анкета </w:t>
            </w:r>
            <w:r w:rsidRPr="00E020A7">
              <w:rPr>
                <w:color w:val="000000" w:themeColor="text1"/>
                <w:sz w:val="26"/>
                <w:szCs w:val="26"/>
              </w:rPr>
              <w:t>участника отбора по форме согласно приложению 2;</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копия паспорта гражданина Российской Федерации;</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план создания и развития сельскохозяйственного производства, содержащий направления расходования денежных средств, а также плановые показатели деятельности, направленные на увеличение объема </w:t>
            </w:r>
            <w:r w:rsidRPr="00E020A7">
              <w:rPr>
                <w:color w:val="000000" w:themeColor="text1"/>
                <w:sz w:val="26"/>
                <w:szCs w:val="26"/>
              </w:rPr>
              <w:lastRenderedPageBreak/>
              <w:t>производства и реализации сельскохозяйственной продукции (по годам, в течение пяти лет), со сроком окупаемости не более пяти лет по форме</w:t>
            </w:r>
            <w:r w:rsidRPr="00E020A7">
              <w:rPr>
                <w:rFonts w:ascii="Calibri" w:hAnsi="Calibri" w:cs="Calibri"/>
                <w:sz w:val="22"/>
              </w:rPr>
              <w:t xml:space="preserve"> </w:t>
            </w:r>
            <w:r w:rsidRPr="00E020A7">
              <w:rPr>
                <w:color w:val="000000" w:themeColor="text1"/>
                <w:sz w:val="26"/>
                <w:szCs w:val="26"/>
              </w:rPr>
              <w:t>согласно приложению 5;</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копия документа о среднем специальном или высшем сельскохозяйственном образовании, или копию документа </w:t>
            </w:r>
            <w:r w:rsidRPr="00E020A7">
              <w:rPr>
                <w:color w:val="000000" w:themeColor="text1"/>
                <w:sz w:val="26"/>
                <w:szCs w:val="26"/>
              </w:rPr>
              <w:br/>
              <w:t xml:space="preserve">о профессиональной переподготовке (повышении квалификации) </w:t>
            </w:r>
            <w:r w:rsidRPr="00E020A7">
              <w:rPr>
                <w:color w:val="000000" w:themeColor="text1"/>
                <w:sz w:val="26"/>
                <w:szCs w:val="26"/>
              </w:rPr>
              <w:br/>
              <w:t xml:space="preserve">в рамках программы дополнительного профессионального образования </w:t>
            </w:r>
            <w:r w:rsidRPr="00E020A7">
              <w:rPr>
                <w:color w:val="000000" w:themeColor="text1"/>
                <w:sz w:val="26"/>
                <w:szCs w:val="26"/>
              </w:rPr>
              <w:br/>
              <w:t xml:space="preserve">по сельскохозяйственной специальности, или копию трудовой книжки, </w:t>
            </w:r>
            <w:r w:rsidRPr="00E020A7">
              <w:rPr>
                <w:color w:val="000000" w:themeColor="text1"/>
                <w:sz w:val="26"/>
                <w:szCs w:val="26"/>
              </w:rPr>
              <w:br/>
              <w:t xml:space="preserve">или выписку из трудовой книжки, или сведения о трудовой деятельности, предусмотренные Трудовым </w:t>
            </w:r>
            <w:hyperlink r:id="rId6">
              <w:r w:rsidRPr="00E020A7">
                <w:rPr>
                  <w:color w:val="000000" w:themeColor="text1"/>
                  <w:sz w:val="26"/>
                  <w:szCs w:val="26"/>
                </w:rPr>
                <w:t>кодексом</w:t>
              </w:r>
            </w:hyperlink>
            <w:r w:rsidRPr="00E020A7">
              <w:rPr>
                <w:color w:val="000000" w:themeColor="text1"/>
                <w:sz w:val="26"/>
                <w:szCs w:val="26"/>
              </w:rPr>
              <w:t xml:space="preserve"> Российской Федерации, или выписку из </w:t>
            </w:r>
            <w:proofErr w:type="spellStart"/>
            <w:r w:rsidRPr="00E020A7">
              <w:rPr>
                <w:color w:val="000000" w:themeColor="text1"/>
                <w:sz w:val="26"/>
                <w:szCs w:val="26"/>
              </w:rPr>
              <w:t>похозяйственной</w:t>
            </w:r>
            <w:proofErr w:type="spellEnd"/>
            <w:r w:rsidRPr="00E020A7">
              <w:rPr>
                <w:color w:val="000000" w:themeColor="text1"/>
                <w:sz w:val="26"/>
                <w:szCs w:val="26"/>
              </w:rPr>
              <w:t xml:space="preserve"> книги, подтверждающую ведение сельскохозяйственной деятельности, по форме листов </w:t>
            </w:r>
            <w:proofErr w:type="spellStart"/>
            <w:r w:rsidRPr="00E020A7">
              <w:rPr>
                <w:color w:val="000000" w:themeColor="text1"/>
                <w:sz w:val="26"/>
                <w:szCs w:val="26"/>
              </w:rPr>
              <w:t>похозяйственной</w:t>
            </w:r>
            <w:proofErr w:type="spellEnd"/>
            <w:r w:rsidRPr="00E020A7">
              <w:rPr>
                <w:color w:val="000000" w:themeColor="text1"/>
                <w:sz w:val="26"/>
                <w:szCs w:val="26"/>
              </w:rPr>
              <w:t xml:space="preserve"> книги (при наличии);</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копия документа, подтверждающего членство в сельскохозяйственных потребительских кооперативах (при наличии);</w:t>
            </w:r>
          </w:p>
          <w:p w:rsidR="00E020A7" w:rsidRPr="00E020A7" w:rsidRDefault="001978B0" w:rsidP="00E020A7">
            <w:pPr>
              <w:widowControl w:val="0"/>
              <w:autoSpaceDE w:val="0"/>
              <w:autoSpaceDN w:val="0"/>
              <w:ind w:firstLine="720"/>
              <w:jc w:val="both"/>
              <w:rPr>
                <w:color w:val="000000" w:themeColor="text1"/>
                <w:sz w:val="26"/>
                <w:szCs w:val="26"/>
              </w:rPr>
            </w:pPr>
            <w:hyperlink w:anchor="P2956">
              <w:r w:rsidR="00E020A7" w:rsidRPr="00E020A7">
                <w:rPr>
                  <w:color w:val="000000" w:themeColor="text1"/>
                  <w:sz w:val="26"/>
                  <w:szCs w:val="26"/>
                </w:rPr>
                <w:t>согласие</w:t>
              </w:r>
            </w:hyperlink>
            <w:r w:rsidR="00E020A7" w:rsidRPr="00E020A7">
              <w:rPr>
                <w:color w:val="000000" w:themeColor="text1"/>
                <w:sz w:val="26"/>
                <w:szCs w:val="26"/>
              </w:rPr>
              <w:t xml:space="preserve"> на обработку персональных данных в соответствии </w:t>
            </w:r>
            <w:r w:rsidR="00E020A7" w:rsidRPr="00E020A7">
              <w:rPr>
                <w:color w:val="000000" w:themeColor="text1"/>
                <w:sz w:val="26"/>
                <w:szCs w:val="26"/>
              </w:rPr>
              <w:br/>
              <w:t>с законодательством Российской Федерации по форме согласно приложению 3;</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справка о наличии (отсутствии) неисполненной обязанности </w:t>
            </w:r>
            <w:r w:rsidRPr="00E020A7">
              <w:rPr>
                <w:color w:val="000000" w:themeColor="text1"/>
                <w:sz w:val="26"/>
                <w:szCs w:val="26"/>
              </w:rPr>
              <w:br/>
              <w:t>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по форме, утвержденной приказом Федеральной налоговой службой (далее – ФНС России), датированная не ранее 30 календарных дней до даты подачи заявки;</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в случае наличия в </w:t>
            </w:r>
            <w:proofErr w:type="spellStart"/>
            <w:r w:rsidRPr="00E020A7">
              <w:rPr>
                <w:color w:val="000000" w:themeColor="text1"/>
                <w:sz w:val="26"/>
                <w:szCs w:val="26"/>
              </w:rPr>
              <w:t>правообладании</w:t>
            </w:r>
            <w:proofErr w:type="spellEnd"/>
            <w:r w:rsidRPr="00E020A7">
              <w:rPr>
                <w:color w:val="000000" w:themeColor="text1"/>
                <w:sz w:val="26"/>
                <w:szCs w:val="26"/>
              </w:rPr>
              <w:t xml:space="preserve"> гражданина (на праве собственности, аренды, безвозмездного пользования) земельного участка (земельных участков) из состава земель сельскохозяйственного назначения на момент обращения с соответствующей заявкой:</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сведения из Управления </w:t>
            </w:r>
            <w:proofErr w:type="spellStart"/>
            <w:r w:rsidRPr="00E020A7">
              <w:rPr>
                <w:color w:val="000000" w:themeColor="text1"/>
                <w:sz w:val="26"/>
                <w:szCs w:val="26"/>
              </w:rPr>
              <w:t>Россельхознадзора</w:t>
            </w:r>
            <w:proofErr w:type="spellEnd"/>
            <w:r w:rsidRPr="00E020A7">
              <w:rPr>
                <w:color w:val="000000" w:themeColor="text1"/>
                <w:sz w:val="26"/>
                <w:szCs w:val="26"/>
              </w:rPr>
              <w:t xml:space="preserve"> соответствующего субъекта Российской Федерации по месту нахождения такого участка (участков) об отсутствии информации о выявленных в рамках государственного земельного надзора и </w:t>
            </w:r>
            <w:proofErr w:type="spellStart"/>
            <w:r w:rsidRPr="00E020A7">
              <w:rPr>
                <w:color w:val="000000" w:themeColor="text1"/>
                <w:sz w:val="26"/>
                <w:szCs w:val="26"/>
              </w:rPr>
              <w:t>неустраненных</w:t>
            </w:r>
            <w:proofErr w:type="spellEnd"/>
            <w:r w:rsidRPr="00E020A7">
              <w:rPr>
                <w:color w:val="000000" w:themeColor="text1"/>
                <w:sz w:val="26"/>
                <w:szCs w:val="26"/>
              </w:rPr>
              <w:t xml:space="preserve"> нарушениях законодательства Российской Федерации при использовании земельного участка (земельных участков), полученные на основании заявления гражданина, содержащего информацию</w:t>
            </w:r>
            <w:r w:rsidRPr="00E020A7">
              <w:rPr>
                <w:sz w:val="26"/>
                <w:szCs w:val="26"/>
              </w:rPr>
              <w:t xml:space="preserve"> </w:t>
            </w:r>
            <w:r w:rsidRPr="00E020A7">
              <w:rPr>
                <w:color w:val="000000" w:themeColor="text1"/>
                <w:sz w:val="26"/>
                <w:szCs w:val="26"/>
              </w:rPr>
              <w:t>в отношении каждого земельного участка (земельных участках), находящегося (находящихся) в собственности, аренде либо на иных правах у участника отбора (кадастровый номер (при наличии), местоположение), датированные не ранее 30 календарных дней до даты подачи заявки,</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копия выписки из Единого государственного реестра недвижимости о земельном участке (земельных участках) из состава земель сельскохозяйственного назначения, на дату не ранее чем за 30 календарных дней до даты подачи заявки. В случае если земельный участок принадлежит участнику отбора на праве аренды на основании договора, заключенного на срок менее одного года, представляется копия договора аренды земельного участка;</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в случае отсутствия в </w:t>
            </w:r>
            <w:proofErr w:type="spellStart"/>
            <w:r w:rsidRPr="00E020A7">
              <w:rPr>
                <w:color w:val="000000" w:themeColor="text1"/>
                <w:sz w:val="26"/>
                <w:szCs w:val="26"/>
              </w:rPr>
              <w:t>правообладании</w:t>
            </w:r>
            <w:proofErr w:type="spellEnd"/>
            <w:r w:rsidRPr="00E020A7">
              <w:rPr>
                <w:color w:val="000000" w:themeColor="text1"/>
                <w:sz w:val="26"/>
                <w:szCs w:val="26"/>
              </w:rPr>
              <w:t xml:space="preserve"> гражданина земельного участка (земельных участков) из состава земель сельскохозяйственного назначения – письмо участника отбора в произвольной форме </w:t>
            </w:r>
            <w:r w:rsidRPr="00E020A7">
              <w:rPr>
                <w:color w:val="000000" w:themeColor="text1"/>
                <w:sz w:val="26"/>
                <w:szCs w:val="26"/>
              </w:rPr>
              <w:br/>
              <w:t xml:space="preserve">об отсутствии принадлежащего (принадлежащих) гражданину на праве собственности, аренды, безвозмездного пользования земельного участка (земельных участков) из состава земель сельскохозяйственного </w:t>
            </w:r>
            <w:r w:rsidRPr="00E020A7">
              <w:rPr>
                <w:color w:val="000000" w:themeColor="text1"/>
                <w:sz w:val="26"/>
                <w:szCs w:val="26"/>
              </w:rPr>
              <w:lastRenderedPageBreak/>
              <w:t xml:space="preserve">назначения, датированное не ранее 30 календарных дней до даты </w:t>
            </w:r>
            <w:r w:rsidRPr="00E020A7">
              <w:rPr>
                <w:color w:val="000000" w:themeColor="text1"/>
                <w:sz w:val="26"/>
                <w:szCs w:val="26"/>
              </w:rPr>
              <w:br/>
              <w:t>подачи заявки.</w:t>
            </w:r>
          </w:p>
          <w:p w:rsidR="00E020A7" w:rsidRPr="00E020A7" w:rsidRDefault="00E020A7" w:rsidP="00E020A7">
            <w:pPr>
              <w:autoSpaceDE w:val="0"/>
              <w:autoSpaceDN w:val="0"/>
              <w:adjustRightInd w:val="0"/>
              <w:jc w:val="both"/>
              <w:rPr>
                <w:rFonts w:eastAsiaTheme="minorHAnsi"/>
                <w:sz w:val="26"/>
                <w:szCs w:val="26"/>
                <w:lang w:eastAsia="en-US"/>
              </w:rPr>
            </w:pPr>
          </w:p>
          <w:p w:rsidR="00E020A7" w:rsidRPr="00E020A7" w:rsidRDefault="00E020A7" w:rsidP="00E020A7">
            <w:pPr>
              <w:autoSpaceDE w:val="0"/>
              <w:autoSpaceDN w:val="0"/>
              <w:adjustRightInd w:val="0"/>
              <w:jc w:val="center"/>
              <w:rPr>
                <w:rFonts w:eastAsiaTheme="minorHAnsi"/>
                <w:b/>
                <w:sz w:val="26"/>
                <w:szCs w:val="26"/>
                <w:lang w:eastAsia="en-US"/>
              </w:rPr>
            </w:pPr>
            <w:r w:rsidRPr="00E020A7">
              <w:rPr>
                <w:rFonts w:eastAsiaTheme="minorHAnsi"/>
                <w:b/>
                <w:sz w:val="26"/>
                <w:szCs w:val="26"/>
                <w:lang w:eastAsia="en-US"/>
              </w:rPr>
              <w:t>2) для юридических лиц, индивидуальных предпринимателей и К(Ф)Х:</w:t>
            </w:r>
          </w:p>
          <w:p w:rsidR="00E020A7" w:rsidRPr="00E020A7" w:rsidRDefault="001978B0" w:rsidP="00E020A7">
            <w:pPr>
              <w:widowControl w:val="0"/>
              <w:autoSpaceDE w:val="0"/>
              <w:autoSpaceDN w:val="0"/>
              <w:ind w:firstLine="720"/>
              <w:jc w:val="both"/>
              <w:rPr>
                <w:color w:val="000000" w:themeColor="text1"/>
                <w:sz w:val="26"/>
                <w:szCs w:val="26"/>
              </w:rPr>
            </w:pPr>
            <w:hyperlink w:anchor="P2834">
              <w:r w:rsidR="00E020A7" w:rsidRPr="00E020A7">
                <w:rPr>
                  <w:color w:val="000000" w:themeColor="text1"/>
                  <w:sz w:val="26"/>
                  <w:szCs w:val="26"/>
                </w:rPr>
                <w:t>заявка</w:t>
              </w:r>
            </w:hyperlink>
            <w:r w:rsidR="00E020A7" w:rsidRPr="00E020A7">
              <w:rPr>
                <w:color w:val="000000" w:themeColor="text1"/>
                <w:sz w:val="26"/>
                <w:szCs w:val="26"/>
              </w:rPr>
              <w:t xml:space="preserve"> по форме согласно приложению 4;</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план создания и развития сельскохозяйственного производства, содержащий направления расходования денежных средств, а также плановые показатели деятельности, направленные на увеличение объема производства и реализации сельскохозяйственной продукции (по годам, в течение пяти лет), со сроком окупаемости не более пяти лет по форме согласно приложению 5 к Порядку;</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копия документа, подтверждающего членство в сельскохозяйственных потребительских кооперативах (при наличии);</w:t>
            </w:r>
          </w:p>
          <w:p w:rsidR="00E020A7" w:rsidRPr="00E020A7" w:rsidRDefault="001978B0" w:rsidP="00E020A7">
            <w:pPr>
              <w:widowControl w:val="0"/>
              <w:autoSpaceDE w:val="0"/>
              <w:autoSpaceDN w:val="0"/>
              <w:ind w:firstLine="720"/>
              <w:jc w:val="both"/>
              <w:rPr>
                <w:color w:val="000000" w:themeColor="text1"/>
                <w:sz w:val="26"/>
                <w:szCs w:val="26"/>
              </w:rPr>
            </w:pPr>
            <w:hyperlink w:anchor="P2956">
              <w:r w:rsidR="00E020A7" w:rsidRPr="00E020A7">
                <w:rPr>
                  <w:color w:val="000000" w:themeColor="text1"/>
                  <w:sz w:val="26"/>
                  <w:szCs w:val="26"/>
                </w:rPr>
                <w:t>согласие</w:t>
              </w:r>
            </w:hyperlink>
            <w:r w:rsidR="00E020A7" w:rsidRPr="00E020A7">
              <w:rPr>
                <w:color w:val="000000" w:themeColor="text1"/>
                <w:sz w:val="26"/>
                <w:szCs w:val="26"/>
              </w:rPr>
              <w:t xml:space="preserve"> на обработку персональных данных в соответствии </w:t>
            </w:r>
            <w:r w:rsidR="00E020A7" w:rsidRPr="00E020A7">
              <w:rPr>
                <w:color w:val="000000" w:themeColor="text1"/>
                <w:sz w:val="26"/>
                <w:szCs w:val="26"/>
              </w:rPr>
              <w:br/>
              <w:t>с законодательством Российской Федерации по форме согласно приложению 3 (для индивидуальных предпринимателей);</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в случае наличия в </w:t>
            </w:r>
            <w:proofErr w:type="spellStart"/>
            <w:r w:rsidRPr="00E020A7">
              <w:rPr>
                <w:color w:val="000000" w:themeColor="text1"/>
                <w:sz w:val="26"/>
                <w:szCs w:val="26"/>
              </w:rPr>
              <w:t>правообладании</w:t>
            </w:r>
            <w:proofErr w:type="spellEnd"/>
            <w:r w:rsidRPr="00E020A7">
              <w:rPr>
                <w:color w:val="000000" w:themeColor="text1"/>
                <w:sz w:val="26"/>
                <w:szCs w:val="26"/>
              </w:rPr>
              <w:t xml:space="preserve"> юридического лица, индивидуального предпринимателя или К(Ф)Х (на праве собственности, аренды, безвозмездного пользования) земельного участка (земельных участков) из состава земель сельскохозяйственного назначения на момент обращения с соответствующей заявкой:</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сведения из Управления </w:t>
            </w:r>
            <w:proofErr w:type="spellStart"/>
            <w:r w:rsidRPr="00E020A7">
              <w:rPr>
                <w:color w:val="000000" w:themeColor="text1"/>
                <w:sz w:val="26"/>
                <w:szCs w:val="26"/>
              </w:rPr>
              <w:t>Россельхознадзора</w:t>
            </w:r>
            <w:proofErr w:type="spellEnd"/>
            <w:r w:rsidRPr="00E020A7">
              <w:rPr>
                <w:color w:val="000000" w:themeColor="text1"/>
                <w:sz w:val="26"/>
                <w:szCs w:val="26"/>
              </w:rPr>
              <w:t xml:space="preserve"> соответствующего субъекта Российской Федерации по месту нахождения такого участка (участков) об отсутствии информации о выявленных в рамках государственного земельного надзора и </w:t>
            </w:r>
            <w:proofErr w:type="spellStart"/>
            <w:r w:rsidRPr="00E020A7">
              <w:rPr>
                <w:color w:val="000000" w:themeColor="text1"/>
                <w:sz w:val="26"/>
                <w:szCs w:val="26"/>
              </w:rPr>
              <w:t>неустраненных</w:t>
            </w:r>
            <w:proofErr w:type="spellEnd"/>
            <w:r w:rsidRPr="00E020A7">
              <w:rPr>
                <w:color w:val="000000" w:themeColor="text1"/>
                <w:sz w:val="26"/>
                <w:szCs w:val="26"/>
              </w:rPr>
              <w:t xml:space="preserve"> нарушениях законодательства Российской Федерации при использовании земельного участка (земельных участков), полученные на основании заявления юридического лица, индивидуального предпринимателя или К(Ф)Х, содержащего информацию в отношении каждого земельного участка (земельных участках), находящегося (находящихся) в собственности, аренде либо на иных правах у участника отбора (кадастровый номер (при наличии), местоположение), датированные не ранее 30 календарных дней до даты подачи заявки,</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копия договора аренды земельного участка, в случае если земельный участок принадлежит участнику отбора на праве аренды на основании договора, заключенного на срок менее одного года;</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в случае отсутствия в </w:t>
            </w:r>
            <w:proofErr w:type="spellStart"/>
            <w:r w:rsidRPr="00E020A7">
              <w:rPr>
                <w:color w:val="000000" w:themeColor="text1"/>
                <w:sz w:val="26"/>
                <w:szCs w:val="26"/>
              </w:rPr>
              <w:t>правообладании</w:t>
            </w:r>
            <w:proofErr w:type="spellEnd"/>
            <w:r w:rsidRPr="00E020A7">
              <w:rPr>
                <w:color w:val="000000" w:themeColor="text1"/>
                <w:sz w:val="26"/>
                <w:szCs w:val="26"/>
              </w:rPr>
              <w:t xml:space="preserve"> юридического лица, индивидуального предпринимателя или К(Ф)Х земельного </w:t>
            </w:r>
            <w:r w:rsidRPr="00E020A7">
              <w:rPr>
                <w:color w:val="000000" w:themeColor="text1"/>
                <w:sz w:val="26"/>
                <w:szCs w:val="26"/>
              </w:rPr>
              <w:br/>
              <w:t xml:space="preserve">участка (земельных участков) из состава земель сельскохозяйственного назначения – письмо участника отбора в произвольной форме </w:t>
            </w:r>
            <w:r w:rsidRPr="00E020A7">
              <w:rPr>
                <w:color w:val="000000" w:themeColor="text1"/>
                <w:sz w:val="26"/>
                <w:szCs w:val="26"/>
              </w:rPr>
              <w:br/>
              <w:t>об отсутствии принадлежащего (принадлежащих) юридическому лицу, индивидуальному предпринимателю или К(Ф)Х на праве собственности, аренды, безвозмездного пользования земельного участка (земельных участков) из состава земель сельскохозяйственного назначения, датированное не ранее 30 календарных дней до даты подачи заявки.</w:t>
            </w:r>
          </w:p>
          <w:p w:rsidR="00E020A7" w:rsidRPr="00E020A7" w:rsidRDefault="00E020A7" w:rsidP="00E020A7">
            <w:pPr>
              <w:widowControl w:val="0"/>
              <w:autoSpaceDE w:val="0"/>
              <w:autoSpaceDN w:val="0"/>
              <w:ind w:firstLine="720"/>
              <w:jc w:val="both"/>
              <w:rPr>
                <w:color w:val="000000" w:themeColor="text1"/>
                <w:sz w:val="26"/>
                <w:szCs w:val="26"/>
              </w:rPr>
            </w:pP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Участники отбора –</w:t>
            </w:r>
            <w:r w:rsidRPr="00E020A7">
              <w:rPr>
                <w:sz w:val="26"/>
                <w:szCs w:val="26"/>
              </w:rPr>
              <w:t xml:space="preserve"> </w:t>
            </w:r>
            <w:r w:rsidRPr="00E020A7">
              <w:rPr>
                <w:color w:val="000000" w:themeColor="text1"/>
                <w:sz w:val="26"/>
                <w:szCs w:val="26"/>
              </w:rPr>
              <w:t xml:space="preserve">юридические лица, индивидуальные предприниматели и К(Ф)Х вправе представить справку о наличии (отсутствии) неисполненной обязанности по уплате налогов, сборов, страховых взносов, пеней, штрафов, процентов, подлежащих уплате </w:t>
            </w:r>
            <w:r w:rsidRPr="00E020A7">
              <w:rPr>
                <w:color w:val="000000" w:themeColor="text1"/>
                <w:sz w:val="26"/>
                <w:szCs w:val="26"/>
              </w:rPr>
              <w:br/>
              <w:t xml:space="preserve">в соответствии с законодательством Российской Федерации о налогах </w:t>
            </w:r>
            <w:r w:rsidRPr="00E020A7">
              <w:rPr>
                <w:color w:val="000000" w:themeColor="text1"/>
                <w:sz w:val="26"/>
                <w:szCs w:val="26"/>
              </w:rPr>
              <w:br/>
            </w:r>
            <w:r w:rsidRPr="00E020A7">
              <w:rPr>
                <w:color w:val="000000" w:themeColor="text1"/>
                <w:sz w:val="26"/>
                <w:szCs w:val="26"/>
              </w:rPr>
              <w:lastRenderedPageBreak/>
              <w:t>и сборах, по форме, утвержденной приказом ФНС России, датированную не ранее 30 календарных дней до даты подачи заявки.</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Ответственность за достоверность и полноту сведений, отраженных в представленных на отбор документах, возлагается на участника отбора.</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В случае подписания, заверения, представления документов представителем участника отбора (далее – представитель) к документу, подтверждающему полномочия представителя участника отбора </w:t>
            </w:r>
            <w:r w:rsidRPr="00E020A7">
              <w:rPr>
                <w:color w:val="000000" w:themeColor="text1"/>
                <w:sz w:val="26"/>
                <w:szCs w:val="26"/>
              </w:rPr>
              <w:br/>
              <w:t>на осуществление действий от имени участника отбора, должна быть приложена копия документа, удостоверяющего личность представителя.</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Копии документов, представленные участником отбора, должны быть нотариально заверены или заверены подписью и печатью </w:t>
            </w:r>
            <w:r w:rsidRPr="00E020A7">
              <w:rPr>
                <w:color w:val="000000" w:themeColor="text1"/>
                <w:sz w:val="26"/>
                <w:szCs w:val="26"/>
              </w:rPr>
              <w:br/>
              <w:t>(при наличии) участника отбора.</w:t>
            </w:r>
          </w:p>
          <w:p w:rsidR="00E020A7" w:rsidRPr="00E020A7" w:rsidRDefault="00E020A7" w:rsidP="00E020A7">
            <w:pPr>
              <w:widowControl w:val="0"/>
              <w:autoSpaceDE w:val="0"/>
              <w:autoSpaceDN w:val="0"/>
              <w:ind w:firstLine="720"/>
              <w:jc w:val="both"/>
              <w:rPr>
                <w:sz w:val="26"/>
                <w:szCs w:val="26"/>
              </w:rPr>
            </w:pPr>
            <w:r w:rsidRPr="00E020A7">
              <w:rPr>
                <w:sz w:val="26"/>
                <w:szCs w:val="26"/>
              </w:rPr>
              <w:t xml:space="preserve">Участники отбора вправе дополнительно к документам, предусмотренным подпунктом 2 пункта 3.4 Порядка, представить в Комитет до проведения заседания комиссии </w:t>
            </w:r>
            <w:r w:rsidRPr="00E020A7">
              <w:rPr>
                <w:sz w:val="26"/>
                <w:szCs w:val="26"/>
              </w:rPr>
              <w:br/>
              <w:t>или непосредственно на заседание комиссии копии документов, подтверждающих оплату задолженности или отсутствие задолженности, и (или) копию соглашения о реструктуризации задолженности, заверенные подписью руководителя организации (индивидуального предпринимателя) и печатью (при наличии).</w:t>
            </w:r>
          </w:p>
        </w:tc>
      </w:tr>
      <w:tr w:rsidR="00E020A7" w:rsidRPr="00E020A7" w:rsidTr="00BE029A">
        <w:trPr>
          <w:cantSplit/>
          <w:trHeight w:val="1266"/>
        </w:trPr>
        <w:tc>
          <w:tcPr>
            <w:tcW w:w="1951" w:type="dxa"/>
            <w:tcBorders>
              <w:top w:val="single" w:sz="4" w:space="0" w:color="auto"/>
              <w:left w:val="single" w:sz="4" w:space="0" w:color="auto"/>
              <w:bottom w:val="single" w:sz="4" w:space="0" w:color="auto"/>
              <w:right w:val="single" w:sz="4" w:space="0" w:color="auto"/>
            </w:tcBorders>
            <w:hideMark/>
          </w:tcPr>
          <w:p w:rsidR="00E020A7" w:rsidRPr="00E020A7" w:rsidRDefault="00E020A7" w:rsidP="00E020A7">
            <w:pPr>
              <w:rPr>
                <w:rFonts w:eastAsiaTheme="minorHAnsi"/>
                <w:color w:val="000000" w:themeColor="text1"/>
                <w:sz w:val="26"/>
                <w:szCs w:val="26"/>
                <w:lang w:eastAsia="en-US"/>
              </w:rPr>
            </w:pPr>
            <w:r w:rsidRPr="00E020A7">
              <w:rPr>
                <w:rFonts w:eastAsiaTheme="minorHAnsi"/>
                <w:color w:val="000000" w:themeColor="text1"/>
                <w:sz w:val="26"/>
                <w:szCs w:val="26"/>
                <w:lang w:eastAsia="en-US"/>
              </w:rPr>
              <w:lastRenderedPageBreak/>
              <w:t>Порядок отзыва заявок участников отбора</w:t>
            </w:r>
          </w:p>
        </w:tc>
        <w:tc>
          <w:tcPr>
            <w:tcW w:w="8363" w:type="dxa"/>
            <w:tcBorders>
              <w:top w:val="single" w:sz="4" w:space="0" w:color="auto"/>
              <w:left w:val="single" w:sz="4" w:space="0" w:color="auto"/>
              <w:bottom w:val="single" w:sz="4" w:space="0" w:color="auto"/>
              <w:right w:val="single" w:sz="4" w:space="0" w:color="auto"/>
            </w:tcBorders>
            <w:hideMark/>
          </w:tcPr>
          <w:p w:rsidR="00E020A7" w:rsidRPr="00E020A7" w:rsidRDefault="00E020A7" w:rsidP="00E020A7">
            <w:pPr>
              <w:widowControl w:val="0"/>
              <w:autoSpaceDE w:val="0"/>
              <w:autoSpaceDN w:val="0"/>
              <w:spacing w:before="200"/>
              <w:jc w:val="both"/>
              <w:rPr>
                <w:rFonts w:eastAsiaTheme="minorEastAsia"/>
                <w:sz w:val="26"/>
                <w:szCs w:val="26"/>
              </w:rPr>
            </w:pPr>
            <w:r w:rsidRPr="00E020A7">
              <w:rPr>
                <w:rFonts w:eastAsiaTheme="minorEastAsia"/>
                <w:sz w:val="26"/>
                <w:szCs w:val="26"/>
              </w:rPr>
              <w:t xml:space="preserve">     Участник отбора вправе отозвать заявку в течение срока приема заявок путем направления в Комитет соответствующего письма. </w:t>
            </w:r>
          </w:p>
        </w:tc>
      </w:tr>
      <w:tr w:rsidR="00E020A7" w:rsidRPr="00E020A7" w:rsidTr="00BE029A">
        <w:trPr>
          <w:cantSplit/>
        </w:trPr>
        <w:tc>
          <w:tcPr>
            <w:tcW w:w="1951" w:type="dxa"/>
            <w:tcBorders>
              <w:top w:val="single" w:sz="4" w:space="0" w:color="auto"/>
              <w:left w:val="single" w:sz="4" w:space="0" w:color="auto"/>
              <w:bottom w:val="single" w:sz="4" w:space="0" w:color="auto"/>
              <w:right w:val="single" w:sz="4" w:space="0" w:color="auto"/>
            </w:tcBorders>
          </w:tcPr>
          <w:p w:rsidR="00E020A7" w:rsidRPr="00E020A7" w:rsidRDefault="00E020A7" w:rsidP="00E020A7">
            <w:pPr>
              <w:rPr>
                <w:rFonts w:eastAsiaTheme="minorHAnsi"/>
                <w:color w:val="000000" w:themeColor="text1"/>
                <w:sz w:val="26"/>
                <w:szCs w:val="26"/>
                <w:lang w:eastAsia="en-US"/>
              </w:rPr>
            </w:pPr>
            <w:r w:rsidRPr="00E020A7">
              <w:rPr>
                <w:rFonts w:eastAsiaTheme="minorHAnsi"/>
                <w:color w:val="000000" w:themeColor="text1"/>
                <w:sz w:val="26"/>
                <w:szCs w:val="26"/>
                <w:lang w:eastAsia="en-US"/>
              </w:rPr>
              <w:t>Порядок внесения изменений в заявку</w:t>
            </w:r>
          </w:p>
        </w:tc>
        <w:tc>
          <w:tcPr>
            <w:tcW w:w="8363" w:type="dxa"/>
            <w:tcBorders>
              <w:top w:val="single" w:sz="4" w:space="0" w:color="auto"/>
              <w:left w:val="single" w:sz="4" w:space="0" w:color="auto"/>
              <w:bottom w:val="single" w:sz="4" w:space="0" w:color="auto"/>
              <w:right w:val="single" w:sz="4" w:space="0" w:color="auto"/>
            </w:tcBorders>
          </w:tcPr>
          <w:p w:rsidR="00E020A7" w:rsidRPr="00E020A7" w:rsidRDefault="00E020A7" w:rsidP="00E020A7">
            <w:pPr>
              <w:autoSpaceDE w:val="0"/>
              <w:autoSpaceDN w:val="0"/>
              <w:adjustRightInd w:val="0"/>
              <w:rPr>
                <w:rFonts w:eastAsiaTheme="minorHAnsi"/>
                <w:sz w:val="26"/>
                <w:szCs w:val="26"/>
                <w:lang w:eastAsia="en-US"/>
              </w:rPr>
            </w:pPr>
            <w:r w:rsidRPr="00E020A7">
              <w:rPr>
                <w:rFonts w:eastAsiaTheme="minorEastAsia"/>
                <w:sz w:val="26"/>
                <w:szCs w:val="26"/>
              </w:rPr>
              <w:t xml:space="preserve">     Внесение изменений в заявку осуществляется путем отзыва и подачи новой заявки в течение срока приема заявки.</w:t>
            </w:r>
          </w:p>
        </w:tc>
      </w:tr>
      <w:tr w:rsidR="00E020A7" w:rsidRPr="00E020A7" w:rsidTr="00BE029A">
        <w:trPr>
          <w:cantSplit/>
        </w:trPr>
        <w:tc>
          <w:tcPr>
            <w:tcW w:w="1951" w:type="dxa"/>
            <w:tcBorders>
              <w:top w:val="single" w:sz="4" w:space="0" w:color="auto"/>
              <w:left w:val="single" w:sz="4" w:space="0" w:color="auto"/>
              <w:bottom w:val="single" w:sz="4" w:space="0" w:color="auto"/>
              <w:right w:val="single" w:sz="4" w:space="0" w:color="auto"/>
            </w:tcBorders>
          </w:tcPr>
          <w:p w:rsidR="00E020A7" w:rsidRPr="00E020A7" w:rsidRDefault="00E020A7" w:rsidP="00E020A7">
            <w:pPr>
              <w:rPr>
                <w:rFonts w:eastAsiaTheme="minorHAnsi"/>
                <w:color w:val="000000" w:themeColor="text1"/>
                <w:sz w:val="26"/>
                <w:szCs w:val="26"/>
                <w:lang w:eastAsia="en-US"/>
              </w:rPr>
            </w:pPr>
            <w:r w:rsidRPr="00E020A7">
              <w:rPr>
                <w:rFonts w:eastAsiaTheme="minorHAnsi"/>
                <w:color w:val="000000" w:themeColor="text1"/>
                <w:sz w:val="26"/>
                <w:szCs w:val="26"/>
                <w:lang w:eastAsia="en-US"/>
              </w:rPr>
              <w:t>Основания для отказа в допуске к участию в отборе</w:t>
            </w:r>
          </w:p>
        </w:tc>
        <w:tc>
          <w:tcPr>
            <w:tcW w:w="8363" w:type="dxa"/>
            <w:tcBorders>
              <w:top w:val="single" w:sz="4" w:space="0" w:color="auto"/>
              <w:left w:val="single" w:sz="4" w:space="0" w:color="auto"/>
              <w:bottom w:val="single" w:sz="4" w:space="0" w:color="auto"/>
              <w:right w:val="single" w:sz="4" w:space="0" w:color="auto"/>
            </w:tcBorders>
          </w:tcPr>
          <w:p w:rsidR="00E020A7" w:rsidRPr="00E020A7" w:rsidRDefault="00E020A7" w:rsidP="00E020A7">
            <w:pPr>
              <w:autoSpaceDE w:val="0"/>
              <w:autoSpaceDN w:val="0"/>
              <w:adjustRightInd w:val="0"/>
              <w:jc w:val="both"/>
              <w:rPr>
                <w:rFonts w:eastAsiaTheme="minorHAnsi"/>
                <w:color w:val="000000" w:themeColor="text1"/>
                <w:sz w:val="26"/>
                <w:szCs w:val="26"/>
                <w:lang w:eastAsia="en-US"/>
              </w:rPr>
            </w:pPr>
            <w:r w:rsidRPr="00E020A7">
              <w:rPr>
                <w:rFonts w:eastAsiaTheme="minorHAnsi"/>
                <w:color w:val="000000" w:themeColor="text1"/>
                <w:sz w:val="26"/>
                <w:szCs w:val="26"/>
                <w:lang w:eastAsia="en-US"/>
              </w:rPr>
              <w:t xml:space="preserve">     Основаниями для отказа в допуске к участию в отборе являются:</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несоответствие документов, представленных участниками отбора для участия в отборе, требованиям, указанным в </w:t>
            </w:r>
            <w:hyperlink w:anchor="P2577">
              <w:r w:rsidRPr="00E020A7">
                <w:rPr>
                  <w:color w:val="000000" w:themeColor="text1"/>
                  <w:sz w:val="26"/>
                  <w:szCs w:val="26"/>
                </w:rPr>
                <w:t>пункте 3.4</w:t>
              </w:r>
            </w:hyperlink>
            <w:r w:rsidRPr="00E020A7">
              <w:rPr>
                <w:color w:val="000000" w:themeColor="text1"/>
                <w:sz w:val="26"/>
                <w:szCs w:val="26"/>
              </w:rPr>
              <w:t xml:space="preserve"> Порядка, или непредставление (представление не в полном объеме) указанных документов;</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несоответствие участника отбора требованиям, указанным </w:t>
            </w:r>
            <w:r w:rsidRPr="00E020A7">
              <w:rPr>
                <w:color w:val="000000" w:themeColor="text1"/>
                <w:sz w:val="26"/>
                <w:szCs w:val="26"/>
              </w:rPr>
              <w:br/>
              <w:t xml:space="preserve">в </w:t>
            </w:r>
            <w:hyperlink w:anchor="P2539">
              <w:r w:rsidRPr="00E020A7">
                <w:rPr>
                  <w:color w:val="000000" w:themeColor="text1"/>
                  <w:sz w:val="26"/>
                  <w:szCs w:val="26"/>
                </w:rPr>
                <w:t>пункте 1.13</w:t>
              </w:r>
            </w:hyperlink>
            <w:r w:rsidRPr="00E020A7">
              <w:rPr>
                <w:color w:val="000000" w:themeColor="text1"/>
                <w:sz w:val="26"/>
                <w:szCs w:val="26"/>
              </w:rPr>
              <w:t xml:space="preserve"> Порядка;</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установление факта недостоверности представленной участником отбора информации;</w:t>
            </w:r>
          </w:p>
          <w:p w:rsidR="00E020A7" w:rsidRPr="00E020A7" w:rsidRDefault="00E020A7" w:rsidP="00E020A7">
            <w:pPr>
              <w:widowControl w:val="0"/>
              <w:autoSpaceDE w:val="0"/>
              <w:autoSpaceDN w:val="0"/>
              <w:ind w:firstLine="720"/>
              <w:jc w:val="both"/>
              <w:rPr>
                <w:sz w:val="26"/>
                <w:szCs w:val="26"/>
              </w:rPr>
            </w:pPr>
            <w:r w:rsidRPr="00E020A7">
              <w:rPr>
                <w:color w:val="000000" w:themeColor="text1"/>
                <w:sz w:val="26"/>
                <w:szCs w:val="26"/>
              </w:rPr>
              <w:t xml:space="preserve">несоответствие плана создания и </w:t>
            </w:r>
            <w:r w:rsidRPr="00E020A7">
              <w:rPr>
                <w:sz w:val="26"/>
                <w:szCs w:val="26"/>
              </w:rPr>
              <w:t>развития сельскохозяйственного производства сведениям, содержащимся в государственном фонде данных, полученных в результате землеустройства (далее - ГФДЗ), документам территориального планирования и ограничениям использования земельного участка в случае его расположения в границах зон с особыми условиями использования территорий.</w:t>
            </w:r>
          </w:p>
        </w:tc>
      </w:tr>
      <w:tr w:rsidR="00E020A7" w:rsidRPr="00E020A7" w:rsidTr="00BE029A">
        <w:trPr>
          <w:trHeight w:val="841"/>
        </w:trPr>
        <w:tc>
          <w:tcPr>
            <w:tcW w:w="1951" w:type="dxa"/>
            <w:tcBorders>
              <w:top w:val="single" w:sz="4" w:space="0" w:color="auto"/>
              <w:left w:val="single" w:sz="4" w:space="0" w:color="auto"/>
              <w:bottom w:val="single" w:sz="4" w:space="0" w:color="auto"/>
              <w:right w:val="single" w:sz="4" w:space="0" w:color="auto"/>
            </w:tcBorders>
          </w:tcPr>
          <w:p w:rsidR="00E020A7" w:rsidRPr="00E020A7" w:rsidRDefault="00E020A7" w:rsidP="00E020A7">
            <w:pPr>
              <w:rPr>
                <w:rFonts w:eastAsiaTheme="minorHAnsi"/>
                <w:color w:val="000000" w:themeColor="text1"/>
                <w:sz w:val="26"/>
                <w:szCs w:val="26"/>
                <w:lang w:eastAsia="en-US"/>
              </w:rPr>
            </w:pPr>
            <w:r w:rsidRPr="00E020A7">
              <w:rPr>
                <w:rFonts w:eastAsiaTheme="minorHAnsi"/>
                <w:color w:val="000000" w:themeColor="text1"/>
                <w:sz w:val="26"/>
                <w:szCs w:val="26"/>
                <w:lang w:eastAsia="en-US"/>
              </w:rPr>
              <w:t>Порядок рассмотрения и оценки заявок</w:t>
            </w:r>
          </w:p>
        </w:tc>
        <w:tc>
          <w:tcPr>
            <w:tcW w:w="8363" w:type="dxa"/>
            <w:tcBorders>
              <w:top w:val="single" w:sz="4" w:space="0" w:color="auto"/>
              <w:left w:val="single" w:sz="4" w:space="0" w:color="auto"/>
              <w:bottom w:val="single" w:sz="4" w:space="0" w:color="auto"/>
              <w:right w:val="single" w:sz="4" w:space="0" w:color="auto"/>
            </w:tcBorders>
          </w:tcPr>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Комиссия в срок, не превышающий 30 рабочих дней с даты окончания приема заявок, осуществляет следующие действия:</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рассматривает документы, представленные участниками отбора </w:t>
            </w:r>
            <w:r w:rsidRPr="00E020A7">
              <w:rPr>
                <w:color w:val="000000" w:themeColor="text1"/>
                <w:sz w:val="26"/>
                <w:szCs w:val="26"/>
              </w:rPr>
              <w:br/>
              <w:t xml:space="preserve">для участия в отборе, на соответствие требованиям, указанным </w:t>
            </w:r>
            <w:r w:rsidRPr="00E020A7">
              <w:rPr>
                <w:color w:val="000000" w:themeColor="text1"/>
                <w:sz w:val="26"/>
                <w:szCs w:val="26"/>
              </w:rPr>
              <w:br/>
              <w:t>в пунктах 1.13 и 3.4 Порядка;</w:t>
            </w:r>
          </w:p>
          <w:p w:rsidR="00E020A7" w:rsidRPr="00E020A7" w:rsidRDefault="00E020A7" w:rsidP="00E020A7">
            <w:pPr>
              <w:widowControl w:val="0"/>
              <w:autoSpaceDE w:val="0"/>
              <w:autoSpaceDN w:val="0"/>
              <w:ind w:firstLine="720"/>
              <w:jc w:val="both"/>
              <w:rPr>
                <w:sz w:val="26"/>
                <w:szCs w:val="26"/>
              </w:rPr>
            </w:pPr>
            <w:r w:rsidRPr="00E020A7">
              <w:rPr>
                <w:sz w:val="26"/>
                <w:szCs w:val="26"/>
              </w:rPr>
              <w:t xml:space="preserve">проводит анализ соответствия плана создания и развития сельскохозяйственного производства сведениям ГФДЗ, документам территориального планирования и ограничениям использования </w:t>
            </w:r>
            <w:r w:rsidRPr="00E020A7">
              <w:rPr>
                <w:sz w:val="26"/>
                <w:szCs w:val="26"/>
              </w:rPr>
              <w:lastRenderedPageBreak/>
              <w:t>земельного участка в случае его расположения в границах зон с особыми условиями использования территорий;</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на основании результатов рассмотрения документов и соответствия участника отбора требованиям, указанным в </w:t>
            </w:r>
            <w:hyperlink w:anchor="P2539">
              <w:r w:rsidRPr="00E020A7">
                <w:rPr>
                  <w:color w:val="000000" w:themeColor="text1"/>
                  <w:sz w:val="26"/>
                  <w:szCs w:val="26"/>
                </w:rPr>
                <w:t>пункте 1.13</w:t>
              </w:r>
            </w:hyperlink>
            <w:r w:rsidRPr="00E020A7">
              <w:rPr>
                <w:color w:val="000000" w:themeColor="text1"/>
                <w:sz w:val="26"/>
                <w:szCs w:val="26"/>
              </w:rPr>
              <w:t xml:space="preserve"> Порядка, принимает решение о допуске участников отбора к участию в отборе или об отказе в допуске по основаниям, предусмотренным </w:t>
            </w:r>
            <w:hyperlink w:anchor="P2676">
              <w:r w:rsidRPr="00E020A7">
                <w:rPr>
                  <w:color w:val="000000" w:themeColor="text1"/>
                  <w:sz w:val="26"/>
                  <w:szCs w:val="26"/>
                </w:rPr>
                <w:t>пунктом 4.2</w:t>
              </w:r>
            </w:hyperlink>
            <w:r w:rsidRPr="00E020A7">
              <w:rPr>
                <w:color w:val="000000" w:themeColor="text1"/>
                <w:sz w:val="26"/>
                <w:szCs w:val="26"/>
              </w:rPr>
              <w:t xml:space="preserve"> Порядка; </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оценивает заявку и документы допущенных к участию в отборе участников отбора по </w:t>
            </w:r>
            <w:hyperlink w:anchor="P3010">
              <w:r w:rsidRPr="00E020A7">
                <w:rPr>
                  <w:color w:val="000000" w:themeColor="text1"/>
                  <w:sz w:val="26"/>
                  <w:szCs w:val="26"/>
                </w:rPr>
                <w:t>пунктам 1</w:t>
              </w:r>
            </w:hyperlink>
            <w:r w:rsidRPr="00E020A7">
              <w:rPr>
                <w:color w:val="000000" w:themeColor="text1"/>
                <w:sz w:val="26"/>
                <w:szCs w:val="26"/>
              </w:rPr>
              <w:t xml:space="preserve"> – </w:t>
            </w:r>
            <w:hyperlink w:anchor="P3030">
              <w:r w:rsidRPr="00E020A7">
                <w:rPr>
                  <w:color w:val="000000" w:themeColor="text1"/>
                  <w:sz w:val="26"/>
                  <w:szCs w:val="26"/>
                </w:rPr>
                <w:t>5</w:t>
              </w:r>
            </w:hyperlink>
            <w:r w:rsidRPr="00E020A7">
              <w:rPr>
                <w:color w:val="000000" w:themeColor="text1"/>
                <w:sz w:val="26"/>
                <w:szCs w:val="26"/>
              </w:rPr>
              <w:t xml:space="preserve"> оценочной шкалы</w:t>
            </w:r>
            <w:r w:rsidRPr="00E020A7">
              <w:rPr>
                <w:sz w:val="26"/>
                <w:szCs w:val="26"/>
              </w:rPr>
              <w:t xml:space="preserve"> </w:t>
            </w:r>
            <w:r w:rsidRPr="00E020A7">
              <w:rPr>
                <w:color w:val="000000" w:themeColor="text1"/>
                <w:sz w:val="26"/>
                <w:szCs w:val="26"/>
              </w:rPr>
              <w:t>критериев дополнительных условий при отборе участников мероприятия "Ленинградский гектар", указанной в приложении 6 к Порядку;</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проводит очное собеседование допущенных к участию в отборе участников отбора;</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определяет победителей отбора на основании балльной оценки критериев.</w:t>
            </w:r>
          </w:p>
        </w:tc>
      </w:tr>
      <w:tr w:rsidR="00E020A7" w:rsidRPr="00E020A7" w:rsidTr="00BE029A">
        <w:trPr>
          <w:trHeight w:val="557"/>
        </w:trPr>
        <w:tc>
          <w:tcPr>
            <w:tcW w:w="1951" w:type="dxa"/>
            <w:tcBorders>
              <w:top w:val="single" w:sz="4" w:space="0" w:color="auto"/>
              <w:left w:val="single" w:sz="4" w:space="0" w:color="auto"/>
              <w:bottom w:val="single" w:sz="4" w:space="0" w:color="auto"/>
              <w:right w:val="single" w:sz="4" w:space="0" w:color="auto"/>
            </w:tcBorders>
          </w:tcPr>
          <w:p w:rsidR="00E020A7" w:rsidRPr="00E020A7" w:rsidRDefault="00E020A7" w:rsidP="00E020A7">
            <w:pPr>
              <w:rPr>
                <w:rFonts w:eastAsiaTheme="minorHAnsi"/>
                <w:color w:val="000000" w:themeColor="text1"/>
                <w:sz w:val="26"/>
                <w:szCs w:val="26"/>
                <w:lang w:eastAsia="en-US"/>
              </w:rPr>
            </w:pPr>
            <w:r w:rsidRPr="00E020A7">
              <w:rPr>
                <w:rFonts w:eastAsiaTheme="minorHAnsi"/>
                <w:color w:val="000000" w:themeColor="text1"/>
                <w:sz w:val="26"/>
                <w:szCs w:val="26"/>
                <w:lang w:eastAsia="en-US"/>
              </w:rPr>
              <w:lastRenderedPageBreak/>
              <w:t>Порядок предоставления разъяснений</w:t>
            </w:r>
          </w:p>
        </w:tc>
        <w:tc>
          <w:tcPr>
            <w:tcW w:w="8363" w:type="dxa"/>
            <w:tcBorders>
              <w:top w:val="single" w:sz="4" w:space="0" w:color="auto"/>
              <w:left w:val="single" w:sz="4" w:space="0" w:color="auto"/>
              <w:bottom w:val="single" w:sz="4" w:space="0" w:color="auto"/>
              <w:right w:val="single" w:sz="4" w:space="0" w:color="auto"/>
            </w:tcBorders>
          </w:tcPr>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Разъяснения положений информации о проведении отбора предоставляются Комитетом в течение срока приема заявок по письменному обращению участника отбора в течение пяти рабочих дней с даты регистрации соответствующего обращения в Комитете.</w:t>
            </w:r>
          </w:p>
        </w:tc>
      </w:tr>
      <w:tr w:rsidR="00E020A7" w:rsidRPr="00E020A7" w:rsidTr="00BE029A">
        <w:tc>
          <w:tcPr>
            <w:tcW w:w="1951" w:type="dxa"/>
            <w:tcBorders>
              <w:top w:val="single" w:sz="4" w:space="0" w:color="auto"/>
              <w:left w:val="single" w:sz="4" w:space="0" w:color="auto"/>
              <w:bottom w:val="single" w:sz="4" w:space="0" w:color="auto"/>
              <w:right w:val="single" w:sz="4" w:space="0" w:color="auto"/>
            </w:tcBorders>
            <w:hideMark/>
          </w:tcPr>
          <w:p w:rsidR="00E020A7" w:rsidRPr="00E020A7" w:rsidRDefault="00E020A7" w:rsidP="00E020A7">
            <w:pPr>
              <w:rPr>
                <w:rFonts w:eastAsiaTheme="minorHAnsi"/>
                <w:color w:val="000000" w:themeColor="text1"/>
                <w:sz w:val="26"/>
                <w:szCs w:val="26"/>
                <w:lang w:eastAsia="en-US"/>
              </w:rPr>
            </w:pPr>
            <w:r w:rsidRPr="00E020A7">
              <w:rPr>
                <w:rFonts w:eastAsiaTheme="minorHAnsi"/>
                <w:color w:val="000000" w:themeColor="text1"/>
                <w:sz w:val="26"/>
                <w:szCs w:val="26"/>
                <w:lang w:eastAsia="en-US"/>
              </w:rPr>
              <w:t>Получение удостоверения</w:t>
            </w:r>
            <w:r w:rsidRPr="00E020A7">
              <w:rPr>
                <w:rFonts w:asciiTheme="minorHAnsi" w:eastAsiaTheme="minorHAnsi" w:hAnsiTheme="minorHAnsi" w:cstheme="minorBidi"/>
                <w:sz w:val="22"/>
                <w:szCs w:val="22"/>
                <w:lang w:eastAsia="en-US"/>
              </w:rPr>
              <w:t xml:space="preserve"> </w:t>
            </w:r>
            <w:r w:rsidRPr="00E020A7">
              <w:rPr>
                <w:rFonts w:eastAsiaTheme="minorHAnsi"/>
                <w:color w:val="000000" w:themeColor="text1"/>
                <w:sz w:val="26"/>
                <w:szCs w:val="26"/>
                <w:lang w:eastAsia="en-US"/>
              </w:rPr>
              <w:t>участника мероприятия «Ленинградский гектар»</w:t>
            </w:r>
          </w:p>
        </w:tc>
        <w:tc>
          <w:tcPr>
            <w:tcW w:w="8363" w:type="dxa"/>
            <w:tcBorders>
              <w:top w:val="single" w:sz="4" w:space="0" w:color="auto"/>
              <w:left w:val="single" w:sz="4" w:space="0" w:color="auto"/>
              <w:bottom w:val="single" w:sz="4" w:space="0" w:color="auto"/>
              <w:right w:val="single" w:sz="4" w:space="0" w:color="auto"/>
            </w:tcBorders>
            <w:hideMark/>
          </w:tcPr>
          <w:p w:rsidR="00E020A7" w:rsidRPr="00E020A7" w:rsidRDefault="001978B0" w:rsidP="00E020A7">
            <w:pPr>
              <w:widowControl w:val="0"/>
              <w:autoSpaceDE w:val="0"/>
              <w:autoSpaceDN w:val="0"/>
              <w:ind w:firstLine="720"/>
              <w:jc w:val="both"/>
              <w:rPr>
                <w:color w:val="000000" w:themeColor="text1"/>
                <w:sz w:val="26"/>
                <w:szCs w:val="26"/>
              </w:rPr>
            </w:pPr>
            <w:hyperlink w:anchor="P3059">
              <w:r w:rsidR="00E020A7" w:rsidRPr="00E020A7">
                <w:rPr>
                  <w:color w:val="000000" w:themeColor="text1"/>
                  <w:sz w:val="26"/>
                  <w:szCs w:val="26"/>
                </w:rPr>
                <w:t>Удостоверение</w:t>
              </w:r>
            </w:hyperlink>
            <w:r w:rsidR="00E020A7" w:rsidRPr="00E020A7">
              <w:rPr>
                <w:color w:val="000000" w:themeColor="text1"/>
                <w:sz w:val="26"/>
                <w:szCs w:val="26"/>
              </w:rPr>
              <w:t xml:space="preserve"> участника мероприятия "Ленинградский гектар" государственной программы Ленинградской области "Развитие сельского хозяйства Ленинградской области" (далее – удостоверение) выдается победителю отбора по форме согласно приложению 7 к Порядку.</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Удостоверение выдается победителю отбора, являющемуся  индивидуальным предпринимателем или юридическим лицом, </w:t>
            </w:r>
            <w:r w:rsidRPr="00E020A7">
              <w:rPr>
                <w:color w:val="000000" w:themeColor="text1"/>
                <w:sz w:val="26"/>
                <w:szCs w:val="26"/>
              </w:rPr>
              <w:br/>
              <w:t xml:space="preserve">основной вид осуществляемой деятельности которого относится </w:t>
            </w:r>
            <w:r w:rsidRPr="00E020A7">
              <w:rPr>
                <w:color w:val="000000" w:themeColor="text1"/>
                <w:sz w:val="26"/>
                <w:szCs w:val="26"/>
              </w:rPr>
              <w:br/>
              <w:t>к сельскохозяйственной деятельности.</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В случае если победителем отбора является гражданин, гражданину в течение 20 рабочих дней с даты опубликования списка победителей отбора необходимо осуществить государственную регистрацию К(Ф)Х в качестве юридического лица или зарегистрироваться в качестве индивидуального предпринимателя в органах ФНС России.</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 xml:space="preserve">В случае если победителем отбора является юридическое лицо, основной вид осуществляемой деятельности которого не относится </w:t>
            </w:r>
            <w:r w:rsidRPr="00E020A7">
              <w:rPr>
                <w:color w:val="000000" w:themeColor="text1"/>
                <w:sz w:val="26"/>
                <w:szCs w:val="26"/>
              </w:rPr>
              <w:br/>
              <w:t xml:space="preserve">к сельскохозяйственной деятельности, юридическому лицу в течение </w:t>
            </w:r>
            <w:r w:rsidRPr="00E020A7">
              <w:rPr>
                <w:color w:val="000000" w:themeColor="text1"/>
                <w:sz w:val="26"/>
                <w:szCs w:val="26"/>
              </w:rPr>
              <w:br/>
              <w:t>20 рабочих дней с даты опубликования списка победителей отбора необходимо осуществить регистрацию внесения изменений в основной вид экономической деятельности в Едином государственном реестре юридических лиц в соответствии с указанным в заявке на участие в отборе.</w:t>
            </w:r>
          </w:p>
          <w:p w:rsidR="00E020A7" w:rsidRPr="00E020A7" w:rsidRDefault="00E020A7" w:rsidP="00E020A7">
            <w:pPr>
              <w:widowControl w:val="0"/>
              <w:autoSpaceDE w:val="0"/>
              <w:autoSpaceDN w:val="0"/>
              <w:ind w:firstLine="720"/>
              <w:jc w:val="both"/>
              <w:rPr>
                <w:strike/>
                <w:color w:val="000000" w:themeColor="text1"/>
                <w:sz w:val="26"/>
                <w:szCs w:val="26"/>
              </w:rPr>
            </w:pPr>
            <w:r w:rsidRPr="00E020A7">
              <w:rPr>
                <w:color w:val="000000" w:themeColor="text1"/>
                <w:sz w:val="26"/>
                <w:szCs w:val="26"/>
              </w:rPr>
              <w:t>В случае если победителем отбора является индивидуальный предприниматель, основной вид осуществляемой деятельности которого не относится к сельскохозяйственной деятельности, индивидуальному предпринимателю в течение 20 рабочих дней с даты опубликования списка победителей отбора необходимо осуществить регистрацию внесения изменений в основной вид экономической деятельности в Едином государственном реестре индивидуальных предпринимателей в соответствии с указанным в заявке на участие в отборе.</w:t>
            </w:r>
          </w:p>
          <w:p w:rsidR="00E020A7" w:rsidRPr="00E020A7" w:rsidRDefault="00E020A7" w:rsidP="00E020A7">
            <w:pPr>
              <w:widowControl w:val="0"/>
              <w:autoSpaceDE w:val="0"/>
              <w:autoSpaceDN w:val="0"/>
              <w:ind w:firstLine="720"/>
              <w:jc w:val="both"/>
              <w:rPr>
                <w:color w:val="000000" w:themeColor="text1"/>
                <w:sz w:val="26"/>
                <w:szCs w:val="26"/>
              </w:rPr>
            </w:pPr>
            <w:r w:rsidRPr="00E020A7">
              <w:rPr>
                <w:color w:val="000000" w:themeColor="text1"/>
                <w:sz w:val="26"/>
                <w:szCs w:val="26"/>
              </w:rPr>
              <w:t>Победитель отбора получает удостоверение в течение 30 рабочих дней с даты опубликования списка победителей отбора.</w:t>
            </w:r>
          </w:p>
        </w:tc>
      </w:tr>
    </w:tbl>
    <w:p w:rsidR="00E020A7" w:rsidRPr="00E020A7" w:rsidRDefault="00E020A7" w:rsidP="00E020A7">
      <w:pPr>
        <w:widowControl w:val="0"/>
        <w:autoSpaceDE w:val="0"/>
        <w:autoSpaceDN w:val="0"/>
        <w:outlineLvl w:val="2"/>
        <w:rPr>
          <w:color w:val="000000" w:themeColor="text1"/>
          <w:sz w:val="28"/>
          <w:szCs w:val="28"/>
          <w:highlight w:val="yellow"/>
        </w:rPr>
      </w:pPr>
    </w:p>
    <w:p w:rsidR="00E020A7" w:rsidRPr="00E020A7" w:rsidRDefault="00E020A7" w:rsidP="00E020A7">
      <w:pPr>
        <w:widowControl w:val="0"/>
        <w:autoSpaceDE w:val="0"/>
        <w:autoSpaceDN w:val="0"/>
        <w:ind w:firstLine="7088"/>
        <w:jc w:val="right"/>
        <w:outlineLvl w:val="2"/>
        <w:rPr>
          <w:color w:val="000000" w:themeColor="text1"/>
          <w:sz w:val="24"/>
          <w:szCs w:val="24"/>
        </w:rPr>
      </w:pPr>
    </w:p>
    <w:p w:rsidR="00E020A7" w:rsidRPr="00E020A7" w:rsidRDefault="00E020A7" w:rsidP="00E020A7">
      <w:pPr>
        <w:widowControl w:val="0"/>
        <w:autoSpaceDE w:val="0"/>
        <w:autoSpaceDN w:val="0"/>
        <w:ind w:firstLine="7088"/>
        <w:jc w:val="right"/>
        <w:outlineLvl w:val="2"/>
        <w:rPr>
          <w:color w:val="000000" w:themeColor="text1"/>
          <w:sz w:val="24"/>
          <w:szCs w:val="24"/>
        </w:rPr>
      </w:pPr>
      <w:r w:rsidRPr="00E020A7">
        <w:rPr>
          <w:color w:val="000000" w:themeColor="text1"/>
          <w:sz w:val="24"/>
          <w:szCs w:val="24"/>
        </w:rPr>
        <w:t>Приложение 1</w:t>
      </w:r>
    </w:p>
    <w:p w:rsidR="00E020A7" w:rsidRPr="00E020A7" w:rsidRDefault="00E020A7" w:rsidP="00E020A7">
      <w:pPr>
        <w:widowControl w:val="0"/>
        <w:autoSpaceDE w:val="0"/>
        <w:autoSpaceDN w:val="0"/>
        <w:ind w:firstLine="7088"/>
        <w:rPr>
          <w:color w:val="000000" w:themeColor="text1"/>
          <w:sz w:val="28"/>
          <w:szCs w:val="28"/>
        </w:rPr>
      </w:pPr>
    </w:p>
    <w:p w:rsidR="00E020A7" w:rsidRPr="00E020A7" w:rsidRDefault="00E020A7" w:rsidP="00E020A7">
      <w:pPr>
        <w:widowControl w:val="0"/>
        <w:autoSpaceDE w:val="0"/>
        <w:autoSpaceDN w:val="0"/>
        <w:jc w:val="both"/>
        <w:rPr>
          <w:color w:val="000000" w:themeColor="text1"/>
          <w:sz w:val="22"/>
        </w:rPr>
      </w:pPr>
    </w:p>
    <w:p w:rsidR="00E020A7" w:rsidRPr="00E020A7" w:rsidRDefault="00E020A7" w:rsidP="00E020A7">
      <w:pPr>
        <w:widowControl w:val="0"/>
        <w:tabs>
          <w:tab w:val="left" w:pos="5271"/>
        </w:tabs>
        <w:autoSpaceDE w:val="0"/>
        <w:autoSpaceDN w:val="0"/>
        <w:rPr>
          <w:color w:val="000000" w:themeColor="text1"/>
          <w:sz w:val="22"/>
        </w:rPr>
      </w:pPr>
    </w:p>
    <w:tbl>
      <w:tblPr>
        <w:tblStyle w:val="10"/>
        <w:tblW w:w="0" w:type="auto"/>
        <w:tblInd w:w="436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6"/>
      </w:tblGrid>
      <w:tr w:rsidR="00E020A7" w:rsidRPr="00E020A7" w:rsidTr="00BE029A">
        <w:tc>
          <w:tcPr>
            <w:tcW w:w="4926" w:type="dxa"/>
          </w:tcPr>
          <w:p w:rsidR="00E020A7" w:rsidRPr="00E020A7" w:rsidRDefault="00E020A7" w:rsidP="00E020A7">
            <w:pPr>
              <w:widowControl w:val="0"/>
              <w:tabs>
                <w:tab w:val="left" w:pos="5271"/>
              </w:tabs>
              <w:autoSpaceDE w:val="0"/>
              <w:autoSpaceDN w:val="0"/>
              <w:jc w:val="both"/>
              <w:rPr>
                <w:color w:val="000000" w:themeColor="text1"/>
                <w:sz w:val="28"/>
                <w:szCs w:val="28"/>
                <w:lang w:eastAsia="en-US"/>
              </w:rPr>
            </w:pPr>
            <w:r w:rsidRPr="00E020A7">
              <w:rPr>
                <w:color w:val="000000" w:themeColor="text1"/>
                <w:sz w:val="28"/>
                <w:szCs w:val="28"/>
                <w:lang w:eastAsia="en-US"/>
              </w:rPr>
              <w:t xml:space="preserve">В комитет по агропромышленному </w:t>
            </w:r>
          </w:p>
          <w:p w:rsidR="00E020A7" w:rsidRPr="00E020A7" w:rsidRDefault="00E020A7" w:rsidP="00E020A7">
            <w:pPr>
              <w:widowControl w:val="0"/>
              <w:tabs>
                <w:tab w:val="left" w:pos="5271"/>
              </w:tabs>
              <w:autoSpaceDE w:val="0"/>
              <w:autoSpaceDN w:val="0"/>
              <w:jc w:val="both"/>
              <w:rPr>
                <w:color w:val="000000" w:themeColor="text1"/>
                <w:sz w:val="28"/>
                <w:szCs w:val="28"/>
                <w:lang w:eastAsia="en-US"/>
              </w:rPr>
            </w:pPr>
            <w:r w:rsidRPr="00E020A7">
              <w:rPr>
                <w:color w:val="000000" w:themeColor="text1"/>
                <w:sz w:val="28"/>
                <w:szCs w:val="28"/>
                <w:lang w:eastAsia="en-US"/>
              </w:rPr>
              <w:t xml:space="preserve">и рыбохозяйственному комплексу </w:t>
            </w:r>
          </w:p>
          <w:p w:rsidR="00E020A7" w:rsidRPr="00E020A7" w:rsidRDefault="00E020A7" w:rsidP="00E020A7">
            <w:pPr>
              <w:widowControl w:val="0"/>
              <w:tabs>
                <w:tab w:val="left" w:pos="5271"/>
              </w:tabs>
              <w:autoSpaceDE w:val="0"/>
              <w:autoSpaceDN w:val="0"/>
              <w:jc w:val="both"/>
              <w:rPr>
                <w:color w:val="000000" w:themeColor="text1"/>
                <w:sz w:val="28"/>
                <w:szCs w:val="28"/>
                <w:lang w:eastAsia="en-US"/>
              </w:rPr>
            </w:pPr>
            <w:r w:rsidRPr="00E020A7">
              <w:rPr>
                <w:color w:val="000000" w:themeColor="text1"/>
                <w:sz w:val="28"/>
                <w:szCs w:val="28"/>
                <w:lang w:eastAsia="en-US"/>
              </w:rPr>
              <w:t>Ленинградской области</w:t>
            </w:r>
          </w:p>
          <w:p w:rsidR="00E020A7" w:rsidRPr="00E020A7" w:rsidRDefault="00E020A7" w:rsidP="00E020A7">
            <w:pPr>
              <w:widowControl w:val="0"/>
              <w:tabs>
                <w:tab w:val="left" w:pos="5271"/>
              </w:tabs>
              <w:autoSpaceDE w:val="0"/>
              <w:autoSpaceDN w:val="0"/>
              <w:rPr>
                <w:color w:val="000000" w:themeColor="text1"/>
                <w:sz w:val="28"/>
                <w:szCs w:val="28"/>
                <w:lang w:eastAsia="en-US"/>
              </w:rPr>
            </w:pPr>
          </w:p>
        </w:tc>
      </w:tr>
    </w:tbl>
    <w:p w:rsidR="00E020A7" w:rsidRPr="00E020A7" w:rsidRDefault="00E020A7" w:rsidP="00E020A7">
      <w:pPr>
        <w:widowControl w:val="0"/>
        <w:tabs>
          <w:tab w:val="left" w:pos="5271"/>
        </w:tabs>
        <w:autoSpaceDE w:val="0"/>
        <w:autoSpaceDN w:val="0"/>
        <w:rPr>
          <w:color w:val="000000" w:themeColor="text1"/>
          <w:sz w:val="28"/>
          <w:szCs w:val="28"/>
        </w:rPr>
      </w:pPr>
    </w:p>
    <w:p w:rsidR="00E020A7" w:rsidRPr="00E020A7" w:rsidRDefault="00E020A7" w:rsidP="00E020A7">
      <w:pPr>
        <w:widowControl w:val="0"/>
        <w:autoSpaceDE w:val="0"/>
        <w:autoSpaceDN w:val="0"/>
        <w:rPr>
          <w:color w:val="000000" w:themeColor="text1"/>
          <w:sz w:val="28"/>
          <w:szCs w:val="28"/>
        </w:rPr>
      </w:pPr>
    </w:p>
    <w:p w:rsidR="00E020A7" w:rsidRPr="00E020A7" w:rsidRDefault="00E020A7" w:rsidP="00E020A7">
      <w:pPr>
        <w:widowControl w:val="0"/>
        <w:autoSpaceDE w:val="0"/>
        <w:autoSpaceDN w:val="0"/>
        <w:jc w:val="center"/>
        <w:rPr>
          <w:color w:val="000000" w:themeColor="text1"/>
          <w:sz w:val="28"/>
          <w:szCs w:val="28"/>
        </w:rPr>
      </w:pPr>
      <w:bookmarkStart w:id="2" w:name="P2770"/>
      <w:bookmarkEnd w:id="2"/>
      <w:r w:rsidRPr="00E020A7">
        <w:rPr>
          <w:color w:val="000000" w:themeColor="text1"/>
          <w:sz w:val="28"/>
          <w:szCs w:val="28"/>
        </w:rPr>
        <w:t>ЗАЯВКА</w:t>
      </w:r>
    </w:p>
    <w:p w:rsidR="00E020A7" w:rsidRPr="00E020A7" w:rsidRDefault="00E020A7" w:rsidP="00E020A7">
      <w:pPr>
        <w:widowControl w:val="0"/>
        <w:autoSpaceDE w:val="0"/>
        <w:autoSpaceDN w:val="0"/>
        <w:jc w:val="center"/>
        <w:rPr>
          <w:color w:val="000000" w:themeColor="text1"/>
          <w:sz w:val="28"/>
          <w:szCs w:val="28"/>
        </w:rPr>
      </w:pPr>
      <w:r w:rsidRPr="00E020A7">
        <w:rPr>
          <w:color w:val="000000" w:themeColor="text1"/>
          <w:sz w:val="28"/>
          <w:szCs w:val="28"/>
        </w:rPr>
        <w:t>на участие в отборе участников мероприятия</w:t>
      </w:r>
    </w:p>
    <w:p w:rsidR="00E020A7" w:rsidRPr="00E020A7" w:rsidRDefault="00E020A7" w:rsidP="00E020A7">
      <w:pPr>
        <w:widowControl w:val="0"/>
        <w:autoSpaceDE w:val="0"/>
        <w:autoSpaceDN w:val="0"/>
        <w:jc w:val="center"/>
        <w:rPr>
          <w:color w:val="000000" w:themeColor="text1"/>
          <w:sz w:val="28"/>
          <w:szCs w:val="28"/>
        </w:rPr>
      </w:pPr>
      <w:r w:rsidRPr="00E020A7">
        <w:rPr>
          <w:color w:val="000000" w:themeColor="text1"/>
          <w:sz w:val="28"/>
          <w:szCs w:val="28"/>
        </w:rPr>
        <w:t>"Ленинградский гектар"</w:t>
      </w:r>
    </w:p>
    <w:p w:rsidR="00E020A7" w:rsidRPr="00E020A7" w:rsidRDefault="00E020A7" w:rsidP="00E020A7">
      <w:pPr>
        <w:widowControl w:val="0"/>
        <w:autoSpaceDE w:val="0"/>
        <w:autoSpaceDN w:val="0"/>
        <w:rPr>
          <w:color w:val="000000" w:themeColor="text1"/>
          <w:sz w:val="28"/>
          <w:szCs w:val="28"/>
        </w:rPr>
      </w:pPr>
    </w:p>
    <w:tbl>
      <w:tblPr>
        <w:tblW w:w="10045" w:type="dxa"/>
        <w:tblLayout w:type="fixed"/>
        <w:tblCellMar>
          <w:left w:w="62" w:type="dxa"/>
          <w:right w:w="62" w:type="dxa"/>
        </w:tblCellMar>
        <w:tblLook w:val="04A0" w:firstRow="1" w:lastRow="0" w:firstColumn="1" w:lastColumn="0" w:noHBand="0" w:noVBand="1"/>
      </w:tblPr>
      <w:tblGrid>
        <w:gridCol w:w="1196"/>
        <w:gridCol w:w="938"/>
        <w:gridCol w:w="763"/>
        <w:gridCol w:w="426"/>
        <w:gridCol w:w="1134"/>
        <w:gridCol w:w="425"/>
        <w:gridCol w:w="567"/>
        <w:gridCol w:w="4394"/>
        <w:gridCol w:w="55"/>
        <w:gridCol w:w="147"/>
      </w:tblGrid>
      <w:tr w:rsidR="00E020A7" w:rsidRPr="00E020A7" w:rsidTr="00BE029A">
        <w:tc>
          <w:tcPr>
            <w:tcW w:w="1196" w:type="dxa"/>
            <w:tcBorders>
              <w:top w:val="nil"/>
              <w:left w:val="nil"/>
              <w:bottom w:val="nil"/>
              <w:right w:val="nil"/>
            </w:tcBorders>
          </w:tcPr>
          <w:p w:rsidR="00E020A7" w:rsidRPr="00E020A7" w:rsidRDefault="00E020A7" w:rsidP="00E020A7">
            <w:pPr>
              <w:widowControl w:val="0"/>
              <w:autoSpaceDE w:val="0"/>
              <w:autoSpaceDN w:val="0"/>
              <w:ind w:firstLine="720"/>
              <w:jc w:val="both"/>
              <w:rPr>
                <w:color w:val="000000" w:themeColor="text1"/>
                <w:sz w:val="28"/>
                <w:szCs w:val="28"/>
              </w:rPr>
            </w:pPr>
            <w:r w:rsidRPr="00E020A7">
              <w:rPr>
                <w:color w:val="000000" w:themeColor="text1"/>
                <w:sz w:val="28"/>
                <w:szCs w:val="28"/>
              </w:rPr>
              <w:t>Я,</w:t>
            </w:r>
          </w:p>
        </w:tc>
        <w:tc>
          <w:tcPr>
            <w:tcW w:w="8647" w:type="dxa"/>
            <w:gridSpan w:val="7"/>
            <w:tcBorders>
              <w:top w:val="nil"/>
              <w:left w:val="nil"/>
              <w:bottom w:val="single" w:sz="4" w:space="0" w:color="auto"/>
              <w:right w:val="nil"/>
            </w:tcBorders>
          </w:tcPr>
          <w:p w:rsidR="00E020A7" w:rsidRPr="00E020A7" w:rsidRDefault="00E020A7" w:rsidP="00E020A7">
            <w:pPr>
              <w:widowControl w:val="0"/>
              <w:autoSpaceDE w:val="0"/>
              <w:autoSpaceDN w:val="0"/>
              <w:ind w:firstLine="720"/>
              <w:rPr>
                <w:color w:val="000000" w:themeColor="text1"/>
                <w:sz w:val="28"/>
                <w:szCs w:val="28"/>
              </w:rPr>
            </w:pPr>
          </w:p>
        </w:tc>
        <w:tc>
          <w:tcPr>
            <w:tcW w:w="202" w:type="dxa"/>
            <w:gridSpan w:val="2"/>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w:t>
            </w:r>
          </w:p>
        </w:tc>
      </w:tr>
      <w:tr w:rsidR="00E020A7" w:rsidRPr="00E020A7" w:rsidTr="00BE029A">
        <w:tc>
          <w:tcPr>
            <w:tcW w:w="1196" w:type="dxa"/>
            <w:tcBorders>
              <w:top w:val="nil"/>
              <w:left w:val="nil"/>
              <w:bottom w:val="nil"/>
              <w:right w:val="nil"/>
            </w:tcBorders>
          </w:tcPr>
          <w:p w:rsidR="00E020A7" w:rsidRPr="00E020A7" w:rsidRDefault="00E020A7" w:rsidP="00E020A7">
            <w:pPr>
              <w:widowControl w:val="0"/>
              <w:autoSpaceDE w:val="0"/>
              <w:autoSpaceDN w:val="0"/>
              <w:ind w:firstLine="720"/>
              <w:rPr>
                <w:color w:val="000000" w:themeColor="text1"/>
                <w:sz w:val="28"/>
                <w:szCs w:val="28"/>
              </w:rPr>
            </w:pPr>
          </w:p>
        </w:tc>
        <w:tc>
          <w:tcPr>
            <w:tcW w:w="8647" w:type="dxa"/>
            <w:gridSpan w:val="7"/>
            <w:tcBorders>
              <w:top w:val="single" w:sz="4" w:space="0" w:color="auto"/>
              <w:left w:val="nil"/>
              <w:bottom w:val="nil"/>
              <w:right w:val="nil"/>
            </w:tcBorders>
          </w:tcPr>
          <w:p w:rsidR="00E020A7" w:rsidRPr="00E020A7" w:rsidRDefault="00E020A7" w:rsidP="00E020A7">
            <w:pPr>
              <w:widowControl w:val="0"/>
              <w:autoSpaceDE w:val="0"/>
              <w:autoSpaceDN w:val="0"/>
              <w:ind w:firstLine="720"/>
              <w:jc w:val="center"/>
              <w:rPr>
                <w:color w:val="000000" w:themeColor="text1"/>
                <w:sz w:val="22"/>
                <w:szCs w:val="22"/>
              </w:rPr>
            </w:pPr>
            <w:r w:rsidRPr="00E020A7">
              <w:rPr>
                <w:color w:val="000000" w:themeColor="text1"/>
                <w:sz w:val="22"/>
                <w:szCs w:val="22"/>
              </w:rPr>
              <w:t>(фамилия, имя, отчество)</w:t>
            </w:r>
          </w:p>
        </w:tc>
        <w:tc>
          <w:tcPr>
            <w:tcW w:w="202" w:type="dxa"/>
            <w:gridSpan w:val="2"/>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10045" w:type="dxa"/>
            <w:gridSpan w:val="10"/>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прошу включить меня в состав участников отбора мероприятия "Ленинградский гектар".</w:t>
            </w:r>
          </w:p>
          <w:p w:rsidR="00E020A7" w:rsidRPr="00E020A7" w:rsidRDefault="00E020A7" w:rsidP="00E020A7">
            <w:pPr>
              <w:widowControl w:val="0"/>
              <w:autoSpaceDE w:val="0"/>
              <w:autoSpaceDN w:val="0"/>
              <w:ind w:firstLine="720"/>
              <w:jc w:val="both"/>
              <w:rPr>
                <w:color w:val="000000" w:themeColor="text1"/>
                <w:sz w:val="28"/>
                <w:szCs w:val="28"/>
              </w:rPr>
            </w:pPr>
            <w:r w:rsidRPr="00E020A7">
              <w:rPr>
                <w:color w:val="000000" w:themeColor="text1"/>
                <w:sz w:val="28"/>
                <w:szCs w:val="28"/>
              </w:rPr>
              <w:t>Подтверждаю, что:</w:t>
            </w:r>
          </w:p>
          <w:p w:rsidR="00E020A7" w:rsidRPr="00E020A7" w:rsidRDefault="00E020A7" w:rsidP="00E020A7">
            <w:pPr>
              <w:widowControl w:val="0"/>
              <w:autoSpaceDE w:val="0"/>
              <w:autoSpaceDN w:val="0"/>
              <w:ind w:firstLine="720"/>
              <w:jc w:val="both"/>
              <w:rPr>
                <w:color w:val="000000" w:themeColor="text1"/>
                <w:sz w:val="28"/>
                <w:szCs w:val="28"/>
              </w:rPr>
            </w:pPr>
            <w:r w:rsidRPr="00E020A7">
              <w:rPr>
                <w:color w:val="000000" w:themeColor="text1"/>
                <w:sz w:val="28"/>
                <w:szCs w:val="28"/>
              </w:rPr>
              <w:t>1) ознакомлен и согласен с Порядком отбора участников мероприятия "Ленинградский гектар";</w:t>
            </w:r>
          </w:p>
          <w:p w:rsidR="00E020A7" w:rsidRPr="00E020A7" w:rsidRDefault="00E020A7" w:rsidP="00E020A7">
            <w:pPr>
              <w:widowControl w:val="0"/>
              <w:autoSpaceDE w:val="0"/>
              <w:autoSpaceDN w:val="0"/>
              <w:ind w:firstLine="720"/>
              <w:jc w:val="both"/>
              <w:rPr>
                <w:color w:val="000000" w:themeColor="text1"/>
                <w:sz w:val="28"/>
                <w:szCs w:val="28"/>
              </w:rPr>
            </w:pPr>
            <w:r w:rsidRPr="00E020A7">
              <w:rPr>
                <w:color w:val="000000" w:themeColor="text1"/>
                <w:sz w:val="28"/>
                <w:szCs w:val="28"/>
              </w:rPr>
              <w:t>2) соответствую требованиям, предъявляемым к участникам отбора:</w:t>
            </w:r>
          </w:p>
          <w:p w:rsidR="00E020A7" w:rsidRPr="00E020A7" w:rsidRDefault="00E020A7" w:rsidP="00E020A7">
            <w:pPr>
              <w:widowControl w:val="0"/>
              <w:autoSpaceDE w:val="0"/>
              <w:autoSpaceDN w:val="0"/>
              <w:ind w:firstLine="720"/>
              <w:jc w:val="both"/>
              <w:rPr>
                <w:strike/>
                <w:color w:val="000000" w:themeColor="text1"/>
                <w:sz w:val="28"/>
                <w:szCs w:val="28"/>
              </w:rPr>
            </w:pPr>
            <w:r w:rsidRPr="00E020A7">
              <w:rPr>
                <w:color w:val="000000" w:themeColor="text1"/>
                <w:sz w:val="28"/>
                <w:szCs w:val="28"/>
              </w:rPr>
              <w:t>имею гражданство Российской Федерации;</w:t>
            </w:r>
          </w:p>
          <w:p w:rsidR="00E020A7" w:rsidRPr="00E020A7" w:rsidRDefault="00E020A7" w:rsidP="00E020A7">
            <w:pPr>
              <w:widowControl w:val="0"/>
              <w:autoSpaceDE w:val="0"/>
              <w:autoSpaceDN w:val="0"/>
              <w:ind w:firstLine="720"/>
              <w:jc w:val="both"/>
              <w:rPr>
                <w:color w:val="000000" w:themeColor="text1"/>
                <w:sz w:val="28"/>
                <w:szCs w:val="28"/>
              </w:rPr>
            </w:pPr>
            <w:r w:rsidRPr="00E020A7">
              <w:rPr>
                <w:color w:val="000000" w:themeColor="text1"/>
                <w:sz w:val="28"/>
                <w:szCs w:val="28"/>
              </w:rPr>
              <w:t>не состою в перечне организаций и физических лиц, в отношении которых имеются сведения об их причастности к экстремистской деятельности или терроризму,</w:t>
            </w:r>
            <w:r w:rsidRPr="00E020A7">
              <w:rPr>
                <w:sz w:val="28"/>
                <w:szCs w:val="28"/>
              </w:rPr>
              <w:t xml:space="preserve"> </w:t>
            </w:r>
            <w:r w:rsidRPr="00E020A7">
              <w:rPr>
                <w:color w:val="000000" w:themeColor="text1"/>
                <w:sz w:val="28"/>
                <w:szCs w:val="28"/>
              </w:rPr>
              <w:t>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E020A7" w:rsidRPr="00E020A7" w:rsidRDefault="00E020A7" w:rsidP="00E020A7">
            <w:pPr>
              <w:widowControl w:val="0"/>
              <w:autoSpaceDE w:val="0"/>
              <w:autoSpaceDN w:val="0"/>
              <w:ind w:firstLine="720"/>
              <w:jc w:val="both"/>
              <w:rPr>
                <w:color w:val="000000" w:themeColor="text1"/>
                <w:sz w:val="28"/>
                <w:szCs w:val="28"/>
              </w:rPr>
            </w:pPr>
            <w:r w:rsidRPr="00E020A7">
              <w:rPr>
                <w:color w:val="000000" w:themeColor="text1"/>
                <w:sz w:val="28"/>
                <w:szCs w:val="28"/>
              </w:rPr>
              <w:t>В случае получения удостоверения участника мероприятия "Ленинградский гектар" обязуюсь:</w:t>
            </w:r>
          </w:p>
          <w:p w:rsidR="00E020A7" w:rsidRPr="00E020A7" w:rsidRDefault="00E020A7" w:rsidP="00E020A7">
            <w:pPr>
              <w:widowControl w:val="0"/>
              <w:autoSpaceDE w:val="0"/>
              <w:autoSpaceDN w:val="0"/>
              <w:ind w:firstLine="720"/>
              <w:jc w:val="both"/>
              <w:rPr>
                <w:color w:val="000000" w:themeColor="text1"/>
                <w:sz w:val="28"/>
                <w:szCs w:val="28"/>
              </w:rPr>
            </w:pPr>
            <w:r w:rsidRPr="00E020A7">
              <w:rPr>
                <w:color w:val="000000" w:themeColor="text1"/>
                <w:sz w:val="28"/>
                <w:szCs w:val="28"/>
              </w:rPr>
              <w:t xml:space="preserve">1) использовать земельный участок исключительно </w:t>
            </w:r>
            <w:r w:rsidRPr="00E020A7">
              <w:rPr>
                <w:color w:val="000000" w:themeColor="text1"/>
                <w:sz w:val="28"/>
                <w:szCs w:val="28"/>
              </w:rPr>
              <w:br/>
              <w:t>для сельскохозяйственного производства, а именно:</w:t>
            </w:r>
          </w:p>
        </w:tc>
      </w:tr>
      <w:tr w:rsidR="00E020A7" w:rsidRPr="00E020A7" w:rsidTr="00BE029A">
        <w:tc>
          <w:tcPr>
            <w:tcW w:w="9843" w:type="dxa"/>
            <w:gridSpan w:val="8"/>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c>
          <w:tcPr>
            <w:tcW w:w="202" w:type="dxa"/>
            <w:gridSpan w:val="2"/>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w:t>
            </w:r>
          </w:p>
        </w:tc>
      </w:tr>
      <w:tr w:rsidR="00E020A7" w:rsidRPr="00E020A7" w:rsidTr="00BE029A">
        <w:tc>
          <w:tcPr>
            <w:tcW w:w="10045" w:type="dxa"/>
            <w:gridSpan w:val="10"/>
            <w:tcBorders>
              <w:top w:val="nil"/>
              <w:left w:val="nil"/>
              <w:bottom w:val="nil"/>
              <w:right w:val="nil"/>
            </w:tcBorders>
          </w:tcPr>
          <w:p w:rsidR="00E020A7" w:rsidRPr="00E020A7" w:rsidRDefault="00E020A7" w:rsidP="00E020A7">
            <w:pPr>
              <w:widowControl w:val="0"/>
              <w:autoSpaceDE w:val="0"/>
              <w:autoSpaceDN w:val="0"/>
              <w:jc w:val="center"/>
              <w:rPr>
                <w:color w:val="000000" w:themeColor="text1"/>
                <w:sz w:val="22"/>
                <w:szCs w:val="22"/>
              </w:rPr>
            </w:pPr>
            <w:r w:rsidRPr="00E020A7">
              <w:rPr>
                <w:color w:val="000000" w:themeColor="text1"/>
                <w:sz w:val="22"/>
                <w:szCs w:val="22"/>
              </w:rPr>
              <w:t>(вид деятельности по ОКВЭД)</w:t>
            </w:r>
          </w:p>
        </w:tc>
      </w:tr>
      <w:tr w:rsidR="00E020A7" w:rsidRPr="00E020A7" w:rsidTr="00BE029A">
        <w:tc>
          <w:tcPr>
            <w:tcW w:w="10045" w:type="dxa"/>
            <w:gridSpan w:val="10"/>
            <w:tcBorders>
              <w:top w:val="nil"/>
              <w:left w:val="nil"/>
              <w:bottom w:val="nil"/>
              <w:right w:val="nil"/>
            </w:tcBorders>
          </w:tcPr>
          <w:p w:rsidR="00E020A7" w:rsidRPr="00E020A7" w:rsidRDefault="00E020A7" w:rsidP="00E020A7">
            <w:pPr>
              <w:widowControl w:val="0"/>
              <w:autoSpaceDE w:val="0"/>
              <w:autoSpaceDN w:val="0"/>
              <w:ind w:firstLine="720"/>
              <w:jc w:val="both"/>
              <w:rPr>
                <w:color w:val="000000" w:themeColor="text1"/>
                <w:sz w:val="28"/>
                <w:szCs w:val="28"/>
              </w:rPr>
            </w:pPr>
            <w:r w:rsidRPr="00E020A7">
              <w:rPr>
                <w:color w:val="000000" w:themeColor="text1"/>
                <w:sz w:val="28"/>
                <w:szCs w:val="28"/>
              </w:rPr>
              <w:t xml:space="preserve">2) представлять необходимые материалы по запросу комитета </w:t>
            </w:r>
            <w:r w:rsidRPr="00E020A7">
              <w:rPr>
                <w:color w:val="000000" w:themeColor="text1"/>
                <w:sz w:val="28"/>
                <w:szCs w:val="28"/>
              </w:rPr>
              <w:br/>
              <w:t>по агропромышленному и рыбохозяйственному комплексу Ленинградской области.</w:t>
            </w:r>
          </w:p>
        </w:tc>
      </w:tr>
      <w:tr w:rsidR="00E020A7" w:rsidRPr="00E020A7" w:rsidTr="00BE029A">
        <w:tc>
          <w:tcPr>
            <w:tcW w:w="3323" w:type="dxa"/>
            <w:gridSpan w:val="4"/>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r w:rsidRPr="00E020A7">
              <w:rPr>
                <w:color w:val="000000" w:themeColor="text1"/>
                <w:sz w:val="28"/>
                <w:szCs w:val="28"/>
              </w:rPr>
              <w:t>Адрес места регистрации:</w:t>
            </w:r>
          </w:p>
        </w:tc>
        <w:tc>
          <w:tcPr>
            <w:tcW w:w="6722" w:type="dxa"/>
            <w:gridSpan w:val="6"/>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4882" w:type="dxa"/>
            <w:gridSpan w:val="6"/>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r w:rsidRPr="00E020A7">
              <w:rPr>
                <w:color w:val="000000" w:themeColor="text1"/>
                <w:sz w:val="28"/>
                <w:szCs w:val="28"/>
              </w:rPr>
              <w:t>Адрес фактического места жительства:</w:t>
            </w:r>
          </w:p>
        </w:tc>
        <w:tc>
          <w:tcPr>
            <w:tcW w:w="5163" w:type="dxa"/>
            <w:gridSpan w:val="4"/>
            <w:tcBorders>
              <w:top w:val="single" w:sz="4" w:space="0" w:color="auto"/>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rPr>
          <w:trHeight w:val="312"/>
        </w:trPr>
        <w:tc>
          <w:tcPr>
            <w:tcW w:w="5449" w:type="dxa"/>
            <w:gridSpan w:val="7"/>
            <w:tcBorders>
              <w:top w:val="nil"/>
              <w:left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Номер телефона, адрес электронной почты:</w:t>
            </w:r>
          </w:p>
        </w:tc>
        <w:tc>
          <w:tcPr>
            <w:tcW w:w="4596" w:type="dxa"/>
            <w:gridSpan w:val="3"/>
            <w:tcBorders>
              <w:top w:val="single" w:sz="4" w:space="0" w:color="auto"/>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2897" w:type="dxa"/>
            <w:gridSpan w:val="3"/>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Иные виды контактов:</w:t>
            </w:r>
          </w:p>
        </w:tc>
        <w:tc>
          <w:tcPr>
            <w:tcW w:w="7148" w:type="dxa"/>
            <w:gridSpan w:val="7"/>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10045" w:type="dxa"/>
            <w:gridSpan w:val="10"/>
            <w:tcBorders>
              <w:top w:val="nil"/>
              <w:left w:val="nil"/>
              <w:bottom w:val="nil"/>
              <w:right w:val="nil"/>
            </w:tcBorders>
          </w:tcPr>
          <w:p w:rsidR="00E020A7" w:rsidRPr="00E020A7" w:rsidRDefault="00E020A7" w:rsidP="00E020A7">
            <w:pPr>
              <w:pageBreakBefore/>
              <w:widowControl w:val="0"/>
              <w:autoSpaceDE w:val="0"/>
              <w:autoSpaceDN w:val="0"/>
              <w:rPr>
                <w:color w:val="000000" w:themeColor="text1"/>
                <w:sz w:val="28"/>
                <w:szCs w:val="28"/>
              </w:rPr>
            </w:pPr>
            <w:r w:rsidRPr="00E020A7">
              <w:rPr>
                <w:color w:val="000000" w:themeColor="text1"/>
                <w:sz w:val="28"/>
                <w:szCs w:val="28"/>
              </w:rPr>
              <w:lastRenderedPageBreak/>
              <w:t xml:space="preserve">Доверенные     лица     (с     предоставлением     нотариально     заверенной </w:t>
            </w:r>
          </w:p>
        </w:tc>
      </w:tr>
      <w:tr w:rsidR="00E020A7" w:rsidRPr="00E020A7" w:rsidTr="00BE029A">
        <w:trPr>
          <w:trHeight w:val="264"/>
        </w:trPr>
        <w:tc>
          <w:tcPr>
            <w:tcW w:w="2134" w:type="dxa"/>
            <w:gridSpan w:val="2"/>
            <w:tcBorders>
              <w:lef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доверенностью):</w:t>
            </w:r>
          </w:p>
        </w:tc>
        <w:tc>
          <w:tcPr>
            <w:tcW w:w="7911" w:type="dxa"/>
            <w:gridSpan w:val="8"/>
            <w:tcBorders>
              <w:right w:val="nil"/>
            </w:tcBorders>
          </w:tcPr>
          <w:p w:rsidR="00E020A7" w:rsidRPr="00E020A7" w:rsidRDefault="00E020A7" w:rsidP="00E020A7">
            <w:pPr>
              <w:widowControl w:val="0"/>
              <w:autoSpaceDE w:val="0"/>
              <w:autoSpaceDN w:val="0"/>
              <w:jc w:val="both"/>
              <w:rPr>
                <w:color w:val="000000" w:themeColor="text1"/>
                <w:sz w:val="28"/>
                <w:szCs w:val="28"/>
              </w:rPr>
            </w:pPr>
          </w:p>
        </w:tc>
      </w:tr>
      <w:tr w:rsidR="00E020A7" w:rsidRPr="00E020A7" w:rsidTr="00BE029A">
        <w:tc>
          <w:tcPr>
            <w:tcW w:w="9843" w:type="dxa"/>
            <w:gridSpan w:val="8"/>
            <w:tcBorders>
              <w:top w:val="single" w:sz="4" w:space="0" w:color="auto"/>
              <w:left w:val="nil"/>
              <w:bottom w:val="single" w:sz="4" w:space="0" w:color="auto"/>
            </w:tcBorders>
          </w:tcPr>
          <w:p w:rsidR="00E020A7" w:rsidRPr="00E020A7" w:rsidRDefault="00E020A7" w:rsidP="00E020A7">
            <w:pPr>
              <w:widowControl w:val="0"/>
              <w:autoSpaceDE w:val="0"/>
              <w:autoSpaceDN w:val="0"/>
              <w:jc w:val="center"/>
              <w:rPr>
                <w:color w:val="000000" w:themeColor="text1"/>
                <w:sz w:val="22"/>
                <w:szCs w:val="22"/>
              </w:rPr>
            </w:pPr>
            <w:r w:rsidRPr="00E020A7">
              <w:rPr>
                <w:color w:val="000000" w:themeColor="text1"/>
                <w:sz w:val="22"/>
                <w:szCs w:val="22"/>
              </w:rPr>
              <w:t xml:space="preserve">                           (фамилия, имя, отчество)</w:t>
            </w:r>
          </w:p>
          <w:p w:rsidR="00E020A7" w:rsidRPr="00E020A7" w:rsidRDefault="00E020A7" w:rsidP="00E020A7">
            <w:pPr>
              <w:widowControl w:val="0"/>
              <w:autoSpaceDE w:val="0"/>
              <w:autoSpaceDN w:val="0"/>
              <w:jc w:val="center"/>
              <w:rPr>
                <w:color w:val="000000" w:themeColor="text1"/>
                <w:sz w:val="22"/>
                <w:szCs w:val="22"/>
              </w:rPr>
            </w:pPr>
          </w:p>
        </w:tc>
        <w:tc>
          <w:tcPr>
            <w:tcW w:w="197" w:type="dxa"/>
            <w:gridSpan w:val="2"/>
          </w:tcPr>
          <w:p w:rsidR="00E020A7" w:rsidRPr="00E020A7" w:rsidRDefault="00E020A7" w:rsidP="00E020A7">
            <w:pPr>
              <w:widowControl w:val="0"/>
              <w:autoSpaceDE w:val="0"/>
              <w:autoSpaceDN w:val="0"/>
              <w:jc w:val="center"/>
              <w:rPr>
                <w:color w:val="000000" w:themeColor="text1"/>
                <w:sz w:val="22"/>
                <w:szCs w:val="22"/>
              </w:rPr>
            </w:pPr>
          </w:p>
          <w:p w:rsidR="00E020A7" w:rsidRPr="00E020A7" w:rsidRDefault="00E020A7" w:rsidP="00E020A7">
            <w:pPr>
              <w:widowControl w:val="0"/>
              <w:autoSpaceDE w:val="0"/>
              <w:autoSpaceDN w:val="0"/>
              <w:jc w:val="center"/>
              <w:rPr>
                <w:color w:val="000000" w:themeColor="text1"/>
                <w:sz w:val="22"/>
                <w:szCs w:val="22"/>
              </w:rPr>
            </w:pPr>
            <w:r w:rsidRPr="00E020A7">
              <w:rPr>
                <w:color w:val="000000" w:themeColor="text1"/>
                <w:sz w:val="22"/>
                <w:szCs w:val="22"/>
              </w:rPr>
              <w:t>,</w:t>
            </w:r>
          </w:p>
        </w:tc>
      </w:tr>
      <w:tr w:rsidR="00E020A7" w:rsidRPr="00E020A7" w:rsidTr="00BE029A">
        <w:tc>
          <w:tcPr>
            <w:tcW w:w="10045" w:type="dxa"/>
            <w:gridSpan w:val="10"/>
            <w:tcBorders>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уполномоченные участником отбора на представление документов и иные функции, предусмотренные в доверенности.</w:t>
            </w:r>
          </w:p>
        </w:tc>
      </w:tr>
      <w:tr w:rsidR="00E020A7" w:rsidRPr="00E020A7" w:rsidTr="00BE029A">
        <w:tc>
          <w:tcPr>
            <w:tcW w:w="4457" w:type="dxa"/>
            <w:gridSpan w:val="5"/>
            <w:tcBorders>
              <w:top w:val="nil"/>
              <w:left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Номера телефонов доверенных лиц:</w:t>
            </w:r>
          </w:p>
        </w:tc>
        <w:tc>
          <w:tcPr>
            <w:tcW w:w="5588" w:type="dxa"/>
            <w:gridSpan w:val="5"/>
            <w:tcBorders>
              <w:top w:val="nil"/>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9898" w:type="dxa"/>
            <w:gridSpan w:val="9"/>
            <w:tcBorders>
              <w:top w:val="single" w:sz="4" w:space="0" w:color="auto"/>
              <w:left w:val="nil"/>
              <w:bottom w:val="single" w:sz="4" w:space="0" w:color="auto"/>
            </w:tcBorders>
          </w:tcPr>
          <w:p w:rsidR="00E020A7" w:rsidRPr="00E020A7" w:rsidRDefault="00E020A7" w:rsidP="00E020A7">
            <w:pPr>
              <w:widowControl w:val="0"/>
              <w:autoSpaceDE w:val="0"/>
              <w:autoSpaceDN w:val="0"/>
              <w:rPr>
                <w:color w:val="000000" w:themeColor="text1"/>
                <w:sz w:val="28"/>
                <w:szCs w:val="28"/>
              </w:rPr>
            </w:pPr>
          </w:p>
        </w:tc>
        <w:tc>
          <w:tcPr>
            <w:tcW w:w="147" w:type="dxa"/>
            <w:tcBorders>
              <w:top w:val="nil"/>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10045" w:type="dxa"/>
            <w:gridSpan w:val="10"/>
            <w:tcBorders>
              <w:left w:val="nil"/>
              <w:bottom w:val="nil"/>
              <w:right w:val="nil"/>
            </w:tcBorders>
          </w:tcPr>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Осведомлен (осведомлена) о том, что несу ответственность </w:t>
            </w:r>
            <w:r w:rsidRPr="00E020A7">
              <w:rPr>
                <w:color w:val="000000" w:themeColor="text1"/>
                <w:sz w:val="28"/>
                <w:szCs w:val="28"/>
              </w:rPr>
              <w:br/>
              <w:t xml:space="preserve">за достоверность и подлинность представленных документов и сведений </w:t>
            </w:r>
            <w:r w:rsidRPr="00E020A7">
              <w:rPr>
                <w:color w:val="000000" w:themeColor="text1"/>
                <w:sz w:val="28"/>
                <w:szCs w:val="28"/>
              </w:rPr>
              <w:br/>
              <w:t>в соответствии с законодательством Российской Федерации.</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Даю согласие на публикацию (размещение) в информационно-телекоммуникационной сети "Интернет" информации об участнике отбора, о подаваемой участником отбора заявке, иной информации об участнике отбора, связанной с соответствующим отбором.</w:t>
            </w:r>
          </w:p>
        </w:tc>
      </w:tr>
    </w:tbl>
    <w:p w:rsidR="00E020A7" w:rsidRPr="00E020A7" w:rsidRDefault="00E020A7" w:rsidP="00E020A7">
      <w:pPr>
        <w:widowControl w:val="0"/>
        <w:autoSpaceDE w:val="0"/>
        <w:autoSpaceDN w:val="0"/>
        <w:ind w:firstLine="540"/>
        <w:jc w:val="both"/>
        <w:rPr>
          <w:color w:val="000000" w:themeColor="text1"/>
          <w:sz w:val="22"/>
        </w:rPr>
      </w:pPr>
    </w:p>
    <w:p w:rsidR="00E020A7" w:rsidRPr="00E020A7" w:rsidRDefault="00E020A7" w:rsidP="00E020A7">
      <w:pPr>
        <w:widowControl w:val="0"/>
        <w:autoSpaceDE w:val="0"/>
        <w:autoSpaceDN w:val="0"/>
        <w:ind w:firstLine="540"/>
        <w:jc w:val="both"/>
        <w:rPr>
          <w:color w:val="000000" w:themeColor="text1"/>
          <w:sz w:val="22"/>
        </w:rPr>
      </w:pPr>
    </w:p>
    <w:p w:rsidR="00E020A7" w:rsidRPr="00E020A7" w:rsidRDefault="00E020A7" w:rsidP="00E020A7">
      <w:pPr>
        <w:widowControl w:val="0"/>
        <w:autoSpaceDE w:val="0"/>
        <w:autoSpaceDN w:val="0"/>
        <w:ind w:firstLine="540"/>
        <w:jc w:val="both"/>
        <w:rPr>
          <w:color w:val="000000" w:themeColor="text1"/>
          <w:sz w:val="22"/>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173"/>
        <w:gridCol w:w="1985"/>
        <w:gridCol w:w="283"/>
        <w:gridCol w:w="2615"/>
      </w:tblGrid>
      <w:tr w:rsidR="00E020A7" w:rsidRPr="00E020A7" w:rsidTr="00BE029A">
        <w:tc>
          <w:tcPr>
            <w:tcW w:w="4173" w:type="dxa"/>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"___" _____________ 20___ года</w:t>
            </w:r>
          </w:p>
        </w:tc>
        <w:tc>
          <w:tcPr>
            <w:tcW w:w="1985" w:type="dxa"/>
            <w:tcBorders>
              <w:top w:val="nil"/>
              <w:left w:val="nil"/>
              <w:right w:val="nil"/>
            </w:tcBorders>
          </w:tcPr>
          <w:p w:rsidR="00E020A7" w:rsidRPr="00E020A7" w:rsidRDefault="00E020A7" w:rsidP="00E020A7">
            <w:pPr>
              <w:widowControl w:val="0"/>
              <w:autoSpaceDE w:val="0"/>
              <w:autoSpaceDN w:val="0"/>
              <w:rPr>
                <w:color w:val="000000" w:themeColor="text1"/>
                <w:sz w:val="28"/>
                <w:szCs w:val="28"/>
              </w:rPr>
            </w:pPr>
            <w:r w:rsidRPr="00E020A7">
              <w:rPr>
                <w:color w:val="000000" w:themeColor="text1"/>
                <w:sz w:val="28"/>
                <w:szCs w:val="28"/>
              </w:rPr>
              <w:t>_____________</w:t>
            </w:r>
          </w:p>
        </w:tc>
        <w:tc>
          <w:tcPr>
            <w:tcW w:w="283" w:type="dxa"/>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2615" w:type="dxa"/>
            <w:tcBorders>
              <w:top w:val="nil"/>
              <w:left w:val="nil"/>
              <w:right w:val="nil"/>
            </w:tcBorders>
          </w:tcPr>
          <w:p w:rsidR="00E020A7" w:rsidRPr="00E020A7" w:rsidRDefault="00E020A7" w:rsidP="00E020A7">
            <w:pPr>
              <w:widowControl w:val="0"/>
              <w:autoSpaceDE w:val="0"/>
              <w:autoSpaceDN w:val="0"/>
              <w:rPr>
                <w:color w:val="000000" w:themeColor="text1"/>
                <w:sz w:val="28"/>
                <w:szCs w:val="28"/>
              </w:rPr>
            </w:pPr>
            <w:r w:rsidRPr="00E020A7">
              <w:rPr>
                <w:color w:val="000000" w:themeColor="text1"/>
                <w:sz w:val="28"/>
                <w:szCs w:val="28"/>
              </w:rPr>
              <w:t>_________________</w:t>
            </w:r>
          </w:p>
        </w:tc>
      </w:tr>
      <w:tr w:rsidR="00E020A7" w:rsidRPr="00E020A7" w:rsidTr="00BE029A">
        <w:tc>
          <w:tcPr>
            <w:tcW w:w="4173" w:type="dxa"/>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1985" w:type="dxa"/>
            <w:tcBorders>
              <w:left w:val="nil"/>
              <w:bottom w:val="nil"/>
              <w:right w:val="nil"/>
            </w:tcBorders>
          </w:tcPr>
          <w:p w:rsidR="00E020A7" w:rsidRPr="00E020A7" w:rsidRDefault="00E020A7" w:rsidP="00E020A7">
            <w:pPr>
              <w:widowControl w:val="0"/>
              <w:autoSpaceDE w:val="0"/>
              <w:autoSpaceDN w:val="0"/>
              <w:jc w:val="center"/>
              <w:rPr>
                <w:color w:val="000000" w:themeColor="text1"/>
                <w:sz w:val="32"/>
                <w:szCs w:val="32"/>
                <w:vertAlign w:val="superscript"/>
              </w:rPr>
            </w:pPr>
            <w:r w:rsidRPr="00E020A7">
              <w:rPr>
                <w:color w:val="000000" w:themeColor="text1"/>
                <w:sz w:val="32"/>
                <w:szCs w:val="32"/>
                <w:vertAlign w:val="superscript"/>
              </w:rPr>
              <w:t>(подпись)</w:t>
            </w:r>
          </w:p>
        </w:tc>
        <w:tc>
          <w:tcPr>
            <w:tcW w:w="283" w:type="dxa"/>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2615" w:type="dxa"/>
            <w:tcBorders>
              <w:left w:val="nil"/>
              <w:bottom w:val="nil"/>
              <w:right w:val="nil"/>
            </w:tcBorders>
          </w:tcPr>
          <w:p w:rsidR="00E020A7" w:rsidRPr="00E020A7" w:rsidRDefault="00E020A7" w:rsidP="00E020A7">
            <w:pPr>
              <w:widowControl w:val="0"/>
              <w:autoSpaceDE w:val="0"/>
              <w:autoSpaceDN w:val="0"/>
              <w:jc w:val="center"/>
              <w:rPr>
                <w:color w:val="000000" w:themeColor="text1"/>
                <w:sz w:val="32"/>
                <w:szCs w:val="32"/>
                <w:vertAlign w:val="superscript"/>
              </w:rPr>
            </w:pPr>
            <w:r w:rsidRPr="00E020A7">
              <w:rPr>
                <w:color w:val="000000" w:themeColor="text1"/>
                <w:sz w:val="32"/>
                <w:szCs w:val="32"/>
                <w:vertAlign w:val="superscript"/>
              </w:rPr>
              <w:t>(фамилия, инициалы)</w:t>
            </w:r>
          </w:p>
        </w:tc>
      </w:tr>
    </w:tbl>
    <w:p w:rsidR="00E020A7" w:rsidRPr="00E020A7" w:rsidRDefault="00E020A7" w:rsidP="00E020A7">
      <w:pPr>
        <w:widowControl w:val="0"/>
        <w:autoSpaceDE w:val="0"/>
        <w:autoSpaceDN w:val="0"/>
        <w:ind w:firstLine="540"/>
        <w:jc w:val="both"/>
        <w:rPr>
          <w:color w:val="000000" w:themeColor="text1"/>
          <w:sz w:val="22"/>
        </w:rPr>
      </w:pPr>
    </w:p>
    <w:p w:rsidR="00E020A7" w:rsidRPr="00E020A7" w:rsidRDefault="00E020A7" w:rsidP="00E020A7">
      <w:pPr>
        <w:widowControl w:val="0"/>
        <w:autoSpaceDE w:val="0"/>
        <w:autoSpaceDN w:val="0"/>
        <w:ind w:firstLine="540"/>
        <w:jc w:val="both"/>
        <w:rPr>
          <w:color w:val="000000" w:themeColor="text1"/>
          <w:sz w:val="22"/>
        </w:rPr>
      </w:pPr>
    </w:p>
    <w:p w:rsidR="00E020A7" w:rsidRPr="00E020A7" w:rsidRDefault="00E020A7" w:rsidP="00E020A7">
      <w:pPr>
        <w:widowControl w:val="0"/>
        <w:autoSpaceDE w:val="0"/>
        <w:autoSpaceDN w:val="0"/>
        <w:ind w:firstLine="540"/>
        <w:jc w:val="both"/>
        <w:rPr>
          <w:color w:val="000000" w:themeColor="text1"/>
          <w:sz w:val="22"/>
        </w:rPr>
      </w:pPr>
    </w:p>
    <w:p w:rsidR="00E020A7" w:rsidRPr="00E020A7" w:rsidRDefault="00E020A7" w:rsidP="00E020A7">
      <w:pPr>
        <w:widowControl w:val="0"/>
        <w:autoSpaceDE w:val="0"/>
        <w:autoSpaceDN w:val="0"/>
        <w:ind w:firstLine="540"/>
        <w:jc w:val="both"/>
        <w:rPr>
          <w:color w:val="000000" w:themeColor="text1"/>
          <w:sz w:val="22"/>
        </w:rPr>
      </w:pPr>
    </w:p>
    <w:p w:rsidR="00E020A7" w:rsidRPr="00E020A7" w:rsidRDefault="00E020A7" w:rsidP="00E020A7">
      <w:pPr>
        <w:widowControl w:val="0"/>
        <w:autoSpaceDE w:val="0"/>
        <w:autoSpaceDN w:val="0"/>
        <w:jc w:val="both"/>
        <w:rPr>
          <w:color w:val="000000" w:themeColor="text1"/>
          <w:sz w:val="22"/>
        </w:rPr>
      </w:pPr>
    </w:p>
    <w:p w:rsidR="00E020A7" w:rsidRPr="00E020A7" w:rsidRDefault="00E020A7" w:rsidP="00E020A7">
      <w:pPr>
        <w:widowControl w:val="0"/>
        <w:autoSpaceDE w:val="0"/>
        <w:autoSpaceDN w:val="0"/>
        <w:ind w:firstLine="540"/>
        <w:jc w:val="both"/>
        <w:rPr>
          <w:color w:val="000000" w:themeColor="text1"/>
          <w:sz w:val="22"/>
        </w:rPr>
      </w:pPr>
    </w:p>
    <w:p w:rsidR="00E020A7" w:rsidRPr="00E020A7" w:rsidRDefault="00E020A7" w:rsidP="00E020A7">
      <w:pPr>
        <w:widowControl w:val="0"/>
        <w:autoSpaceDE w:val="0"/>
        <w:autoSpaceDN w:val="0"/>
        <w:ind w:firstLine="540"/>
        <w:jc w:val="both"/>
        <w:rPr>
          <w:color w:val="000000" w:themeColor="text1"/>
          <w:sz w:val="22"/>
        </w:rPr>
      </w:pPr>
    </w:p>
    <w:p w:rsidR="00E020A7" w:rsidRPr="00E020A7" w:rsidRDefault="00E020A7" w:rsidP="00E020A7">
      <w:pPr>
        <w:widowControl w:val="0"/>
        <w:autoSpaceDE w:val="0"/>
        <w:autoSpaceDN w:val="0"/>
        <w:jc w:val="both"/>
        <w:rPr>
          <w:color w:val="000000" w:themeColor="text1"/>
          <w:sz w:val="22"/>
        </w:rPr>
      </w:pPr>
    </w:p>
    <w:p w:rsidR="00E020A7" w:rsidRPr="00E020A7" w:rsidRDefault="00E020A7" w:rsidP="00E020A7">
      <w:pPr>
        <w:spacing w:after="200" w:line="276" w:lineRule="auto"/>
        <w:rPr>
          <w:rFonts w:eastAsiaTheme="minorHAnsi"/>
          <w:sz w:val="24"/>
          <w:szCs w:val="24"/>
          <w:lang w:eastAsia="en-US"/>
        </w:rPr>
      </w:pPr>
    </w:p>
    <w:p w:rsidR="00E020A7" w:rsidRPr="00E020A7" w:rsidRDefault="00E020A7" w:rsidP="00E020A7">
      <w:pPr>
        <w:spacing w:after="200" w:line="276" w:lineRule="auto"/>
        <w:rPr>
          <w:rFonts w:eastAsiaTheme="minorHAnsi"/>
          <w:sz w:val="24"/>
          <w:szCs w:val="24"/>
          <w:lang w:eastAsia="en-US"/>
        </w:rPr>
      </w:pPr>
    </w:p>
    <w:p w:rsidR="00E020A7" w:rsidRPr="00E020A7" w:rsidRDefault="00E020A7" w:rsidP="00E020A7">
      <w:pPr>
        <w:spacing w:after="200" w:line="276" w:lineRule="auto"/>
        <w:rPr>
          <w:rFonts w:eastAsiaTheme="minorHAnsi"/>
          <w:sz w:val="24"/>
          <w:szCs w:val="24"/>
          <w:lang w:eastAsia="en-US"/>
        </w:rPr>
      </w:pPr>
    </w:p>
    <w:p w:rsidR="00E020A7" w:rsidRPr="00E020A7" w:rsidRDefault="00E020A7" w:rsidP="00E020A7">
      <w:pPr>
        <w:spacing w:after="200" w:line="276" w:lineRule="auto"/>
        <w:rPr>
          <w:rFonts w:eastAsiaTheme="minorHAnsi"/>
          <w:sz w:val="24"/>
          <w:szCs w:val="24"/>
          <w:lang w:eastAsia="en-US"/>
        </w:rPr>
      </w:pPr>
    </w:p>
    <w:p w:rsidR="00E020A7" w:rsidRPr="00E020A7" w:rsidRDefault="00E020A7" w:rsidP="00E020A7">
      <w:pPr>
        <w:spacing w:after="200" w:line="276" w:lineRule="auto"/>
        <w:rPr>
          <w:rFonts w:eastAsiaTheme="minorHAnsi"/>
          <w:sz w:val="24"/>
          <w:szCs w:val="24"/>
          <w:lang w:eastAsia="en-US"/>
        </w:rPr>
      </w:pPr>
    </w:p>
    <w:p w:rsidR="00E020A7" w:rsidRPr="00E020A7" w:rsidRDefault="00E020A7" w:rsidP="00E020A7">
      <w:pPr>
        <w:spacing w:after="200" w:line="276" w:lineRule="auto"/>
        <w:rPr>
          <w:rFonts w:eastAsiaTheme="minorHAnsi" w:cstheme="minorBidi"/>
          <w:sz w:val="26"/>
          <w:szCs w:val="26"/>
        </w:rPr>
      </w:pPr>
    </w:p>
    <w:p w:rsidR="00E020A7" w:rsidRPr="00E020A7" w:rsidRDefault="00E020A7" w:rsidP="00E020A7">
      <w:pPr>
        <w:spacing w:after="200" w:line="276" w:lineRule="auto"/>
        <w:jc w:val="right"/>
        <w:rPr>
          <w:rFonts w:eastAsiaTheme="minorHAnsi" w:cstheme="minorBidi"/>
          <w:i/>
          <w:sz w:val="24"/>
          <w:szCs w:val="24"/>
        </w:rPr>
      </w:pPr>
    </w:p>
    <w:p w:rsidR="00E020A7" w:rsidRPr="00E020A7" w:rsidRDefault="00E020A7" w:rsidP="00E020A7">
      <w:pPr>
        <w:spacing w:after="200" w:line="276" w:lineRule="auto"/>
        <w:jc w:val="right"/>
        <w:rPr>
          <w:rFonts w:eastAsiaTheme="minorHAnsi" w:cstheme="minorBidi"/>
          <w:i/>
          <w:sz w:val="24"/>
          <w:szCs w:val="24"/>
        </w:rPr>
      </w:pPr>
    </w:p>
    <w:p w:rsidR="00E020A7" w:rsidRPr="00E020A7" w:rsidRDefault="00E020A7" w:rsidP="00E020A7">
      <w:pPr>
        <w:spacing w:after="200" w:line="276" w:lineRule="auto"/>
        <w:jc w:val="right"/>
        <w:rPr>
          <w:rFonts w:eastAsiaTheme="minorHAnsi" w:cstheme="minorBidi"/>
          <w:i/>
          <w:sz w:val="24"/>
          <w:szCs w:val="24"/>
        </w:rPr>
      </w:pPr>
    </w:p>
    <w:p w:rsidR="00E020A7" w:rsidRPr="00E020A7" w:rsidRDefault="00E020A7" w:rsidP="00E020A7">
      <w:pPr>
        <w:spacing w:after="200" w:line="276" w:lineRule="auto"/>
        <w:jc w:val="right"/>
        <w:rPr>
          <w:rFonts w:eastAsiaTheme="minorHAnsi" w:cstheme="minorBidi"/>
          <w:i/>
          <w:sz w:val="24"/>
          <w:szCs w:val="24"/>
        </w:rPr>
      </w:pPr>
    </w:p>
    <w:p w:rsidR="00E020A7" w:rsidRPr="00E020A7" w:rsidRDefault="00E020A7" w:rsidP="00E020A7">
      <w:pPr>
        <w:spacing w:after="200" w:line="276" w:lineRule="auto"/>
        <w:jc w:val="right"/>
        <w:rPr>
          <w:rFonts w:eastAsiaTheme="minorHAnsi" w:cstheme="minorBidi"/>
          <w:i/>
          <w:sz w:val="24"/>
          <w:szCs w:val="24"/>
        </w:rPr>
      </w:pPr>
    </w:p>
    <w:p w:rsidR="00E020A7" w:rsidRPr="00E020A7" w:rsidRDefault="00E020A7" w:rsidP="00E020A7">
      <w:pPr>
        <w:spacing w:after="200" w:line="276" w:lineRule="auto"/>
        <w:jc w:val="right"/>
        <w:rPr>
          <w:rFonts w:eastAsiaTheme="minorHAnsi" w:cstheme="minorBidi"/>
          <w:i/>
          <w:sz w:val="24"/>
          <w:szCs w:val="24"/>
        </w:rPr>
      </w:pPr>
    </w:p>
    <w:p w:rsidR="00E020A7" w:rsidRPr="00E020A7" w:rsidRDefault="00E020A7" w:rsidP="00E020A7">
      <w:pPr>
        <w:widowControl w:val="0"/>
        <w:autoSpaceDE w:val="0"/>
        <w:autoSpaceDN w:val="0"/>
        <w:ind w:firstLine="6521"/>
        <w:outlineLvl w:val="2"/>
        <w:rPr>
          <w:color w:val="000000" w:themeColor="text1"/>
          <w:sz w:val="28"/>
          <w:szCs w:val="28"/>
        </w:rPr>
      </w:pPr>
    </w:p>
    <w:p w:rsidR="00E020A7" w:rsidRPr="00E020A7" w:rsidRDefault="00E020A7" w:rsidP="00E020A7">
      <w:pPr>
        <w:widowControl w:val="0"/>
        <w:autoSpaceDE w:val="0"/>
        <w:autoSpaceDN w:val="0"/>
        <w:ind w:firstLine="6521"/>
        <w:outlineLvl w:val="2"/>
        <w:rPr>
          <w:color w:val="000000" w:themeColor="text1"/>
          <w:sz w:val="28"/>
          <w:szCs w:val="28"/>
        </w:rPr>
      </w:pPr>
    </w:p>
    <w:p w:rsidR="00E020A7" w:rsidRPr="00E020A7" w:rsidRDefault="00E020A7" w:rsidP="00E020A7">
      <w:pPr>
        <w:widowControl w:val="0"/>
        <w:autoSpaceDE w:val="0"/>
        <w:autoSpaceDN w:val="0"/>
        <w:ind w:firstLine="6521"/>
        <w:jc w:val="right"/>
        <w:outlineLvl w:val="2"/>
        <w:rPr>
          <w:color w:val="000000" w:themeColor="text1"/>
          <w:sz w:val="24"/>
          <w:szCs w:val="24"/>
        </w:rPr>
      </w:pPr>
      <w:r w:rsidRPr="00E020A7">
        <w:rPr>
          <w:color w:val="000000" w:themeColor="text1"/>
          <w:sz w:val="24"/>
          <w:szCs w:val="24"/>
        </w:rPr>
        <w:lastRenderedPageBreak/>
        <w:t>Приложение 2</w:t>
      </w:r>
    </w:p>
    <w:p w:rsidR="00E020A7" w:rsidRPr="00E020A7" w:rsidRDefault="00E020A7" w:rsidP="00E020A7">
      <w:pPr>
        <w:widowControl w:val="0"/>
        <w:autoSpaceDE w:val="0"/>
        <w:autoSpaceDN w:val="0"/>
        <w:jc w:val="right"/>
        <w:rPr>
          <w:color w:val="000000" w:themeColor="text1"/>
          <w:sz w:val="28"/>
          <w:szCs w:val="28"/>
        </w:rPr>
      </w:pPr>
    </w:p>
    <w:p w:rsidR="00E020A7" w:rsidRPr="00E020A7" w:rsidRDefault="00E020A7" w:rsidP="00E020A7">
      <w:pPr>
        <w:widowControl w:val="0"/>
        <w:autoSpaceDE w:val="0"/>
        <w:autoSpaceDN w:val="0"/>
        <w:jc w:val="center"/>
        <w:rPr>
          <w:color w:val="000000" w:themeColor="text1"/>
          <w:sz w:val="28"/>
          <w:szCs w:val="28"/>
        </w:rPr>
      </w:pPr>
      <w:bookmarkStart w:id="3" w:name="P2895"/>
      <w:bookmarkEnd w:id="3"/>
    </w:p>
    <w:p w:rsidR="00E020A7" w:rsidRPr="00E020A7" w:rsidRDefault="00E020A7" w:rsidP="00E020A7">
      <w:pPr>
        <w:widowControl w:val="0"/>
        <w:autoSpaceDE w:val="0"/>
        <w:autoSpaceDN w:val="0"/>
        <w:jc w:val="center"/>
        <w:rPr>
          <w:color w:val="000000" w:themeColor="text1"/>
          <w:sz w:val="28"/>
          <w:szCs w:val="28"/>
        </w:rPr>
      </w:pPr>
    </w:p>
    <w:p w:rsidR="00E020A7" w:rsidRPr="00E020A7" w:rsidRDefault="00E020A7" w:rsidP="00E020A7">
      <w:pPr>
        <w:widowControl w:val="0"/>
        <w:autoSpaceDE w:val="0"/>
        <w:autoSpaceDN w:val="0"/>
        <w:jc w:val="center"/>
        <w:rPr>
          <w:color w:val="000000" w:themeColor="text1"/>
          <w:sz w:val="28"/>
          <w:szCs w:val="28"/>
        </w:rPr>
      </w:pPr>
      <w:r w:rsidRPr="00E020A7">
        <w:rPr>
          <w:color w:val="000000" w:themeColor="text1"/>
          <w:sz w:val="28"/>
          <w:szCs w:val="28"/>
        </w:rPr>
        <w:t>АНКЕТА</w:t>
      </w:r>
    </w:p>
    <w:p w:rsidR="00E020A7" w:rsidRPr="00E020A7" w:rsidRDefault="00E020A7" w:rsidP="00E020A7">
      <w:pPr>
        <w:widowControl w:val="0"/>
        <w:autoSpaceDE w:val="0"/>
        <w:autoSpaceDN w:val="0"/>
        <w:jc w:val="center"/>
        <w:rPr>
          <w:color w:val="000000" w:themeColor="text1"/>
          <w:sz w:val="28"/>
          <w:szCs w:val="28"/>
        </w:rPr>
      </w:pPr>
      <w:r w:rsidRPr="00E020A7">
        <w:rPr>
          <w:color w:val="000000" w:themeColor="text1"/>
          <w:sz w:val="28"/>
          <w:szCs w:val="28"/>
        </w:rPr>
        <w:t>участника отбора на участие в отборе</w:t>
      </w:r>
    </w:p>
    <w:p w:rsidR="00E020A7" w:rsidRPr="00E020A7" w:rsidRDefault="00E020A7" w:rsidP="00E020A7">
      <w:pPr>
        <w:widowControl w:val="0"/>
        <w:autoSpaceDE w:val="0"/>
        <w:autoSpaceDN w:val="0"/>
        <w:jc w:val="center"/>
        <w:rPr>
          <w:color w:val="000000" w:themeColor="text1"/>
          <w:sz w:val="28"/>
          <w:szCs w:val="28"/>
        </w:rPr>
      </w:pPr>
      <w:r w:rsidRPr="00E020A7">
        <w:rPr>
          <w:color w:val="000000" w:themeColor="text1"/>
          <w:sz w:val="28"/>
          <w:szCs w:val="28"/>
        </w:rPr>
        <w:t>участников мероприятия "Ленинградский гектар"</w:t>
      </w:r>
    </w:p>
    <w:p w:rsidR="00E020A7" w:rsidRPr="00E020A7" w:rsidRDefault="00E020A7" w:rsidP="00E020A7">
      <w:pPr>
        <w:widowControl w:val="0"/>
        <w:autoSpaceDE w:val="0"/>
        <w:autoSpaceDN w:val="0"/>
        <w:rPr>
          <w:color w:val="000000" w:themeColor="text1"/>
          <w:sz w:val="22"/>
        </w:rPr>
      </w:pPr>
    </w:p>
    <w:tbl>
      <w:tblPr>
        <w:tblW w:w="5000" w:type="pct"/>
        <w:tblBorders>
          <w:insideH w:val="nil"/>
        </w:tblBorders>
        <w:tblCellMar>
          <w:left w:w="62" w:type="dxa"/>
          <w:right w:w="62" w:type="dxa"/>
        </w:tblCellMar>
        <w:tblLook w:val="04A0" w:firstRow="1" w:lastRow="0" w:firstColumn="1" w:lastColumn="0" w:noHBand="0" w:noVBand="1"/>
      </w:tblPr>
      <w:tblGrid>
        <w:gridCol w:w="1144"/>
        <w:gridCol w:w="902"/>
        <w:gridCol w:w="401"/>
        <w:gridCol w:w="688"/>
        <w:gridCol w:w="596"/>
        <w:gridCol w:w="234"/>
        <w:gridCol w:w="699"/>
        <w:gridCol w:w="286"/>
        <w:gridCol w:w="530"/>
        <w:gridCol w:w="345"/>
        <w:gridCol w:w="2313"/>
        <w:gridCol w:w="2135"/>
      </w:tblGrid>
      <w:tr w:rsidR="00E020A7" w:rsidRPr="00E020A7" w:rsidTr="00BE029A">
        <w:tc>
          <w:tcPr>
            <w:tcW w:w="2270" w:type="pct"/>
            <w:gridSpan w:val="7"/>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Фамилия, имя, отчество, возраст:</w:t>
            </w:r>
          </w:p>
        </w:tc>
        <w:tc>
          <w:tcPr>
            <w:tcW w:w="2730" w:type="pct"/>
            <w:gridSpan w:val="5"/>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1191" w:type="pct"/>
            <w:gridSpan w:val="3"/>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Номер телефона:</w:t>
            </w:r>
          </w:p>
        </w:tc>
        <w:tc>
          <w:tcPr>
            <w:tcW w:w="3809" w:type="pct"/>
            <w:gridSpan w:val="9"/>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r w:rsidRPr="00E020A7">
              <w:rPr>
                <w:color w:val="000000" w:themeColor="text1"/>
                <w:sz w:val="28"/>
                <w:szCs w:val="28"/>
              </w:rPr>
              <w:t xml:space="preserve">     </w:t>
            </w:r>
          </w:p>
        </w:tc>
      </w:tr>
      <w:tr w:rsidR="00E020A7" w:rsidRPr="00E020A7" w:rsidTr="00BE029A">
        <w:tc>
          <w:tcPr>
            <w:tcW w:w="1816" w:type="pct"/>
            <w:gridSpan w:val="5"/>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Адрес электронной почты:</w:t>
            </w:r>
          </w:p>
        </w:tc>
        <w:tc>
          <w:tcPr>
            <w:tcW w:w="3184" w:type="pct"/>
            <w:gridSpan w:val="7"/>
            <w:tcBorders>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1816" w:type="pct"/>
            <w:gridSpan w:val="5"/>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Адрес места регистрации:</w:t>
            </w:r>
          </w:p>
        </w:tc>
        <w:tc>
          <w:tcPr>
            <w:tcW w:w="3184" w:type="pct"/>
            <w:gridSpan w:val="7"/>
            <w:tcBorders>
              <w:top w:val="single" w:sz="4" w:space="0" w:color="auto"/>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2667" w:type="pct"/>
            <w:gridSpan w:val="9"/>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Адрес фактического места жительства:</w:t>
            </w:r>
          </w:p>
        </w:tc>
        <w:tc>
          <w:tcPr>
            <w:tcW w:w="2333" w:type="pct"/>
            <w:gridSpan w:val="3"/>
            <w:tcBorders>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rPr>
          <w:trHeight w:val="160"/>
        </w:trPr>
        <w:tc>
          <w:tcPr>
            <w:tcW w:w="5000" w:type="pct"/>
            <w:gridSpan w:val="12"/>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Обоснование  намерения  участвовать   в   мероприятии  "Ленинградский</w:t>
            </w:r>
          </w:p>
        </w:tc>
      </w:tr>
      <w:tr w:rsidR="00E020A7" w:rsidRPr="00E020A7" w:rsidTr="00BE029A">
        <w:tc>
          <w:tcPr>
            <w:tcW w:w="557" w:type="pct"/>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r w:rsidRPr="00E020A7">
              <w:rPr>
                <w:color w:val="000000" w:themeColor="text1"/>
                <w:sz w:val="28"/>
                <w:szCs w:val="28"/>
              </w:rPr>
              <w:t>гектар"</w:t>
            </w:r>
          </w:p>
        </w:tc>
        <w:tc>
          <w:tcPr>
            <w:tcW w:w="4443" w:type="pct"/>
            <w:gridSpan w:val="11"/>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blPrEx>
          <w:tblBorders>
            <w:insideH w:val="single" w:sz="4" w:space="0" w:color="auto"/>
          </w:tblBorders>
        </w:tblPrEx>
        <w:tc>
          <w:tcPr>
            <w:tcW w:w="5000" w:type="pct"/>
            <w:gridSpan w:val="12"/>
            <w:tcBorders>
              <w:top w:val="nil"/>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blPrEx>
          <w:tblBorders>
            <w:insideH w:val="single" w:sz="4" w:space="0" w:color="auto"/>
          </w:tblBorders>
        </w:tblPrEx>
        <w:tc>
          <w:tcPr>
            <w:tcW w:w="5000" w:type="pct"/>
            <w:gridSpan w:val="12"/>
            <w:tcBorders>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blPrEx>
          <w:tblBorders>
            <w:insideH w:val="single" w:sz="4" w:space="0" w:color="auto"/>
          </w:tblBorders>
        </w:tblPrEx>
        <w:tc>
          <w:tcPr>
            <w:tcW w:w="5000" w:type="pct"/>
            <w:gridSpan w:val="12"/>
            <w:tcBorders>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blPrEx>
          <w:tblBorders>
            <w:insideH w:val="single" w:sz="4" w:space="0" w:color="auto"/>
          </w:tblBorders>
        </w:tblPrEx>
        <w:tc>
          <w:tcPr>
            <w:tcW w:w="5000" w:type="pct"/>
            <w:gridSpan w:val="12"/>
            <w:tcBorders>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blPrEx>
          <w:tblBorders>
            <w:insideH w:val="single" w:sz="4" w:space="0" w:color="auto"/>
          </w:tblBorders>
        </w:tblPrEx>
        <w:tc>
          <w:tcPr>
            <w:tcW w:w="5000" w:type="pct"/>
            <w:gridSpan w:val="12"/>
            <w:tcBorders>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blPrEx>
          <w:tblBorders>
            <w:insideH w:val="single" w:sz="4" w:space="0" w:color="auto"/>
          </w:tblBorders>
        </w:tblPrEx>
        <w:tc>
          <w:tcPr>
            <w:tcW w:w="5000" w:type="pct"/>
            <w:gridSpan w:val="12"/>
            <w:tcBorders>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blPrEx>
          <w:tblBorders>
            <w:insideH w:val="single" w:sz="4" w:space="0" w:color="auto"/>
          </w:tblBorders>
        </w:tblPrEx>
        <w:tc>
          <w:tcPr>
            <w:tcW w:w="5000" w:type="pct"/>
            <w:gridSpan w:val="12"/>
            <w:tcBorders>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blPrEx>
          <w:tblBorders>
            <w:insideH w:val="single" w:sz="4" w:space="0" w:color="auto"/>
          </w:tblBorders>
        </w:tblPrEx>
        <w:tc>
          <w:tcPr>
            <w:tcW w:w="5000" w:type="pct"/>
            <w:gridSpan w:val="12"/>
            <w:tcBorders>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996" w:type="pct"/>
            <w:gridSpan w:val="2"/>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Образование:</w:t>
            </w:r>
          </w:p>
        </w:tc>
        <w:tc>
          <w:tcPr>
            <w:tcW w:w="4004" w:type="pct"/>
            <w:gridSpan w:val="10"/>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2409" w:type="pct"/>
            <w:gridSpan w:val="8"/>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Опыт работы в сельском хозяйстве:</w:t>
            </w:r>
          </w:p>
        </w:tc>
        <w:tc>
          <w:tcPr>
            <w:tcW w:w="2591" w:type="pct"/>
            <w:gridSpan w:val="4"/>
            <w:tcBorders>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5000" w:type="pct"/>
            <w:gridSpan w:val="12"/>
            <w:tcBorders>
              <w:top w:val="nil"/>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blPrEx>
          <w:tblBorders>
            <w:insideH w:val="single" w:sz="4" w:space="0" w:color="auto"/>
          </w:tblBorders>
        </w:tblPrEx>
        <w:tc>
          <w:tcPr>
            <w:tcW w:w="2835" w:type="pct"/>
            <w:gridSpan w:val="10"/>
            <w:tcBorders>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Профессиональные и личные достижения:</w:t>
            </w:r>
          </w:p>
        </w:tc>
        <w:tc>
          <w:tcPr>
            <w:tcW w:w="2165" w:type="pct"/>
            <w:gridSpan w:val="2"/>
            <w:tcBorders>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5000" w:type="pct"/>
            <w:gridSpan w:val="12"/>
            <w:tcBorders>
              <w:top w:val="nil"/>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blPrEx>
          <w:tblBorders>
            <w:insideH w:val="single" w:sz="4" w:space="0" w:color="auto"/>
          </w:tblBorders>
        </w:tblPrEx>
        <w:tc>
          <w:tcPr>
            <w:tcW w:w="3961" w:type="pct"/>
            <w:gridSpan w:val="11"/>
            <w:tcBorders>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Сельскохозяйственная продукция, планируемая к выпуску:</w:t>
            </w:r>
          </w:p>
        </w:tc>
        <w:tc>
          <w:tcPr>
            <w:tcW w:w="1039" w:type="pct"/>
            <w:tcBorders>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5000" w:type="pct"/>
            <w:gridSpan w:val="12"/>
            <w:tcBorders>
              <w:top w:val="nil"/>
              <w:left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blPrEx>
          <w:tblBorders>
            <w:insideH w:val="single" w:sz="4" w:space="0" w:color="auto"/>
          </w:tblBorders>
        </w:tblPrEx>
        <w:tc>
          <w:tcPr>
            <w:tcW w:w="1930" w:type="pct"/>
            <w:gridSpan w:val="6"/>
            <w:tcBorders>
              <w:left w:val="nil"/>
              <w:bottom w:val="nil"/>
              <w:right w:val="nil"/>
            </w:tcBorders>
          </w:tcPr>
          <w:p w:rsidR="00E020A7" w:rsidRPr="00E020A7" w:rsidRDefault="00E020A7" w:rsidP="00E020A7">
            <w:pPr>
              <w:widowControl w:val="0"/>
              <w:autoSpaceDE w:val="0"/>
              <w:autoSpaceDN w:val="0"/>
              <w:ind w:right="-51"/>
              <w:jc w:val="both"/>
              <w:rPr>
                <w:color w:val="000000" w:themeColor="text1"/>
                <w:sz w:val="28"/>
                <w:szCs w:val="28"/>
              </w:rPr>
            </w:pPr>
            <w:r w:rsidRPr="00E020A7">
              <w:rPr>
                <w:color w:val="000000" w:themeColor="text1"/>
                <w:sz w:val="28"/>
                <w:szCs w:val="28"/>
              </w:rPr>
              <w:t>Сметная стоимость проекта:</w:t>
            </w:r>
          </w:p>
        </w:tc>
        <w:tc>
          <w:tcPr>
            <w:tcW w:w="3070" w:type="pct"/>
            <w:gridSpan w:val="6"/>
            <w:tcBorders>
              <w:left w:val="nil"/>
              <w:right w:val="nil"/>
            </w:tcBorders>
          </w:tcPr>
          <w:p w:rsidR="00E020A7" w:rsidRPr="00E020A7" w:rsidRDefault="00E020A7" w:rsidP="00E020A7">
            <w:pPr>
              <w:widowControl w:val="0"/>
              <w:autoSpaceDE w:val="0"/>
              <w:autoSpaceDN w:val="0"/>
              <w:ind w:left="-51"/>
              <w:rPr>
                <w:color w:val="000000" w:themeColor="text1"/>
                <w:sz w:val="28"/>
                <w:szCs w:val="28"/>
              </w:rPr>
            </w:pPr>
          </w:p>
        </w:tc>
      </w:tr>
      <w:tr w:rsidR="00E020A7" w:rsidRPr="00E020A7" w:rsidTr="00BE029A">
        <w:tc>
          <w:tcPr>
            <w:tcW w:w="1526" w:type="pct"/>
            <w:gridSpan w:val="4"/>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Проектная мощность:</w:t>
            </w:r>
          </w:p>
        </w:tc>
        <w:tc>
          <w:tcPr>
            <w:tcW w:w="3474" w:type="pct"/>
            <w:gridSpan w:val="8"/>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bl>
    <w:p w:rsidR="00E020A7" w:rsidRPr="00E020A7" w:rsidRDefault="00E020A7" w:rsidP="00E020A7">
      <w:pPr>
        <w:spacing w:after="200" w:line="276" w:lineRule="auto"/>
        <w:rPr>
          <w:rFonts w:eastAsiaTheme="minorHAnsi"/>
          <w:sz w:val="28"/>
          <w:szCs w:val="28"/>
          <w:lang w:eastAsia="en-US"/>
        </w:rPr>
      </w:pPr>
    </w:p>
    <w:p w:rsidR="00E020A7" w:rsidRPr="00E020A7" w:rsidRDefault="00E020A7" w:rsidP="00E020A7">
      <w:pPr>
        <w:spacing w:after="200" w:line="276" w:lineRule="auto"/>
        <w:rPr>
          <w:rFonts w:eastAsiaTheme="minorHAnsi"/>
          <w:sz w:val="28"/>
          <w:szCs w:val="28"/>
          <w:lang w:eastAsia="en-US"/>
        </w:rPr>
      </w:pPr>
    </w:p>
    <w:tbl>
      <w:tblPr>
        <w:tblW w:w="9217" w:type="dxa"/>
        <w:tblLayout w:type="fixed"/>
        <w:tblCellMar>
          <w:left w:w="62" w:type="dxa"/>
          <w:right w:w="62" w:type="dxa"/>
        </w:tblCellMar>
        <w:tblLook w:val="04A0" w:firstRow="1" w:lastRow="0" w:firstColumn="1" w:lastColumn="0" w:noHBand="0" w:noVBand="1"/>
      </w:tblPr>
      <w:tblGrid>
        <w:gridCol w:w="4136"/>
        <w:gridCol w:w="1973"/>
        <w:gridCol w:w="266"/>
        <w:gridCol w:w="2842"/>
      </w:tblGrid>
      <w:tr w:rsidR="00E020A7" w:rsidRPr="00E020A7" w:rsidTr="00BE029A">
        <w:tc>
          <w:tcPr>
            <w:tcW w:w="4136" w:type="dxa"/>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"___" _____________ 20___ года</w:t>
            </w:r>
          </w:p>
        </w:tc>
        <w:tc>
          <w:tcPr>
            <w:tcW w:w="1973" w:type="dxa"/>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c>
          <w:tcPr>
            <w:tcW w:w="266" w:type="dxa"/>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2842" w:type="dxa"/>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4136" w:type="dxa"/>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1973" w:type="dxa"/>
            <w:tcBorders>
              <w:top w:val="single" w:sz="4" w:space="0" w:color="auto"/>
              <w:left w:val="nil"/>
              <w:bottom w:val="nil"/>
              <w:right w:val="nil"/>
            </w:tcBorders>
          </w:tcPr>
          <w:p w:rsidR="00E020A7" w:rsidRPr="00E020A7" w:rsidRDefault="00E020A7" w:rsidP="00E020A7">
            <w:pPr>
              <w:widowControl w:val="0"/>
              <w:autoSpaceDE w:val="0"/>
              <w:autoSpaceDN w:val="0"/>
              <w:jc w:val="center"/>
              <w:rPr>
                <w:color w:val="000000" w:themeColor="text1"/>
                <w:sz w:val="22"/>
                <w:szCs w:val="22"/>
              </w:rPr>
            </w:pPr>
            <w:r w:rsidRPr="00E020A7">
              <w:rPr>
                <w:color w:val="000000" w:themeColor="text1"/>
                <w:sz w:val="22"/>
                <w:szCs w:val="22"/>
              </w:rPr>
              <w:t>(подпись)</w:t>
            </w:r>
          </w:p>
        </w:tc>
        <w:tc>
          <w:tcPr>
            <w:tcW w:w="266" w:type="dxa"/>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2842" w:type="dxa"/>
            <w:tcBorders>
              <w:top w:val="single" w:sz="4" w:space="0" w:color="auto"/>
              <w:left w:val="nil"/>
              <w:bottom w:val="nil"/>
              <w:right w:val="nil"/>
            </w:tcBorders>
          </w:tcPr>
          <w:p w:rsidR="00E020A7" w:rsidRPr="00E020A7" w:rsidRDefault="00E020A7" w:rsidP="00E020A7">
            <w:pPr>
              <w:widowControl w:val="0"/>
              <w:autoSpaceDE w:val="0"/>
              <w:autoSpaceDN w:val="0"/>
              <w:jc w:val="center"/>
              <w:rPr>
                <w:color w:val="000000" w:themeColor="text1"/>
                <w:sz w:val="22"/>
                <w:szCs w:val="22"/>
              </w:rPr>
            </w:pPr>
            <w:r w:rsidRPr="00E020A7">
              <w:rPr>
                <w:color w:val="000000" w:themeColor="text1"/>
                <w:sz w:val="22"/>
                <w:szCs w:val="22"/>
              </w:rPr>
              <w:t>(фамилия, инициалы)</w:t>
            </w:r>
          </w:p>
        </w:tc>
      </w:tr>
    </w:tbl>
    <w:p w:rsidR="00E020A7" w:rsidRPr="00E020A7" w:rsidRDefault="00E020A7" w:rsidP="00E020A7">
      <w:pPr>
        <w:spacing w:after="200" w:line="276" w:lineRule="auto"/>
        <w:jc w:val="right"/>
        <w:rPr>
          <w:rFonts w:eastAsiaTheme="minorHAnsi" w:cstheme="minorBidi"/>
          <w:i/>
          <w:sz w:val="24"/>
          <w:szCs w:val="24"/>
        </w:rPr>
      </w:pPr>
    </w:p>
    <w:p w:rsidR="00E020A7" w:rsidRPr="00E020A7" w:rsidRDefault="00E020A7" w:rsidP="00E020A7">
      <w:pPr>
        <w:spacing w:after="200" w:line="276" w:lineRule="auto"/>
        <w:jc w:val="right"/>
        <w:rPr>
          <w:rFonts w:eastAsiaTheme="minorHAnsi" w:cstheme="minorBidi"/>
          <w:i/>
          <w:sz w:val="24"/>
          <w:szCs w:val="24"/>
        </w:rPr>
      </w:pPr>
    </w:p>
    <w:p w:rsidR="00E020A7" w:rsidRPr="00E020A7" w:rsidRDefault="00E020A7" w:rsidP="00E020A7">
      <w:pPr>
        <w:spacing w:after="200" w:line="276" w:lineRule="auto"/>
        <w:jc w:val="right"/>
        <w:rPr>
          <w:rFonts w:eastAsiaTheme="minorHAnsi" w:cstheme="minorBidi"/>
          <w:i/>
          <w:sz w:val="24"/>
          <w:szCs w:val="24"/>
        </w:rPr>
      </w:pPr>
    </w:p>
    <w:p w:rsidR="00E020A7" w:rsidRPr="00E020A7" w:rsidRDefault="00E020A7" w:rsidP="00E020A7">
      <w:pPr>
        <w:widowControl w:val="0"/>
        <w:autoSpaceDE w:val="0"/>
        <w:autoSpaceDN w:val="0"/>
        <w:ind w:firstLine="7088"/>
        <w:outlineLvl w:val="2"/>
        <w:rPr>
          <w:color w:val="000000" w:themeColor="text1"/>
          <w:sz w:val="28"/>
          <w:szCs w:val="28"/>
        </w:rPr>
      </w:pPr>
    </w:p>
    <w:p w:rsidR="00E020A7" w:rsidRPr="00E020A7" w:rsidRDefault="00E020A7" w:rsidP="00E020A7">
      <w:pPr>
        <w:widowControl w:val="0"/>
        <w:autoSpaceDE w:val="0"/>
        <w:autoSpaceDN w:val="0"/>
        <w:ind w:firstLine="7088"/>
        <w:outlineLvl w:val="2"/>
        <w:rPr>
          <w:color w:val="000000" w:themeColor="text1"/>
          <w:sz w:val="28"/>
          <w:szCs w:val="28"/>
        </w:rPr>
      </w:pPr>
    </w:p>
    <w:p w:rsidR="00E020A7" w:rsidRDefault="00E020A7" w:rsidP="00E020A7">
      <w:pPr>
        <w:widowControl w:val="0"/>
        <w:autoSpaceDE w:val="0"/>
        <w:autoSpaceDN w:val="0"/>
        <w:ind w:firstLine="7088"/>
        <w:outlineLvl w:val="2"/>
        <w:rPr>
          <w:color w:val="000000" w:themeColor="text1"/>
          <w:sz w:val="28"/>
          <w:szCs w:val="28"/>
        </w:rPr>
      </w:pPr>
    </w:p>
    <w:p w:rsidR="004E2167" w:rsidRPr="00E020A7" w:rsidRDefault="004E2167" w:rsidP="00E020A7">
      <w:pPr>
        <w:widowControl w:val="0"/>
        <w:autoSpaceDE w:val="0"/>
        <w:autoSpaceDN w:val="0"/>
        <w:ind w:firstLine="7088"/>
        <w:outlineLvl w:val="2"/>
        <w:rPr>
          <w:color w:val="000000" w:themeColor="text1"/>
          <w:sz w:val="28"/>
          <w:szCs w:val="28"/>
        </w:rPr>
      </w:pPr>
    </w:p>
    <w:p w:rsidR="00E020A7" w:rsidRPr="00E020A7" w:rsidRDefault="00E020A7" w:rsidP="00E020A7">
      <w:pPr>
        <w:widowControl w:val="0"/>
        <w:autoSpaceDE w:val="0"/>
        <w:autoSpaceDN w:val="0"/>
        <w:ind w:firstLine="7088"/>
        <w:outlineLvl w:val="2"/>
        <w:rPr>
          <w:color w:val="000000" w:themeColor="text1"/>
          <w:sz w:val="28"/>
          <w:szCs w:val="28"/>
        </w:rPr>
      </w:pPr>
    </w:p>
    <w:p w:rsidR="00E020A7" w:rsidRPr="00E020A7" w:rsidRDefault="00E020A7" w:rsidP="00E020A7">
      <w:pPr>
        <w:widowControl w:val="0"/>
        <w:autoSpaceDE w:val="0"/>
        <w:autoSpaceDN w:val="0"/>
        <w:ind w:firstLine="7088"/>
        <w:outlineLvl w:val="2"/>
        <w:rPr>
          <w:color w:val="000000" w:themeColor="text1"/>
          <w:sz w:val="28"/>
          <w:szCs w:val="28"/>
        </w:rPr>
      </w:pPr>
    </w:p>
    <w:p w:rsidR="00E020A7" w:rsidRPr="00E020A7" w:rsidRDefault="00E020A7" w:rsidP="00E020A7">
      <w:pPr>
        <w:widowControl w:val="0"/>
        <w:autoSpaceDE w:val="0"/>
        <w:autoSpaceDN w:val="0"/>
        <w:ind w:firstLine="7088"/>
        <w:jc w:val="right"/>
        <w:outlineLvl w:val="2"/>
        <w:rPr>
          <w:color w:val="000000" w:themeColor="text1"/>
          <w:sz w:val="24"/>
          <w:szCs w:val="24"/>
        </w:rPr>
      </w:pPr>
      <w:r w:rsidRPr="00E020A7">
        <w:rPr>
          <w:color w:val="000000" w:themeColor="text1"/>
          <w:sz w:val="24"/>
          <w:szCs w:val="24"/>
        </w:rPr>
        <w:lastRenderedPageBreak/>
        <w:t>Приложение 3</w:t>
      </w:r>
    </w:p>
    <w:p w:rsidR="00E020A7" w:rsidRPr="00E020A7" w:rsidRDefault="00E020A7" w:rsidP="00E020A7">
      <w:pPr>
        <w:widowControl w:val="0"/>
        <w:autoSpaceDE w:val="0"/>
        <w:autoSpaceDN w:val="0"/>
        <w:ind w:firstLine="540"/>
        <w:jc w:val="right"/>
        <w:rPr>
          <w:color w:val="000000" w:themeColor="text1"/>
          <w:sz w:val="24"/>
          <w:szCs w:val="24"/>
        </w:rPr>
      </w:pPr>
    </w:p>
    <w:p w:rsidR="00E020A7" w:rsidRPr="00E020A7" w:rsidRDefault="00E020A7" w:rsidP="00E020A7">
      <w:pPr>
        <w:widowControl w:val="0"/>
        <w:autoSpaceDE w:val="0"/>
        <w:autoSpaceDN w:val="0"/>
        <w:ind w:firstLine="540"/>
        <w:jc w:val="both"/>
        <w:rPr>
          <w:color w:val="000000" w:themeColor="text1"/>
          <w:sz w:val="22"/>
        </w:rPr>
      </w:pPr>
    </w:p>
    <w:p w:rsidR="00E020A7" w:rsidRPr="00E020A7" w:rsidRDefault="00E020A7" w:rsidP="00E020A7">
      <w:pPr>
        <w:widowControl w:val="0"/>
        <w:autoSpaceDE w:val="0"/>
        <w:autoSpaceDN w:val="0"/>
        <w:jc w:val="center"/>
        <w:rPr>
          <w:color w:val="000000" w:themeColor="text1"/>
          <w:sz w:val="28"/>
          <w:szCs w:val="28"/>
        </w:rPr>
      </w:pPr>
      <w:bookmarkStart w:id="4" w:name="P2956"/>
      <w:bookmarkEnd w:id="4"/>
    </w:p>
    <w:p w:rsidR="00E020A7" w:rsidRPr="00E020A7" w:rsidRDefault="00E020A7" w:rsidP="00E020A7">
      <w:pPr>
        <w:widowControl w:val="0"/>
        <w:autoSpaceDE w:val="0"/>
        <w:autoSpaceDN w:val="0"/>
        <w:jc w:val="center"/>
        <w:rPr>
          <w:color w:val="000000" w:themeColor="text1"/>
          <w:sz w:val="28"/>
          <w:szCs w:val="28"/>
        </w:rPr>
      </w:pPr>
      <w:r w:rsidRPr="00E020A7">
        <w:rPr>
          <w:color w:val="000000" w:themeColor="text1"/>
          <w:sz w:val="28"/>
          <w:szCs w:val="28"/>
        </w:rPr>
        <w:t>СОГЛАСИЕ</w:t>
      </w:r>
    </w:p>
    <w:p w:rsidR="00E020A7" w:rsidRPr="00E020A7" w:rsidRDefault="00E020A7" w:rsidP="00E020A7">
      <w:pPr>
        <w:widowControl w:val="0"/>
        <w:autoSpaceDE w:val="0"/>
        <w:autoSpaceDN w:val="0"/>
        <w:jc w:val="center"/>
        <w:rPr>
          <w:color w:val="000000" w:themeColor="text1"/>
          <w:sz w:val="28"/>
          <w:szCs w:val="28"/>
        </w:rPr>
      </w:pPr>
      <w:r w:rsidRPr="00E020A7">
        <w:rPr>
          <w:color w:val="000000" w:themeColor="text1"/>
          <w:sz w:val="28"/>
          <w:szCs w:val="28"/>
        </w:rPr>
        <w:t>на обработку персональных данных</w:t>
      </w:r>
    </w:p>
    <w:p w:rsidR="00E020A7" w:rsidRPr="00E020A7" w:rsidRDefault="00E020A7" w:rsidP="00E020A7">
      <w:pPr>
        <w:widowControl w:val="0"/>
        <w:autoSpaceDE w:val="0"/>
        <w:autoSpaceDN w:val="0"/>
        <w:rPr>
          <w:color w:val="000000" w:themeColor="text1"/>
          <w:sz w:val="28"/>
          <w:szCs w:val="28"/>
        </w:rPr>
      </w:pPr>
    </w:p>
    <w:tbl>
      <w:tblPr>
        <w:tblW w:w="5000" w:type="pct"/>
        <w:tblCellMar>
          <w:left w:w="62" w:type="dxa"/>
          <w:right w:w="62" w:type="dxa"/>
        </w:tblCellMar>
        <w:tblLook w:val="04A0" w:firstRow="1" w:lastRow="0" w:firstColumn="1" w:lastColumn="0" w:noHBand="0" w:noVBand="1"/>
      </w:tblPr>
      <w:tblGrid>
        <w:gridCol w:w="1214"/>
        <w:gridCol w:w="134"/>
        <w:gridCol w:w="1440"/>
        <w:gridCol w:w="1251"/>
        <w:gridCol w:w="962"/>
        <w:gridCol w:w="5056"/>
        <w:gridCol w:w="216"/>
      </w:tblGrid>
      <w:tr w:rsidR="00E020A7" w:rsidRPr="00E020A7" w:rsidTr="00BE029A">
        <w:tc>
          <w:tcPr>
            <w:tcW w:w="591" w:type="pct"/>
            <w:tcBorders>
              <w:top w:val="nil"/>
              <w:left w:val="nil"/>
              <w:bottom w:val="nil"/>
              <w:right w:val="nil"/>
            </w:tcBorders>
          </w:tcPr>
          <w:p w:rsidR="00E020A7" w:rsidRPr="00E020A7" w:rsidRDefault="00E020A7" w:rsidP="00E020A7">
            <w:pPr>
              <w:widowControl w:val="0"/>
              <w:autoSpaceDE w:val="0"/>
              <w:autoSpaceDN w:val="0"/>
              <w:ind w:firstLine="678"/>
              <w:jc w:val="both"/>
              <w:rPr>
                <w:color w:val="000000" w:themeColor="text1"/>
                <w:sz w:val="28"/>
                <w:szCs w:val="28"/>
              </w:rPr>
            </w:pPr>
            <w:r w:rsidRPr="00E020A7">
              <w:rPr>
                <w:color w:val="000000" w:themeColor="text1"/>
                <w:sz w:val="28"/>
                <w:szCs w:val="28"/>
              </w:rPr>
              <w:t>Я,</w:t>
            </w:r>
          </w:p>
        </w:tc>
        <w:tc>
          <w:tcPr>
            <w:tcW w:w="4304" w:type="pct"/>
            <w:gridSpan w:val="5"/>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c>
          <w:tcPr>
            <w:tcW w:w="105" w:type="pct"/>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w:t>
            </w:r>
          </w:p>
        </w:tc>
      </w:tr>
      <w:tr w:rsidR="00E020A7" w:rsidRPr="00E020A7" w:rsidTr="00BE029A">
        <w:tc>
          <w:tcPr>
            <w:tcW w:w="591" w:type="pct"/>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4304" w:type="pct"/>
            <w:gridSpan w:val="5"/>
            <w:tcBorders>
              <w:top w:val="single" w:sz="4" w:space="0" w:color="auto"/>
              <w:left w:val="nil"/>
              <w:bottom w:val="nil"/>
              <w:right w:val="nil"/>
            </w:tcBorders>
          </w:tcPr>
          <w:p w:rsidR="00E020A7" w:rsidRPr="00E020A7" w:rsidRDefault="00E020A7" w:rsidP="00E020A7">
            <w:pPr>
              <w:widowControl w:val="0"/>
              <w:autoSpaceDE w:val="0"/>
              <w:autoSpaceDN w:val="0"/>
              <w:jc w:val="center"/>
              <w:rPr>
                <w:color w:val="000000" w:themeColor="text1"/>
                <w:sz w:val="22"/>
                <w:szCs w:val="22"/>
              </w:rPr>
            </w:pPr>
            <w:r w:rsidRPr="00E020A7">
              <w:rPr>
                <w:color w:val="000000" w:themeColor="text1"/>
                <w:sz w:val="22"/>
                <w:szCs w:val="22"/>
              </w:rPr>
              <w:t>(фамилия, имя, отчество)</w:t>
            </w:r>
          </w:p>
        </w:tc>
        <w:tc>
          <w:tcPr>
            <w:tcW w:w="105" w:type="pct"/>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656" w:type="pct"/>
            <w:gridSpan w:val="2"/>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паспорт:</w:t>
            </w:r>
          </w:p>
        </w:tc>
        <w:tc>
          <w:tcPr>
            <w:tcW w:w="1309" w:type="pct"/>
            <w:gridSpan w:val="2"/>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c>
          <w:tcPr>
            <w:tcW w:w="468" w:type="pct"/>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выдан</w:t>
            </w:r>
          </w:p>
        </w:tc>
        <w:tc>
          <w:tcPr>
            <w:tcW w:w="2461" w:type="pct"/>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c>
          <w:tcPr>
            <w:tcW w:w="105" w:type="pct"/>
            <w:tcBorders>
              <w:top w:val="nil"/>
              <w:left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w:t>
            </w:r>
          </w:p>
        </w:tc>
      </w:tr>
      <w:tr w:rsidR="00E020A7" w:rsidRPr="00E020A7" w:rsidTr="00BE029A">
        <w:tc>
          <w:tcPr>
            <w:tcW w:w="591" w:type="pct"/>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1375" w:type="pct"/>
            <w:gridSpan w:val="3"/>
            <w:tcBorders>
              <w:top w:val="single" w:sz="4" w:space="0" w:color="auto"/>
              <w:left w:val="nil"/>
              <w:bottom w:val="nil"/>
              <w:right w:val="nil"/>
            </w:tcBorders>
          </w:tcPr>
          <w:p w:rsidR="00E020A7" w:rsidRPr="00E020A7" w:rsidRDefault="00E020A7" w:rsidP="00E020A7">
            <w:pPr>
              <w:widowControl w:val="0"/>
              <w:autoSpaceDE w:val="0"/>
              <w:autoSpaceDN w:val="0"/>
              <w:jc w:val="center"/>
              <w:rPr>
                <w:color w:val="000000" w:themeColor="text1"/>
                <w:sz w:val="22"/>
                <w:szCs w:val="22"/>
              </w:rPr>
            </w:pPr>
            <w:r w:rsidRPr="00E020A7">
              <w:rPr>
                <w:color w:val="000000" w:themeColor="text1"/>
                <w:sz w:val="22"/>
                <w:szCs w:val="22"/>
              </w:rPr>
              <w:t>(серия и номер)</w:t>
            </w:r>
          </w:p>
        </w:tc>
        <w:tc>
          <w:tcPr>
            <w:tcW w:w="468" w:type="pct"/>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2461" w:type="pct"/>
            <w:tcBorders>
              <w:top w:val="single" w:sz="4" w:space="0" w:color="auto"/>
              <w:left w:val="nil"/>
              <w:bottom w:val="nil"/>
            </w:tcBorders>
          </w:tcPr>
          <w:p w:rsidR="00E020A7" w:rsidRPr="00E020A7" w:rsidRDefault="00E020A7" w:rsidP="00E020A7">
            <w:pPr>
              <w:widowControl w:val="0"/>
              <w:autoSpaceDE w:val="0"/>
              <w:autoSpaceDN w:val="0"/>
              <w:jc w:val="center"/>
              <w:rPr>
                <w:color w:val="000000" w:themeColor="text1"/>
                <w:sz w:val="22"/>
                <w:szCs w:val="22"/>
              </w:rPr>
            </w:pPr>
            <w:r w:rsidRPr="00E020A7">
              <w:rPr>
                <w:color w:val="000000" w:themeColor="text1"/>
                <w:sz w:val="22"/>
                <w:szCs w:val="22"/>
              </w:rPr>
              <w:t>(кем и когда выдан)</w:t>
            </w:r>
          </w:p>
        </w:tc>
        <w:tc>
          <w:tcPr>
            <w:tcW w:w="105" w:type="pct"/>
            <w:tcBorders>
              <w:top w:val="nil"/>
              <w:bottom w:val="nil"/>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1357" w:type="pct"/>
            <w:gridSpan w:val="3"/>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адрес регистрации:</w:t>
            </w:r>
          </w:p>
        </w:tc>
        <w:tc>
          <w:tcPr>
            <w:tcW w:w="3537" w:type="pct"/>
            <w:gridSpan w:val="3"/>
            <w:tcBorders>
              <w:top w:val="nil"/>
              <w:left w:val="nil"/>
              <w:bottom w:val="single" w:sz="4" w:space="0" w:color="auto"/>
            </w:tcBorders>
          </w:tcPr>
          <w:p w:rsidR="00E020A7" w:rsidRPr="00E020A7" w:rsidRDefault="00E020A7" w:rsidP="00E020A7">
            <w:pPr>
              <w:widowControl w:val="0"/>
              <w:autoSpaceDE w:val="0"/>
              <w:autoSpaceDN w:val="0"/>
              <w:rPr>
                <w:color w:val="000000" w:themeColor="text1"/>
                <w:sz w:val="28"/>
                <w:szCs w:val="28"/>
              </w:rPr>
            </w:pPr>
          </w:p>
        </w:tc>
        <w:tc>
          <w:tcPr>
            <w:tcW w:w="106" w:type="pct"/>
            <w:tcBorders>
              <w:top w:val="nil"/>
              <w:right w:val="nil"/>
            </w:tcBorders>
          </w:tcPr>
          <w:p w:rsidR="00E020A7" w:rsidRPr="00E020A7" w:rsidRDefault="00E020A7" w:rsidP="00E020A7">
            <w:pPr>
              <w:widowControl w:val="0"/>
              <w:autoSpaceDE w:val="0"/>
              <w:autoSpaceDN w:val="0"/>
              <w:rPr>
                <w:color w:val="000000" w:themeColor="text1"/>
                <w:sz w:val="28"/>
                <w:szCs w:val="28"/>
              </w:rPr>
            </w:pPr>
            <w:r w:rsidRPr="00E020A7">
              <w:rPr>
                <w:color w:val="000000" w:themeColor="text1"/>
                <w:sz w:val="28"/>
                <w:szCs w:val="28"/>
              </w:rPr>
              <w:t>,</w:t>
            </w:r>
          </w:p>
        </w:tc>
      </w:tr>
      <w:tr w:rsidR="00E020A7" w:rsidRPr="00E020A7" w:rsidTr="00BE029A">
        <w:tc>
          <w:tcPr>
            <w:tcW w:w="5000" w:type="pct"/>
            <w:gridSpan w:val="7"/>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даю комитету по агропромышленному и рыбохозяйственному комплексу Ленинградской области согласие на обработку 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Настоящее согласие предоставляется мной на осуществление действий в отношении моих персональных данных, включая </w:t>
            </w:r>
            <w:r w:rsidRPr="00E020A7">
              <w:rPr>
                <w:color w:val="000000" w:themeColor="text1"/>
                <w:sz w:val="28"/>
                <w:szCs w:val="28"/>
              </w:rPr>
              <w:br/>
              <w:t xml:space="preserve">(без ограничения) сбор, систематизацию, накопление, хранение, уточнение (обновление, изменение), использование, передачу третьим лицам </w:t>
            </w:r>
            <w:r w:rsidRPr="00E020A7">
              <w:rPr>
                <w:color w:val="000000" w:themeColor="text1"/>
                <w:sz w:val="28"/>
                <w:szCs w:val="28"/>
              </w:rPr>
              <w:br/>
              <w:t>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Данное согласие действует до достижения целей обработки персональных данных или в течение срока хранения информации.</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Данное согласие может быть отозвано в любой момент по моему письменному заявлению.</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Я подтверждаю, что, давая такое согласие, я действую </w:t>
            </w:r>
            <w:r w:rsidRPr="00E020A7">
              <w:rPr>
                <w:color w:val="000000" w:themeColor="text1"/>
                <w:sz w:val="28"/>
                <w:szCs w:val="28"/>
              </w:rPr>
              <w:br/>
              <w:t>по собственной воле и в своих интересах.</w:t>
            </w:r>
          </w:p>
        </w:tc>
      </w:tr>
    </w:tbl>
    <w:p w:rsidR="00E020A7" w:rsidRPr="00E020A7" w:rsidRDefault="00E020A7" w:rsidP="00E020A7">
      <w:pPr>
        <w:widowControl w:val="0"/>
        <w:autoSpaceDE w:val="0"/>
        <w:autoSpaceDN w:val="0"/>
        <w:ind w:firstLine="540"/>
        <w:jc w:val="both"/>
        <w:rPr>
          <w:color w:val="000000" w:themeColor="text1"/>
          <w:sz w:val="22"/>
        </w:rPr>
      </w:pPr>
    </w:p>
    <w:p w:rsidR="00E020A7" w:rsidRPr="00E020A7" w:rsidRDefault="00E020A7" w:rsidP="00E020A7">
      <w:pPr>
        <w:widowControl w:val="0"/>
        <w:autoSpaceDE w:val="0"/>
        <w:autoSpaceDN w:val="0"/>
        <w:ind w:firstLine="540"/>
        <w:jc w:val="both"/>
        <w:rPr>
          <w:color w:val="000000" w:themeColor="text1"/>
          <w:sz w:val="22"/>
        </w:rPr>
      </w:pPr>
    </w:p>
    <w:p w:rsidR="00E020A7" w:rsidRPr="00E020A7" w:rsidRDefault="00E020A7" w:rsidP="00E020A7">
      <w:pPr>
        <w:widowControl w:val="0"/>
        <w:autoSpaceDE w:val="0"/>
        <w:autoSpaceDN w:val="0"/>
        <w:ind w:firstLine="540"/>
        <w:jc w:val="both"/>
        <w:rPr>
          <w:color w:val="000000" w:themeColor="text1"/>
          <w:sz w:val="22"/>
        </w:rPr>
      </w:pPr>
    </w:p>
    <w:tbl>
      <w:tblPr>
        <w:tblW w:w="5000" w:type="pct"/>
        <w:tblCellMar>
          <w:left w:w="62" w:type="dxa"/>
          <w:right w:w="62" w:type="dxa"/>
        </w:tblCellMar>
        <w:tblLook w:val="04A0" w:firstRow="1" w:lastRow="0" w:firstColumn="1" w:lastColumn="0" w:noHBand="0" w:noVBand="1"/>
      </w:tblPr>
      <w:tblGrid>
        <w:gridCol w:w="4820"/>
        <w:gridCol w:w="2061"/>
        <w:gridCol w:w="316"/>
        <w:gridCol w:w="3076"/>
      </w:tblGrid>
      <w:tr w:rsidR="00E020A7" w:rsidRPr="00E020A7" w:rsidTr="00BE029A">
        <w:tc>
          <w:tcPr>
            <w:tcW w:w="2346" w:type="pct"/>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"___" _____________ 20___ года</w:t>
            </w:r>
          </w:p>
        </w:tc>
        <w:tc>
          <w:tcPr>
            <w:tcW w:w="1003" w:type="pct"/>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c>
          <w:tcPr>
            <w:tcW w:w="154" w:type="pct"/>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1497" w:type="pct"/>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2346" w:type="pct"/>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1003" w:type="pct"/>
            <w:tcBorders>
              <w:top w:val="single" w:sz="4" w:space="0" w:color="auto"/>
              <w:left w:val="nil"/>
              <w:bottom w:val="nil"/>
              <w:right w:val="nil"/>
            </w:tcBorders>
          </w:tcPr>
          <w:p w:rsidR="00E020A7" w:rsidRPr="00E020A7" w:rsidRDefault="00E020A7" w:rsidP="00E020A7">
            <w:pPr>
              <w:widowControl w:val="0"/>
              <w:autoSpaceDE w:val="0"/>
              <w:autoSpaceDN w:val="0"/>
              <w:jc w:val="center"/>
              <w:rPr>
                <w:color w:val="000000" w:themeColor="text1"/>
                <w:sz w:val="22"/>
                <w:szCs w:val="22"/>
              </w:rPr>
            </w:pPr>
            <w:r w:rsidRPr="00E020A7">
              <w:rPr>
                <w:color w:val="000000" w:themeColor="text1"/>
                <w:sz w:val="22"/>
                <w:szCs w:val="22"/>
              </w:rPr>
              <w:t>(подпись)</w:t>
            </w:r>
          </w:p>
        </w:tc>
        <w:tc>
          <w:tcPr>
            <w:tcW w:w="154" w:type="pct"/>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1497" w:type="pct"/>
            <w:tcBorders>
              <w:top w:val="single" w:sz="4" w:space="0" w:color="auto"/>
              <w:left w:val="nil"/>
              <w:bottom w:val="nil"/>
              <w:right w:val="nil"/>
            </w:tcBorders>
          </w:tcPr>
          <w:p w:rsidR="00E020A7" w:rsidRPr="00E020A7" w:rsidRDefault="00E020A7" w:rsidP="00E020A7">
            <w:pPr>
              <w:widowControl w:val="0"/>
              <w:autoSpaceDE w:val="0"/>
              <w:autoSpaceDN w:val="0"/>
              <w:jc w:val="center"/>
              <w:rPr>
                <w:color w:val="000000" w:themeColor="text1"/>
                <w:sz w:val="22"/>
                <w:szCs w:val="22"/>
              </w:rPr>
            </w:pPr>
            <w:r w:rsidRPr="00E020A7">
              <w:rPr>
                <w:color w:val="000000" w:themeColor="text1"/>
                <w:sz w:val="22"/>
                <w:szCs w:val="22"/>
              </w:rPr>
              <w:t>(фамилия, инициалы)</w:t>
            </w:r>
          </w:p>
        </w:tc>
      </w:tr>
    </w:tbl>
    <w:p w:rsidR="00E020A7" w:rsidRPr="00E020A7" w:rsidRDefault="00E020A7" w:rsidP="00E020A7">
      <w:pPr>
        <w:widowControl w:val="0"/>
        <w:autoSpaceDE w:val="0"/>
        <w:autoSpaceDN w:val="0"/>
        <w:jc w:val="right"/>
        <w:outlineLvl w:val="2"/>
        <w:rPr>
          <w:rFonts w:ascii="Calibri" w:hAnsi="Calibri" w:cs="Calibri"/>
          <w:sz w:val="26"/>
          <w:szCs w:val="26"/>
        </w:rPr>
      </w:pPr>
    </w:p>
    <w:p w:rsidR="00E020A7" w:rsidRPr="00E020A7" w:rsidRDefault="00E020A7" w:rsidP="00E020A7">
      <w:pPr>
        <w:widowControl w:val="0"/>
        <w:autoSpaceDE w:val="0"/>
        <w:autoSpaceDN w:val="0"/>
        <w:rPr>
          <w:sz w:val="26"/>
          <w:szCs w:val="26"/>
        </w:rPr>
      </w:pPr>
    </w:p>
    <w:p w:rsidR="00E020A7" w:rsidRPr="00E020A7" w:rsidRDefault="00E020A7" w:rsidP="00E020A7">
      <w:pPr>
        <w:widowControl w:val="0"/>
        <w:autoSpaceDE w:val="0"/>
        <w:autoSpaceDN w:val="0"/>
        <w:rPr>
          <w:sz w:val="26"/>
          <w:szCs w:val="26"/>
        </w:rPr>
      </w:pPr>
    </w:p>
    <w:p w:rsidR="00E020A7" w:rsidRPr="00E020A7" w:rsidRDefault="00E020A7" w:rsidP="00E020A7">
      <w:pPr>
        <w:widowControl w:val="0"/>
        <w:autoSpaceDE w:val="0"/>
        <w:autoSpaceDN w:val="0"/>
        <w:rPr>
          <w:sz w:val="26"/>
          <w:szCs w:val="26"/>
        </w:rPr>
      </w:pPr>
    </w:p>
    <w:p w:rsidR="00E020A7" w:rsidRPr="00E020A7" w:rsidRDefault="00E020A7" w:rsidP="00E020A7">
      <w:pPr>
        <w:widowControl w:val="0"/>
        <w:tabs>
          <w:tab w:val="right" w:pos="9636"/>
        </w:tabs>
        <w:autoSpaceDE w:val="0"/>
        <w:autoSpaceDN w:val="0"/>
        <w:adjustRightInd w:val="0"/>
        <w:spacing w:line="360" w:lineRule="auto"/>
        <w:ind w:left="4500" w:hanging="180"/>
        <w:jc w:val="center"/>
        <w:rPr>
          <w:sz w:val="22"/>
          <w:szCs w:val="22"/>
        </w:rPr>
      </w:pPr>
    </w:p>
    <w:p w:rsidR="00E020A7" w:rsidRPr="00E020A7" w:rsidRDefault="00E020A7" w:rsidP="00E020A7">
      <w:pPr>
        <w:widowControl w:val="0"/>
        <w:autoSpaceDE w:val="0"/>
        <w:autoSpaceDN w:val="0"/>
        <w:outlineLvl w:val="2"/>
        <w:rPr>
          <w:color w:val="000000" w:themeColor="text1"/>
          <w:sz w:val="28"/>
          <w:szCs w:val="28"/>
        </w:rPr>
      </w:pPr>
    </w:p>
    <w:p w:rsidR="00E020A7" w:rsidRPr="00E020A7" w:rsidRDefault="00E020A7" w:rsidP="00E020A7">
      <w:pPr>
        <w:widowControl w:val="0"/>
        <w:autoSpaceDE w:val="0"/>
        <w:autoSpaceDN w:val="0"/>
        <w:ind w:firstLine="6804"/>
        <w:outlineLvl w:val="2"/>
        <w:rPr>
          <w:color w:val="000000" w:themeColor="text1"/>
          <w:sz w:val="28"/>
          <w:szCs w:val="28"/>
        </w:rPr>
      </w:pPr>
    </w:p>
    <w:p w:rsidR="00E020A7" w:rsidRPr="00E020A7" w:rsidRDefault="00E020A7" w:rsidP="00E020A7">
      <w:pPr>
        <w:widowControl w:val="0"/>
        <w:autoSpaceDE w:val="0"/>
        <w:autoSpaceDN w:val="0"/>
        <w:ind w:firstLine="6804"/>
        <w:outlineLvl w:val="2"/>
        <w:rPr>
          <w:color w:val="000000" w:themeColor="text1"/>
          <w:sz w:val="28"/>
          <w:szCs w:val="28"/>
        </w:rPr>
        <w:sectPr w:rsidR="00E020A7" w:rsidRPr="00E020A7" w:rsidSect="0062106B">
          <w:pgSz w:w="11906" w:h="16838"/>
          <w:pgMar w:top="567" w:right="680" w:bottom="567" w:left="1077" w:header="709" w:footer="709" w:gutter="0"/>
          <w:cols w:space="708"/>
          <w:docGrid w:linePitch="360"/>
        </w:sectPr>
      </w:pPr>
    </w:p>
    <w:p w:rsidR="00E020A7" w:rsidRPr="00E020A7" w:rsidRDefault="00E020A7" w:rsidP="00E020A7">
      <w:pPr>
        <w:widowControl w:val="0"/>
        <w:autoSpaceDE w:val="0"/>
        <w:autoSpaceDN w:val="0"/>
        <w:ind w:firstLine="6804"/>
        <w:jc w:val="right"/>
        <w:outlineLvl w:val="2"/>
        <w:rPr>
          <w:color w:val="000000" w:themeColor="text1"/>
          <w:sz w:val="24"/>
          <w:szCs w:val="24"/>
        </w:rPr>
      </w:pPr>
      <w:r w:rsidRPr="00E020A7">
        <w:rPr>
          <w:color w:val="000000" w:themeColor="text1"/>
          <w:sz w:val="24"/>
          <w:szCs w:val="24"/>
        </w:rPr>
        <w:lastRenderedPageBreak/>
        <w:t>Приложение 4</w:t>
      </w:r>
    </w:p>
    <w:p w:rsidR="00E020A7" w:rsidRPr="00E020A7" w:rsidRDefault="00E020A7" w:rsidP="00E020A7">
      <w:pPr>
        <w:widowControl w:val="0"/>
        <w:autoSpaceDE w:val="0"/>
        <w:autoSpaceDN w:val="0"/>
        <w:jc w:val="both"/>
        <w:rPr>
          <w:color w:val="000000" w:themeColor="text1"/>
          <w:sz w:val="32"/>
          <w:szCs w:val="32"/>
        </w:rPr>
      </w:pPr>
    </w:p>
    <w:tbl>
      <w:tblPr>
        <w:tblW w:w="0" w:type="auto"/>
        <w:tblLayout w:type="fixed"/>
        <w:tblCellMar>
          <w:left w:w="62" w:type="dxa"/>
          <w:right w:w="62" w:type="dxa"/>
        </w:tblCellMar>
        <w:tblLook w:val="04A0" w:firstRow="1" w:lastRow="0" w:firstColumn="1" w:lastColumn="0" w:noHBand="0" w:noVBand="1"/>
      </w:tblPr>
      <w:tblGrid>
        <w:gridCol w:w="4457"/>
        <w:gridCol w:w="4738"/>
      </w:tblGrid>
      <w:tr w:rsidR="00E020A7" w:rsidRPr="00E020A7" w:rsidTr="00BE029A">
        <w:tc>
          <w:tcPr>
            <w:tcW w:w="4457" w:type="dxa"/>
            <w:tcBorders>
              <w:top w:val="nil"/>
              <w:left w:val="nil"/>
              <w:bottom w:val="nil"/>
              <w:right w:val="nil"/>
            </w:tcBorders>
          </w:tcPr>
          <w:p w:rsidR="00E020A7" w:rsidRPr="00E020A7" w:rsidRDefault="00E020A7" w:rsidP="00E020A7">
            <w:pPr>
              <w:widowControl w:val="0"/>
              <w:autoSpaceDE w:val="0"/>
              <w:autoSpaceDN w:val="0"/>
              <w:ind w:firstLine="709"/>
              <w:rPr>
                <w:color w:val="000000" w:themeColor="text1"/>
                <w:sz w:val="28"/>
                <w:szCs w:val="28"/>
              </w:rPr>
            </w:pPr>
          </w:p>
        </w:tc>
        <w:tc>
          <w:tcPr>
            <w:tcW w:w="4738" w:type="dxa"/>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 xml:space="preserve">В комитет по агропромышленному </w:t>
            </w:r>
            <w:r w:rsidRPr="00E020A7">
              <w:rPr>
                <w:color w:val="000000" w:themeColor="text1"/>
                <w:sz w:val="28"/>
                <w:szCs w:val="28"/>
              </w:rPr>
              <w:br/>
              <w:t>и рыбохозяйственному комплексу Ленинградской области</w:t>
            </w:r>
          </w:p>
        </w:tc>
      </w:tr>
    </w:tbl>
    <w:p w:rsidR="00E020A7" w:rsidRPr="00E020A7" w:rsidRDefault="00E020A7" w:rsidP="00E020A7">
      <w:pPr>
        <w:widowControl w:val="0"/>
        <w:autoSpaceDE w:val="0"/>
        <w:autoSpaceDN w:val="0"/>
        <w:jc w:val="center"/>
        <w:rPr>
          <w:color w:val="000000" w:themeColor="text1"/>
          <w:sz w:val="32"/>
          <w:szCs w:val="32"/>
        </w:rPr>
      </w:pPr>
      <w:bookmarkStart w:id="5" w:name="P2834"/>
      <w:bookmarkEnd w:id="5"/>
    </w:p>
    <w:p w:rsidR="00E020A7" w:rsidRPr="00E020A7" w:rsidRDefault="00E020A7" w:rsidP="00E020A7">
      <w:pPr>
        <w:widowControl w:val="0"/>
        <w:autoSpaceDE w:val="0"/>
        <w:autoSpaceDN w:val="0"/>
        <w:jc w:val="center"/>
        <w:rPr>
          <w:color w:val="000000" w:themeColor="text1"/>
          <w:sz w:val="32"/>
          <w:szCs w:val="32"/>
        </w:rPr>
      </w:pPr>
    </w:p>
    <w:p w:rsidR="00E020A7" w:rsidRPr="00E020A7" w:rsidRDefault="00E020A7" w:rsidP="00E020A7">
      <w:pPr>
        <w:widowControl w:val="0"/>
        <w:autoSpaceDE w:val="0"/>
        <w:autoSpaceDN w:val="0"/>
        <w:jc w:val="center"/>
        <w:rPr>
          <w:color w:val="000000" w:themeColor="text1"/>
          <w:sz w:val="28"/>
          <w:szCs w:val="28"/>
        </w:rPr>
      </w:pPr>
      <w:r w:rsidRPr="00E020A7">
        <w:rPr>
          <w:color w:val="000000" w:themeColor="text1"/>
          <w:sz w:val="28"/>
          <w:szCs w:val="28"/>
        </w:rPr>
        <w:t>ЗАЯВКА</w:t>
      </w:r>
    </w:p>
    <w:p w:rsidR="00E020A7" w:rsidRPr="00E020A7" w:rsidRDefault="00E020A7" w:rsidP="00E020A7">
      <w:pPr>
        <w:widowControl w:val="0"/>
        <w:autoSpaceDE w:val="0"/>
        <w:autoSpaceDN w:val="0"/>
        <w:jc w:val="center"/>
        <w:rPr>
          <w:color w:val="000000" w:themeColor="text1"/>
          <w:sz w:val="28"/>
          <w:szCs w:val="28"/>
        </w:rPr>
      </w:pPr>
      <w:r w:rsidRPr="00E020A7">
        <w:rPr>
          <w:color w:val="000000" w:themeColor="text1"/>
          <w:sz w:val="28"/>
          <w:szCs w:val="28"/>
        </w:rPr>
        <w:t>на участие в отборе участников мероприятия</w:t>
      </w:r>
    </w:p>
    <w:p w:rsidR="00E020A7" w:rsidRPr="00E020A7" w:rsidRDefault="00E020A7" w:rsidP="00E020A7">
      <w:pPr>
        <w:widowControl w:val="0"/>
        <w:autoSpaceDE w:val="0"/>
        <w:autoSpaceDN w:val="0"/>
        <w:jc w:val="center"/>
        <w:rPr>
          <w:color w:val="000000" w:themeColor="text1"/>
          <w:sz w:val="28"/>
          <w:szCs w:val="28"/>
        </w:rPr>
      </w:pPr>
      <w:r w:rsidRPr="00E020A7">
        <w:rPr>
          <w:color w:val="000000" w:themeColor="text1"/>
          <w:sz w:val="28"/>
          <w:szCs w:val="28"/>
        </w:rPr>
        <w:t>"Ленинградский гектар"</w:t>
      </w:r>
    </w:p>
    <w:tbl>
      <w:tblPr>
        <w:tblW w:w="10268" w:type="dxa"/>
        <w:tblLayout w:type="fixed"/>
        <w:tblCellMar>
          <w:left w:w="62" w:type="dxa"/>
          <w:right w:w="62" w:type="dxa"/>
        </w:tblCellMar>
        <w:tblLook w:val="04A0" w:firstRow="1" w:lastRow="0" w:firstColumn="1" w:lastColumn="0" w:noHBand="0" w:noVBand="1"/>
      </w:tblPr>
      <w:tblGrid>
        <w:gridCol w:w="767"/>
        <w:gridCol w:w="1171"/>
        <w:gridCol w:w="287"/>
        <w:gridCol w:w="525"/>
        <w:gridCol w:w="92"/>
        <w:gridCol w:w="322"/>
        <w:gridCol w:w="153"/>
        <w:gridCol w:w="224"/>
        <w:gridCol w:w="561"/>
        <w:gridCol w:w="378"/>
        <w:gridCol w:w="868"/>
        <w:gridCol w:w="21"/>
        <w:gridCol w:w="3622"/>
        <w:gridCol w:w="27"/>
        <w:gridCol w:w="1250"/>
      </w:tblGrid>
      <w:tr w:rsidR="00E020A7" w:rsidRPr="00E020A7" w:rsidTr="00BE029A">
        <w:tc>
          <w:tcPr>
            <w:tcW w:w="10268" w:type="dxa"/>
            <w:gridSpan w:val="15"/>
            <w:tcBorders>
              <w:top w:val="nil"/>
              <w:left w:val="nil"/>
              <w:bottom w:val="single" w:sz="4" w:space="0" w:color="auto"/>
              <w:right w:val="nil"/>
            </w:tcBorders>
          </w:tcPr>
          <w:p w:rsidR="00E020A7" w:rsidRPr="00E020A7" w:rsidRDefault="00E020A7" w:rsidP="00E020A7">
            <w:pPr>
              <w:widowControl w:val="0"/>
              <w:autoSpaceDE w:val="0"/>
              <w:autoSpaceDN w:val="0"/>
              <w:ind w:firstLine="709"/>
              <w:rPr>
                <w:color w:val="000000" w:themeColor="text1"/>
                <w:sz w:val="28"/>
                <w:szCs w:val="28"/>
              </w:rPr>
            </w:pPr>
          </w:p>
        </w:tc>
      </w:tr>
      <w:tr w:rsidR="00E020A7" w:rsidRPr="00E020A7" w:rsidTr="00BE029A">
        <w:tc>
          <w:tcPr>
            <w:tcW w:w="10268" w:type="dxa"/>
            <w:gridSpan w:val="15"/>
            <w:tcBorders>
              <w:top w:val="single" w:sz="4" w:space="0" w:color="auto"/>
              <w:left w:val="nil"/>
              <w:bottom w:val="nil"/>
              <w:right w:val="nil"/>
            </w:tcBorders>
          </w:tcPr>
          <w:p w:rsidR="00E020A7" w:rsidRPr="00E020A7" w:rsidRDefault="00E020A7" w:rsidP="00E020A7">
            <w:pPr>
              <w:widowControl w:val="0"/>
              <w:autoSpaceDE w:val="0"/>
              <w:autoSpaceDN w:val="0"/>
              <w:ind w:firstLine="709"/>
              <w:jc w:val="center"/>
              <w:rPr>
                <w:color w:val="000000" w:themeColor="text1"/>
                <w:sz w:val="22"/>
                <w:szCs w:val="22"/>
              </w:rPr>
            </w:pPr>
            <w:r w:rsidRPr="00E020A7">
              <w:rPr>
                <w:color w:val="000000" w:themeColor="text1"/>
                <w:sz w:val="22"/>
                <w:szCs w:val="22"/>
              </w:rPr>
              <w:t xml:space="preserve">(наименование юридического лица/ИП/К(Ф)Х) </w:t>
            </w:r>
          </w:p>
          <w:p w:rsidR="00E020A7" w:rsidRPr="00E020A7" w:rsidRDefault="00E020A7" w:rsidP="00E020A7">
            <w:pPr>
              <w:widowControl w:val="0"/>
              <w:autoSpaceDE w:val="0"/>
              <w:autoSpaceDN w:val="0"/>
              <w:ind w:firstLine="709"/>
              <w:jc w:val="center"/>
              <w:rPr>
                <w:color w:val="000000" w:themeColor="text1"/>
                <w:sz w:val="22"/>
                <w:szCs w:val="22"/>
              </w:rPr>
            </w:pPr>
          </w:p>
        </w:tc>
      </w:tr>
      <w:tr w:rsidR="00E020A7" w:rsidRPr="00E020A7" w:rsidTr="00BE029A">
        <w:tc>
          <w:tcPr>
            <w:tcW w:w="4102" w:type="dxa"/>
            <w:gridSpan w:val="9"/>
            <w:tcBorders>
              <w:top w:val="single" w:sz="4" w:space="0" w:color="auto"/>
              <w:left w:val="nil"/>
            </w:tcBorders>
          </w:tcPr>
          <w:p w:rsidR="00E020A7" w:rsidRPr="00E020A7" w:rsidRDefault="00E020A7" w:rsidP="00E020A7">
            <w:pPr>
              <w:widowControl w:val="0"/>
              <w:autoSpaceDE w:val="0"/>
              <w:autoSpaceDN w:val="0"/>
              <w:rPr>
                <w:color w:val="000000" w:themeColor="text1"/>
                <w:sz w:val="28"/>
                <w:szCs w:val="28"/>
              </w:rPr>
            </w:pPr>
            <w:r w:rsidRPr="00E020A7">
              <w:rPr>
                <w:color w:val="000000" w:themeColor="text1"/>
                <w:sz w:val="28"/>
                <w:szCs w:val="28"/>
              </w:rPr>
              <w:t xml:space="preserve">(далее – участник отбора) в лице </w:t>
            </w:r>
          </w:p>
        </w:tc>
        <w:tc>
          <w:tcPr>
            <w:tcW w:w="6166" w:type="dxa"/>
            <w:gridSpan w:val="6"/>
            <w:tcBorders>
              <w:top w:val="single" w:sz="4" w:space="0" w:color="auto"/>
              <w:left w:val="nil"/>
              <w:bottom w:val="single" w:sz="4" w:space="0" w:color="auto"/>
              <w:right w:val="nil"/>
            </w:tcBorders>
          </w:tcPr>
          <w:p w:rsidR="00E020A7" w:rsidRPr="00E020A7" w:rsidRDefault="00E020A7" w:rsidP="00E020A7">
            <w:pPr>
              <w:widowControl w:val="0"/>
              <w:autoSpaceDE w:val="0"/>
              <w:autoSpaceDN w:val="0"/>
              <w:rPr>
                <w:color w:val="000000" w:themeColor="text1"/>
                <w:sz w:val="32"/>
                <w:szCs w:val="32"/>
              </w:rPr>
            </w:pPr>
          </w:p>
        </w:tc>
      </w:tr>
      <w:tr w:rsidR="00E020A7" w:rsidRPr="00E020A7" w:rsidTr="00BE029A">
        <w:tc>
          <w:tcPr>
            <w:tcW w:w="9018" w:type="dxa"/>
            <w:gridSpan w:val="14"/>
            <w:tcBorders>
              <w:top w:val="nil"/>
              <w:left w:val="nil"/>
              <w:bottom w:val="single" w:sz="4" w:space="0" w:color="auto"/>
            </w:tcBorders>
          </w:tcPr>
          <w:p w:rsidR="00E020A7" w:rsidRPr="00E020A7" w:rsidRDefault="00E020A7" w:rsidP="00E020A7">
            <w:pPr>
              <w:widowControl w:val="0"/>
              <w:autoSpaceDE w:val="0"/>
              <w:autoSpaceDN w:val="0"/>
              <w:ind w:firstLine="709"/>
              <w:jc w:val="center"/>
              <w:rPr>
                <w:color w:val="000000" w:themeColor="text1"/>
                <w:sz w:val="28"/>
                <w:szCs w:val="28"/>
              </w:rPr>
            </w:pPr>
            <w:r w:rsidRPr="00E020A7">
              <w:rPr>
                <w:color w:val="000000" w:themeColor="text1"/>
                <w:sz w:val="22"/>
                <w:szCs w:val="22"/>
              </w:rPr>
              <w:t xml:space="preserve">                                                             (должность, фамилия, имя, отчество)</w:t>
            </w:r>
          </w:p>
          <w:p w:rsidR="00E020A7" w:rsidRPr="00E020A7" w:rsidRDefault="00E020A7" w:rsidP="00E020A7">
            <w:pPr>
              <w:widowControl w:val="0"/>
              <w:autoSpaceDE w:val="0"/>
              <w:autoSpaceDN w:val="0"/>
              <w:ind w:firstLine="709"/>
              <w:jc w:val="right"/>
              <w:rPr>
                <w:color w:val="000000" w:themeColor="text1"/>
                <w:sz w:val="28"/>
                <w:szCs w:val="28"/>
              </w:rPr>
            </w:pPr>
          </w:p>
        </w:tc>
        <w:tc>
          <w:tcPr>
            <w:tcW w:w="1250" w:type="dxa"/>
            <w:tcBorders>
              <w:top w:val="nil"/>
              <w:right w:val="nil"/>
            </w:tcBorders>
          </w:tcPr>
          <w:p w:rsidR="00E020A7" w:rsidRPr="00E020A7" w:rsidRDefault="00E020A7" w:rsidP="00E020A7">
            <w:pPr>
              <w:widowControl w:val="0"/>
              <w:autoSpaceDE w:val="0"/>
              <w:autoSpaceDN w:val="0"/>
              <w:jc w:val="right"/>
              <w:rPr>
                <w:color w:val="000000" w:themeColor="text1"/>
                <w:sz w:val="28"/>
                <w:szCs w:val="28"/>
              </w:rPr>
            </w:pPr>
          </w:p>
          <w:p w:rsidR="00E020A7" w:rsidRPr="00E020A7" w:rsidRDefault="00E020A7" w:rsidP="00E020A7">
            <w:pPr>
              <w:widowControl w:val="0"/>
              <w:autoSpaceDE w:val="0"/>
              <w:autoSpaceDN w:val="0"/>
              <w:jc w:val="right"/>
              <w:rPr>
                <w:color w:val="000000" w:themeColor="text1"/>
                <w:sz w:val="28"/>
                <w:szCs w:val="28"/>
              </w:rPr>
            </w:pPr>
            <w:r w:rsidRPr="00E020A7">
              <w:rPr>
                <w:color w:val="000000" w:themeColor="text1"/>
                <w:sz w:val="28"/>
                <w:szCs w:val="28"/>
              </w:rPr>
              <w:t>,</w:t>
            </w:r>
          </w:p>
        </w:tc>
      </w:tr>
      <w:tr w:rsidR="00E020A7" w:rsidRPr="00E020A7" w:rsidTr="00BE029A">
        <w:tc>
          <w:tcPr>
            <w:tcW w:w="767" w:type="dxa"/>
            <w:tcBorders>
              <w:left w:val="nil"/>
              <w:bottom w:val="nil"/>
            </w:tcBorders>
          </w:tcPr>
          <w:p w:rsidR="00E020A7" w:rsidRPr="00E020A7" w:rsidRDefault="00E020A7" w:rsidP="00E020A7">
            <w:pPr>
              <w:widowControl w:val="0"/>
              <w:autoSpaceDE w:val="0"/>
              <w:autoSpaceDN w:val="0"/>
              <w:rPr>
                <w:color w:val="000000" w:themeColor="text1"/>
                <w:sz w:val="28"/>
                <w:szCs w:val="28"/>
              </w:rPr>
            </w:pPr>
            <w:r w:rsidRPr="00E020A7">
              <w:rPr>
                <w:color w:val="000000" w:themeColor="text1"/>
                <w:sz w:val="28"/>
                <w:szCs w:val="28"/>
              </w:rPr>
              <w:t>ИНН</w:t>
            </w:r>
          </w:p>
        </w:tc>
        <w:tc>
          <w:tcPr>
            <w:tcW w:w="2397" w:type="dxa"/>
            <w:gridSpan w:val="5"/>
            <w:tcBorders>
              <w:bottom w:val="single" w:sz="4" w:space="0" w:color="auto"/>
            </w:tcBorders>
          </w:tcPr>
          <w:p w:rsidR="00E020A7" w:rsidRPr="00E020A7" w:rsidRDefault="00E020A7" w:rsidP="00E020A7">
            <w:pPr>
              <w:widowControl w:val="0"/>
              <w:autoSpaceDE w:val="0"/>
              <w:autoSpaceDN w:val="0"/>
              <w:jc w:val="right"/>
              <w:rPr>
                <w:color w:val="000000" w:themeColor="text1"/>
                <w:sz w:val="28"/>
                <w:szCs w:val="28"/>
              </w:rPr>
            </w:pPr>
          </w:p>
        </w:tc>
        <w:tc>
          <w:tcPr>
            <w:tcW w:w="153" w:type="dxa"/>
            <w:tcBorders>
              <w:left w:val="nil"/>
            </w:tcBorders>
          </w:tcPr>
          <w:p w:rsidR="00E020A7" w:rsidRPr="00E020A7" w:rsidRDefault="00E020A7" w:rsidP="00E020A7">
            <w:pPr>
              <w:widowControl w:val="0"/>
              <w:autoSpaceDE w:val="0"/>
              <w:autoSpaceDN w:val="0"/>
              <w:jc w:val="right"/>
              <w:rPr>
                <w:color w:val="000000" w:themeColor="text1"/>
                <w:sz w:val="28"/>
                <w:szCs w:val="28"/>
              </w:rPr>
            </w:pPr>
            <w:r w:rsidRPr="00E020A7">
              <w:rPr>
                <w:color w:val="000000" w:themeColor="text1"/>
                <w:sz w:val="28"/>
                <w:szCs w:val="28"/>
              </w:rPr>
              <w:t>,</w:t>
            </w:r>
          </w:p>
        </w:tc>
        <w:tc>
          <w:tcPr>
            <w:tcW w:w="2052" w:type="dxa"/>
            <w:gridSpan w:val="5"/>
            <w:tcBorders>
              <w:left w:val="nil"/>
            </w:tcBorders>
          </w:tcPr>
          <w:p w:rsidR="00E020A7" w:rsidRPr="00E020A7" w:rsidRDefault="00E020A7" w:rsidP="00E020A7">
            <w:pPr>
              <w:widowControl w:val="0"/>
              <w:autoSpaceDE w:val="0"/>
              <w:autoSpaceDN w:val="0"/>
              <w:rPr>
                <w:color w:val="000000" w:themeColor="text1"/>
                <w:sz w:val="28"/>
                <w:szCs w:val="28"/>
              </w:rPr>
            </w:pPr>
            <w:r w:rsidRPr="00E020A7">
              <w:rPr>
                <w:color w:val="000000" w:themeColor="text1"/>
                <w:sz w:val="28"/>
                <w:szCs w:val="28"/>
              </w:rPr>
              <w:t>ОГРН/ОГРНИП</w:t>
            </w:r>
          </w:p>
        </w:tc>
        <w:tc>
          <w:tcPr>
            <w:tcW w:w="3649" w:type="dxa"/>
            <w:gridSpan w:val="2"/>
            <w:tcBorders>
              <w:bottom w:val="single" w:sz="4" w:space="0" w:color="auto"/>
            </w:tcBorders>
          </w:tcPr>
          <w:p w:rsidR="00E020A7" w:rsidRPr="00E020A7" w:rsidRDefault="00E020A7" w:rsidP="00E020A7">
            <w:pPr>
              <w:widowControl w:val="0"/>
              <w:autoSpaceDE w:val="0"/>
              <w:autoSpaceDN w:val="0"/>
              <w:jc w:val="right"/>
              <w:rPr>
                <w:color w:val="000000" w:themeColor="text1"/>
                <w:sz w:val="28"/>
                <w:szCs w:val="28"/>
              </w:rPr>
            </w:pPr>
          </w:p>
        </w:tc>
        <w:tc>
          <w:tcPr>
            <w:tcW w:w="1250" w:type="dxa"/>
            <w:tcBorders>
              <w:right w:val="nil"/>
            </w:tcBorders>
          </w:tcPr>
          <w:p w:rsidR="00E020A7" w:rsidRPr="00E020A7" w:rsidRDefault="00E020A7" w:rsidP="00E020A7">
            <w:pPr>
              <w:widowControl w:val="0"/>
              <w:autoSpaceDE w:val="0"/>
              <w:autoSpaceDN w:val="0"/>
              <w:jc w:val="right"/>
              <w:rPr>
                <w:color w:val="000000" w:themeColor="text1"/>
                <w:sz w:val="28"/>
                <w:szCs w:val="28"/>
              </w:rPr>
            </w:pPr>
            <w:r w:rsidRPr="00E020A7">
              <w:rPr>
                <w:color w:val="000000" w:themeColor="text1"/>
                <w:sz w:val="28"/>
                <w:szCs w:val="28"/>
              </w:rPr>
              <w:t>,</w:t>
            </w:r>
          </w:p>
        </w:tc>
      </w:tr>
      <w:tr w:rsidR="00E020A7" w:rsidRPr="00E020A7" w:rsidTr="00BE029A">
        <w:tc>
          <w:tcPr>
            <w:tcW w:w="3541" w:type="dxa"/>
            <w:gridSpan w:val="8"/>
            <w:tcBorders>
              <w:top w:val="nil"/>
              <w:left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действующего на основании</w:t>
            </w:r>
          </w:p>
        </w:tc>
        <w:tc>
          <w:tcPr>
            <w:tcW w:w="5477" w:type="dxa"/>
            <w:gridSpan w:val="6"/>
            <w:tcBorders>
              <w:top w:val="nil"/>
              <w:left w:val="nil"/>
              <w:bottom w:val="single" w:sz="4" w:space="0" w:color="auto"/>
            </w:tcBorders>
          </w:tcPr>
          <w:p w:rsidR="00E020A7" w:rsidRPr="00E020A7" w:rsidRDefault="00E020A7" w:rsidP="00E020A7">
            <w:pPr>
              <w:widowControl w:val="0"/>
              <w:autoSpaceDE w:val="0"/>
              <w:autoSpaceDN w:val="0"/>
              <w:ind w:firstLine="709"/>
              <w:jc w:val="right"/>
              <w:rPr>
                <w:color w:val="000000" w:themeColor="text1"/>
                <w:sz w:val="28"/>
                <w:szCs w:val="28"/>
              </w:rPr>
            </w:pPr>
          </w:p>
        </w:tc>
        <w:tc>
          <w:tcPr>
            <w:tcW w:w="1250" w:type="dxa"/>
            <w:tcBorders>
              <w:top w:val="nil"/>
              <w:right w:val="nil"/>
            </w:tcBorders>
          </w:tcPr>
          <w:p w:rsidR="00E020A7" w:rsidRPr="00E020A7" w:rsidRDefault="00E020A7" w:rsidP="00E020A7">
            <w:pPr>
              <w:widowControl w:val="0"/>
              <w:autoSpaceDE w:val="0"/>
              <w:autoSpaceDN w:val="0"/>
              <w:jc w:val="right"/>
              <w:rPr>
                <w:color w:val="000000" w:themeColor="text1"/>
                <w:sz w:val="28"/>
                <w:szCs w:val="28"/>
              </w:rPr>
            </w:pPr>
            <w:r w:rsidRPr="00E020A7">
              <w:rPr>
                <w:color w:val="000000" w:themeColor="text1"/>
                <w:sz w:val="28"/>
                <w:szCs w:val="28"/>
              </w:rPr>
              <w:t>,</w:t>
            </w:r>
          </w:p>
        </w:tc>
      </w:tr>
      <w:tr w:rsidR="00E020A7" w:rsidRPr="00E020A7" w:rsidTr="00BE029A">
        <w:trPr>
          <w:trHeight w:val="336"/>
        </w:trPr>
        <w:tc>
          <w:tcPr>
            <w:tcW w:w="2225" w:type="dxa"/>
            <w:gridSpan w:val="3"/>
            <w:tcBorders>
              <w:top w:val="nil"/>
              <w:left w:val="nil"/>
            </w:tcBorders>
          </w:tcPr>
          <w:p w:rsidR="00E020A7" w:rsidRPr="00E020A7" w:rsidRDefault="00E020A7" w:rsidP="00E020A7">
            <w:pPr>
              <w:widowControl w:val="0"/>
              <w:autoSpaceDE w:val="0"/>
              <w:autoSpaceDN w:val="0"/>
              <w:rPr>
                <w:color w:val="000000" w:themeColor="text1"/>
                <w:sz w:val="28"/>
                <w:szCs w:val="28"/>
              </w:rPr>
            </w:pPr>
            <w:r w:rsidRPr="00E020A7">
              <w:rPr>
                <w:color w:val="000000" w:themeColor="text1"/>
                <w:sz w:val="28"/>
                <w:szCs w:val="28"/>
              </w:rPr>
              <w:t xml:space="preserve">прошу включить </w:t>
            </w:r>
          </w:p>
        </w:tc>
        <w:tc>
          <w:tcPr>
            <w:tcW w:w="8043" w:type="dxa"/>
            <w:gridSpan w:val="12"/>
            <w:tcBorders>
              <w:top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rPr>
          <w:trHeight w:val="7225"/>
        </w:trPr>
        <w:tc>
          <w:tcPr>
            <w:tcW w:w="10268" w:type="dxa"/>
            <w:gridSpan w:val="15"/>
            <w:tcBorders>
              <w:left w:val="nil"/>
              <w:bottom w:val="nil"/>
              <w:right w:val="nil"/>
            </w:tcBorders>
          </w:tcPr>
          <w:p w:rsidR="00E020A7" w:rsidRPr="00E020A7" w:rsidRDefault="00E020A7" w:rsidP="00E020A7">
            <w:pPr>
              <w:widowControl w:val="0"/>
              <w:autoSpaceDE w:val="0"/>
              <w:autoSpaceDN w:val="0"/>
              <w:ind w:firstLine="709"/>
              <w:jc w:val="center"/>
              <w:rPr>
                <w:color w:val="000000" w:themeColor="text1"/>
                <w:sz w:val="22"/>
                <w:szCs w:val="22"/>
              </w:rPr>
            </w:pPr>
            <w:r w:rsidRPr="00E020A7">
              <w:rPr>
                <w:color w:val="000000" w:themeColor="text1"/>
                <w:sz w:val="22"/>
                <w:szCs w:val="22"/>
              </w:rPr>
              <w:t xml:space="preserve">                    (наименование юридического лица/ИП/К(Ф)Х)</w:t>
            </w:r>
          </w:p>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в состав участников отбора мероприятия "Ленинградский гектар".</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Подтверждаю, что:</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1) ознакомлен и согласен с Порядком отбора участников мероприятия "Ленинградский гектар";</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2) соответствую требованиям, предъявляемым к участникам отбора:</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участник отбора – юридическое лицо не находится в процессе реорганизации (за исключением реорганизации в форме присоединения </w:t>
            </w:r>
            <w:r w:rsidRPr="00E020A7">
              <w:rPr>
                <w:color w:val="000000" w:themeColor="text1"/>
                <w:sz w:val="28"/>
                <w:szCs w:val="28"/>
              </w:rPr>
              <w:br/>
              <w:t>к юридическому лицу, являющемуся участником отбора, другого юридического лица), ликвидации, в отношении него не введена процедура банкротства, деятельность участника отбора не приостановлена в порядке, предусмотренном законодательством Российской Федерации;</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участник отбора – юридическое лицо не является иностранным юридическим лицом, в том числе местом регистрации которого является государство или территория, включенные в утверждаемый Минфином России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w:t>
            </w:r>
            <w:r w:rsidRPr="00E020A7">
              <w:rPr>
                <w:color w:val="000000" w:themeColor="text1"/>
                <w:sz w:val="28"/>
                <w:szCs w:val="28"/>
              </w:rPr>
              <w:br/>
              <w:t>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участник отбора – индивидуальный предприниматель не прекратил </w:t>
            </w:r>
            <w:r w:rsidRPr="00E020A7">
              <w:rPr>
                <w:color w:val="000000" w:themeColor="text1"/>
                <w:sz w:val="28"/>
                <w:szCs w:val="28"/>
              </w:rPr>
              <w:lastRenderedPageBreak/>
              <w:t>деятельность в качестве индивидуального предпринимателя;</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участник отбора не состоит в перечне организаций и физических лиц, в отношении которых имеются сведения об их причастности </w:t>
            </w:r>
            <w:r w:rsidRPr="00E020A7">
              <w:rPr>
                <w:color w:val="000000" w:themeColor="text1"/>
                <w:sz w:val="28"/>
                <w:szCs w:val="28"/>
              </w:rPr>
              <w:br/>
              <w:t xml:space="preserve">к экстремистской деятельности или терроризму, либо в перечне организаций и физических лиц, в отношении которых имеются сведения </w:t>
            </w:r>
            <w:r w:rsidRPr="00E020A7">
              <w:rPr>
                <w:color w:val="000000" w:themeColor="text1"/>
                <w:sz w:val="28"/>
                <w:szCs w:val="28"/>
              </w:rPr>
              <w:br/>
              <w:t>об их причастности к распространению оружия массового уничтожения;</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в реестре дисквалифицированных лиц отсутствуют сведения </w:t>
            </w:r>
            <w:r w:rsidRPr="00E020A7">
              <w:rPr>
                <w:color w:val="000000" w:themeColor="text1"/>
                <w:sz w:val="28"/>
                <w:szCs w:val="28"/>
              </w:rPr>
              <w:br/>
              <w:t>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(при наличии), об индивидуальном предпринимателе;</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в реестре недобросовестных поставщиков отсутствуют сведения </w:t>
            </w:r>
            <w:r w:rsidRPr="00E020A7">
              <w:rPr>
                <w:color w:val="000000" w:themeColor="text1"/>
                <w:sz w:val="28"/>
                <w:szCs w:val="28"/>
              </w:rPr>
              <w:br/>
              <w:t>об участнике отбора;</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по состоянию на дату не ранее чем за 30 календарных дней до даты подачи заявки у участника отбора отсутствует неисполненная обязанность </w:t>
            </w:r>
            <w:r w:rsidRPr="00E020A7">
              <w:rPr>
                <w:color w:val="000000" w:themeColor="text1"/>
                <w:sz w:val="28"/>
                <w:szCs w:val="28"/>
              </w:rPr>
              <w:br/>
              <w:t>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В случае получения удостоверения участника мероприятия "Ленинградский гектар" обязуюсь:</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1) использовать земельный участок исключительно </w:t>
            </w:r>
            <w:r w:rsidRPr="00E020A7">
              <w:rPr>
                <w:color w:val="000000" w:themeColor="text1"/>
                <w:sz w:val="28"/>
                <w:szCs w:val="28"/>
              </w:rPr>
              <w:br/>
              <w:t>для сельскохозяйственного производства, а именно:</w:t>
            </w:r>
          </w:p>
        </w:tc>
      </w:tr>
      <w:tr w:rsidR="00E020A7" w:rsidRPr="00E020A7" w:rsidTr="00BE029A">
        <w:tc>
          <w:tcPr>
            <w:tcW w:w="8991" w:type="dxa"/>
            <w:gridSpan w:val="13"/>
            <w:tcBorders>
              <w:top w:val="nil"/>
              <w:left w:val="nil"/>
              <w:bottom w:val="single" w:sz="4" w:space="0" w:color="auto"/>
            </w:tcBorders>
          </w:tcPr>
          <w:p w:rsidR="00E020A7" w:rsidRPr="00E020A7" w:rsidRDefault="00E020A7" w:rsidP="00E020A7">
            <w:pPr>
              <w:widowControl w:val="0"/>
              <w:autoSpaceDE w:val="0"/>
              <w:autoSpaceDN w:val="0"/>
              <w:jc w:val="right"/>
              <w:rPr>
                <w:color w:val="000000" w:themeColor="text1"/>
                <w:sz w:val="28"/>
                <w:szCs w:val="28"/>
              </w:rPr>
            </w:pPr>
          </w:p>
        </w:tc>
        <w:tc>
          <w:tcPr>
            <w:tcW w:w="1277" w:type="dxa"/>
            <w:gridSpan w:val="2"/>
            <w:tcBorders>
              <w:top w:val="nil"/>
              <w:right w:val="nil"/>
            </w:tcBorders>
          </w:tcPr>
          <w:p w:rsidR="00E020A7" w:rsidRPr="00E020A7" w:rsidRDefault="00E020A7" w:rsidP="00E020A7">
            <w:pPr>
              <w:widowControl w:val="0"/>
              <w:autoSpaceDE w:val="0"/>
              <w:autoSpaceDN w:val="0"/>
              <w:jc w:val="right"/>
              <w:rPr>
                <w:color w:val="000000" w:themeColor="text1"/>
                <w:sz w:val="28"/>
                <w:szCs w:val="28"/>
              </w:rPr>
            </w:pPr>
            <w:r w:rsidRPr="00E020A7">
              <w:rPr>
                <w:color w:val="000000" w:themeColor="text1"/>
                <w:sz w:val="28"/>
                <w:szCs w:val="28"/>
              </w:rPr>
              <w:t>;</w:t>
            </w:r>
          </w:p>
        </w:tc>
      </w:tr>
      <w:tr w:rsidR="00E020A7" w:rsidRPr="00E020A7" w:rsidTr="00BE029A">
        <w:tc>
          <w:tcPr>
            <w:tcW w:w="10268" w:type="dxa"/>
            <w:gridSpan w:val="15"/>
            <w:tcBorders>
              <w:top w:val="nil"/>
              <w:left w:val="nil"/>
              <w:bottom w:val="nil"/>
              <w:right w:val="nil"/>
            </w:tcBorders>
          </w:tcPr>
          <w:p w:rsidR="00E020A7" w:rsidRPr="00E020A7" w:rsidRDefault="00E020A7" w:rsidP="00E020A7">
            <w:pPr>
              <w:widowControl w:val="0"/>
              <w:autoSpaceDE w:val="0"/>
              <w:autoSpaceDN w:val="0"/>
              <w:ind w:firstLine="709"/>
              <w:jc w:val="center"/>
              <w:rPr>
                <w:color w:val="000000" w:themeColor="text1"/>
                <w:sz w:val="22"/>
                <w:szCs w:val="22"/>
              </w:rPr>
            </w:pPr>
            <w:r w:rsidRPr="00E020A7">
              <w:rPr>
                <w:color w:val="000000" w:themeColor="text1"/>
                <w:sz w:val="22"/>
                <w:szCs w:val="22"/>
              </w:rPr>
              <w:t>(вид деятельности по ОКВЭД)</w:t>
            </w:r>
          </w:p>
        </w:tc>
      </w:tr>
      <w:tr w:rsidR="00E020A7" w:rsidRPr="00E020A7" w:rsidTr="00BE029A">
        <w:tc>
          <w:tcPr>
            <w:tcW w:w="10268" w:type="dxa"/>
            <w:gridSpan w:val="15"/>
            <w:tcBorders>
              <w:top w:val="nil"/>
              <w:left w:val="nil"/>
              <w:bottom w:val="nil"/>
              <w:right w:val="nil"/>
            </w:tcBorders>
          </w:tcPr>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2) представлять необходимые материалы по запросу комитета </w:t>
            </w:r>
            <w:r w:rsidRPr="00E020A7">
              <w:rPr>
                <w:color w:val="000000" w:themeColor="text1"/>
                <w:sz w:val="28"/>
                <w:szCs w:val="28"/>
              </w:rPr>
              <w:br/>
              <w:t>по агропромышленному и рыбохозяйственному комплексу Ленинградской области.</w:t>
            </w:r>
          </w:p>
        </w:tc>
      </w:tr>
      <w:tr w:rsidR="00E020A7" w:rsidRPr="00E020A7" w:rsidTr="00BE029A">
        <w:tc>
          <w:tcPr>
            <w:tcW w:w="2750" w:type="dxa"/>
            <w:gridSpan w:val="4"/>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Адрес юридический:</w:t>
            </w:r>
          </w:p>
        </w:tc>
        <w:tc>
          <w:tcPr>
            <w:tcW w:w="7518" w:type="dxa"/>
            <w:gridSpan w:val="11"/>
            <w:tcBorders>
              <w:top w:val="nil"/>
              <w:left w:val="nil"/>
              <w:bottom w:val="single" w:sz="4" w:space="0" w:color="auto"/>
              <w:right w:val="nil"/>
            </w:tcBorders>
          </w:tcPr>
          <w:p w:rsidR="00E020A7" w:rsidRPr="00E020A7" w:rsidRDefault="00E020A7" w:rsidP="00E020A7">
            <w:pPr>
              <w:widowControl w:val="0"/>
              <w:autoSpaceDE w:val="0"/>
              <w:autoSpaceDN w:val="0"/>
              <w:ind w:firstLine="709"/>
              <w:rPr>
                <w:color w:val="000000" w:themeColor="text1"/>
                <w:sz w:val="28"/>
                <w:szCs w:val="28"/>
              </w:rPr>
            </w:pPr>
            <w:r w:rsidRPr="00E020A7">
              <w:rPr>
                <w:color w:val="000000" w:themeColor="text1"/>
                <w:sz w:val="28"/>
                <w:szCs w:val="28"/>
              </w:rPr>
              <w:t xml:space="preserve"> </w:t>
            </w:r>
          </w:p>
        </w:tc>
      </w:tr>
      <w:tr w:rsidR="00E020A7" w:rsidRPr="00E020A7" w:rsidTr="00BE029A">
        <w:tc>
          <w:tcPr>
            <w:tcW w:w="3317" w:type="dxa"/>
            <w:gridSpan w:val="7"/>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Адрес места нахождения:</w:t>
            </w:r>
          </w:p>
        </w:tc>
        <w:tc>
          <w:tcPr>
            <w:tcW w:w="6951" w:type="dxa"/>
            <w:gridSpan w:val="8"/>
            <w:tcBorders>
              <w:top w:val="single" w:sz="4" w:space="0" w:color="auto"/>
              <w:left w:val="nil"/>
              <w:bottom w:val="single" w:sz="4" w:space="0" w:color="auto"/>
              <w:right w:val="nil"/>
            </w:tcBorders>
          </w:tcPr>
          <w:p w:rsidR="00E020A7" w:rsidRPr="00E020A7" w:rsidRDefault="00E020A7" w:rsidP="00E020A7">
            <w:pPr>
              <w:widowControl w:val="0"/>
              <w:autoSpaceDE w:val="0"/>
              <w:autoSpaceDN w:val="0"/>
              <w:ind w:firstLine="709"/>
              <w:rPr>
                <w:color w:val="000000" w:themeColor="text1"/>
                <w:sz w:val="28"/>
                <w:szCs w:val="28"/>
              </w:rPr>
            </w:pPr>
            <w:r w:rsidRPr="00E020A7">
              <w:rPr>
                <w:color w:val="000000" w:themeColor="text1"/>
                <w:sz w:val="28"/>
                <w:szCs w:val="28"/>
              </w:rPr>
              <w:t xml:space="preserve"> </w:t>
            </w:r>
          </w:p>
        </w:tc>
      </w:tr>
      <w:tr w:rsidR="00E020A7" w:rsidRPr="00E020A7" w:rsidTr="00BE029A">
        <w:tc>
          <w:tcPr>
            <w:tcW w:w="5348" w:type="dxa"/>
            <w:gridSpan w:val="11"/>
            <w:tcBorders>
              <w:top w:val="nil"/>
              <w:left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Номер телефона, адрес электронной почты:</w:t>
            </w:r>
          </w:p>
        </w:tc>
        <w:tc>
          <w:tcPr>
            <w:tcW w:w="4920" w:type="dxa"/>
            <w:gridSpan w:val="4"/>
            <w:tcBorders>
              <w:top w:val="single" w:sz="4" w:space="0" w:color="auto"/>
              <w:left w:val="nil"/>
              <w:bottom w:val="single" w:sz="4" w:space="0" w:color="auto"/>
              <w:right w:val="nil"/>
            </w:tcBorders>
          </w:tcPr>
          <w:p w:rsidR="00E020A7" w:rsidRPr="00E020A7" w:rsidRDefault="00E020A7" w:rsidP="00E020A7">
            <w:pPr>
              <w:widowControl w:val="0"/>
              <w:autoSpaceDE w:val="0"/>
              <w:autoSpaceDN w:val="0"/>
              <w:ind w:firstLine="709"/>
              <w:rPr>
                <w:color w:val="000000" w:themeColor="text1"/>
                <w:sz w:val="28"/>
                <w:szCs w:val="28"/>
              </w:rPr>
            </w:pPr>
          </w:p>
        </w:tc>
      </w:tr>
      <w:tr w:rsidR="00E020A7" w:rsidRPr="00E020A7" w:rsidTr="00BE029A">
        <w:tc>
          <w:tcPr>
            <w:tcW w:w="10268" w:type="dxa"/>
            <w:gridSpan w:val="15"/>
            <w:tcBorders>
              <w:top w:val="nil"/>
              <w:left w:val="nil"/>
              <w:bottom w:val="single" w:sz="4" w:space="0" w:color="auto"/>
              <w:right w:val="nil"/>
            </w:tcBorders>
          </w:tcPr>
          <w:p w:rsidR="00E020A7" w:rsidRPr="00E020A7" w:rsidRDefault="00E020A7" w:rsidP="00E020A7">
            <w:pPr>
              <w:widowControl w:val="0"/>
              <w:autoSpaceDE w:val="0"/>
              <w:autoSpaceDN w:val="0"/>
              <w:ind w:firstLine="709"/>
              <w:rPr>
                <w:color w:val="000000" w:themeColor="text1"/>
                <w:sz w:val="28"/>
                <w:szCs w:val="28"/>
              </w:rPr>
            </w:pPr>
          </w:p>
        </w:tc>
      </w:tr>
      <w:tr w:rsidR="00E020A7" w:rsidRPr="00E020A7" w:rsidTr="00BE029A">
        <w:tc>
          <w:tcPr>
            <w:tcW w:w="2842" w:type="dxa"/>
            <w:gridSpan w:val="5"/>
            <w:tcBorders>
              <w:top w:val="single" w:sz="4" w:space="0" w:color="auto"/>
              <w:left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Иные виды контактов:</w:t>
            </w:r>
          </w:p>
        </w:tc>
        <w:tc>
          <w:tcPr>
            <w:tcW w:w="7426" w:type="dxa"/>
            <w:gridSpan w:val="10"/>
            <w:tcBorders>
              <w:top w:val="single" w:sz="4" w:space="0" w:color="auto"/>
              <w:left w:val="nil"/>
              <w:bottom w:val="single" w:sz="4" w:space="0" w:color="auto"/>
              <w:right w:val="nil"/>
            </w:tcBorders>
          </w:tcPr>
          <w:p w:rsidR="00E020A7" w:rsidRPr="00E020A7" w:rsidRDefault="00E020A7" w:rsidP="00E020A7">
            <w:pPr>
              <w:widowControl w:val="0"/>
              <w:autoSpaceDE w:val="0"/>
              <w:autoSpaceDN w:val="0"/>
              <w:ind w:firstLine="709"/>
              <w:rPr>
                <w:color w:val="000000" w:themeColor="text1"/>
                <w:sz w:val="28"/>
                <w:szCs w:val="28"/>
              </w:rPr>
            </w:pPr>
          </w:p>
        </w:tc>
      </w:tr>
      <w:tr w:rsidR="00E020A7" w:rsidRPr="00E020A7" w:rsidTr="00BE029A">
        <w:trPr>
          <w:trHeight w:val="348"/>
        </w:trPr>
        <w:tc>
          <w:tcPr>
            <w:tcW w:w="10268" w:type="dxa"/>
            <w:gridSpan w:val="15"/>
            <w:tcBorders>
              <w:top w:val="nil"/>
              <w:left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Доверенные     лица     (с     предоставлением     нотариально     заверенной</w:t>
            </w:r>
          </w:p>
        </w:tc>
      </w:tr>
      <w:tr w:rsidR="00E020A7" w:rsidRPr="00E020A7" w:rsidTr="00BE029A">
        <w:trPr>
          <w:trHeight w:val="300"/>
        </w:trPr>
        <w:tc>
          <w:tcPr>
            <w:tcW w:w="1938" w:type="dxa"/>
            <w:gridSpan w:val="2"/>
            <w:tcBorders>
              <w:lef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доверенности):</w:t>
            </w:r>
          </w:p>
        </w:tc>
        <w:tc>
          <w:tcPr>
            <w:tcW w:w="7080" w:type="dxa"/>
            <w:gridSpan w:val="12"/>
            <w:tcBorders>
              <w:bottom w:val="single" w:sz="4" w:space="0" w:color="auto"/>
            </w:tcBorders>
          </w:tcPr>
          <w:p w:rsidR="00E020A7" w:rsidRPr="00E020A7" w:rsidRDefault="00E020A7" w:rsidP="00E020A7">
            <w:pPr>
              <w:widowControl w:val="0"/>
              <w:autoSpaceDE w:val="0"/>
              <w:autoSpaceDN w:val="0"/>
              <w:jc w:val="both"/>
              <w:rPr>
                <w:color w:val="000000" w:themeColor="text1"/>
                <w:sz w:val="28"/>
                <w:szCs w:val="28"/>
              </w:rPr>
            </w:pPr>
          </w:p>
        </w:tc>
        <w:tc>
          <w:tcPr>
            <w:tcW w:w="1250" w:type="dxa"/>
            <w:tcBorders>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w:t>
            </w:r>
          </w:p>
        </w:tc>
      </w:tr>
      <w:tr w:rsidR="00E020A7" w:rsidRPr="00E020A7" w:rsidTr="00BE029A">
        <w:tc>
          <w:tcPr>
            <w:tcW w:w="10268" w:type="dxa"/>
            <w:gridSpan w:val="15"/>
            <w:tcBorders>
              <w:top w:val="nil"/>
              <w:left w:val="nil"/>
              <w:right w:val="nil"/>
            </w:tcBorders>
          </w:tcPr>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2"/>
                <w:szCs w:val="22"/>
              </w:rPr>
              <w:t xml:space="preserve">                                                          (фамилия, имя, отчество)</w:t>
            </w:r>
          </w:p>
        </w:tc>
      </w:tr>
      <w:tr w:rsidR="00E020A7" w:rsidRPr="00E020A7" w:rsidTr="00BE029A">
        <w:trPr>
          <w:trHeight w:val="636"/>
        </w:trPr>
        <w:tc>
          <w:tcPr>
            <w:tcW w:w="10268" w:type="dxa"/>
            <w:gridSpan w:val="15"/>
            <w:tcBorders>
              <w:left w:val="nil"/>
              <w:right w:val="nil"/>
            </w:tcBorders>
          </w:tcPr>
          <w:p w:rsidR="00E020A7" w:rsidRPr="00E020A7" w:rsidRDefault="00E020A7" w:rsidP="00E020A7">
            <w:pPr>
              <w:widowControl w:val="0"/>
              <w:autoSpaceDE w:val="0"/>
              <w:autoSpaceDN w:val="0"/>
              <w:jc w:val="both"/>
              <w:rPr>
                <w:color w:val="000000" w:themeColor="text1"/>
                <w:sz w:val="22"/>
                <w:szCs w:val="22"/>
              </w:rPr>
            </w:pPr>
            <w:r w:rsidRPr="00E020A7">
              <w:rPr>
                <w:color w:val="000000" w:themeColor="text1"/>
                <w:sz w:val="28"/>
                <w:szCs w:val="28"/>
              </w:rPr>
              <w:t>уполномоченные участником отбора на представление документов и иные функции, предусмотренные в доверенности.</w:t>
            </w:r>
          </w:p>
        </w:tc>
      </w:tr>
      <w:tr w:rsidR="00E020A7" w:rsidRPr="00E020A7" w:rsidTr="00BE029A">
        <w:tc>
          <w:tcPr>
            <w:tcW w:w="4480" w:type="dxa"/>
            <w:gridSpan w:val="10"/>
            <w:tcBorders>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Номера телефонов доверенных лиц:</w:t>
            </w:r>
          </w:p>
        </w:tc>
        <w:tc>
          <w:tcPr>
            <w:tcW w:w="5788" w:type="dxa"/>
            <w:gridSpan w:val="5"/>
            <w:tcBorders>
              <w:left w:val="nil"/>
              <w:bottom w:val="single" w:sz="4" w:space="0" w:color="auto"/>
              <w:right w:val="nil"/>
            </w:tcBorders>
          </w:tcPr>
          <w:p w:rsidR="00E020A7" w:rsidRPr="00E020A7" w:rsidRDefault="00E020A7" w:rsidP="00E020A7">
            <w:pPr>
              <w:widowControl w:val="0"/>
              <w:autoSpaceDE w:val="0"/>
              <w:autoSpaceDN w:val="0"/>
              <w:ind w:firstLine="709"/>
              <w:rPr>
                <w:color w:val="000000" w:themeColor="text1"/>
                <w:sz w:val="28"/>
                <w:szCs w:val="28"/>
              </w:rPr>
            </w:pPr>
          </w:p>
        </w:tc>
      </w:tr>
      <w:tr w:rsidR="00E020A7" w:rsidRPr="00E020A7" w:rsidTr="00BE029A">
        <w:tc>
          <w:tcPr>
            <w:tcW w:w="10268" w:type="dxa"/>
            <w:gridSpan w:val="15"/>
            <w:tcBorders>
              <w:top w:val="nil"/>
              <w:left w:val="nil"/>
              <w:bottom w:val="nil"/>
              <w:right w:val="nil"/>
            </w:tcBorders>
          </w:tcPr>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 xml:space="preserve">Осведомлен (осведомлена) о том, что несу ответственность </w:t>
            </w:r>
            <w:r w:rsidRPr="00E020A7">
              <w:rPr>
                <w:color w:val="000000" w:themeColor="text1"/>
                <w:sz w:val="28"/>
                <w:szCs w:val="28"/>
              </w:rPr>
              <w:br/>
              <w:t xml:space="preserve">за достоверность и подлинность представленных документов и сведений </w:t>
            </w:r>
            <w:r w:rsidRPr="00E020A7">
              <w:rPr>
                <w:color w:val="000000" w:themeColor="text1"/>
                <w:sz w:val="28"/>
                <w:szCs w:val="28"/>
              </w:rPr>
              <w:br/>
              <w:t>в соответствии с законодательством Российской Федерации.</w:t>
            </w:r>
          </w:p>
          <w:p w:rsidR="00E020A7" w:rsidRPr="00E020A7" w:rsidRDefault="00E020A7" w:rsidP="00E020A7">
            <w:pPr>
              <w:widowControl w:val="0"/>
              <w:autoSpaceDE w:val="0"/>
              <w:autoSpaceDN w:val="0"/>
              <w:ind w:firstLine="709"/>
              <w:jc w:val="both"/>
              <w:rPr>
                <w:color w:val="000000" w:themeColor="text1"/>
                <w:sz w:val="28"/>
                <w:szCs w:val="28"/>
              </w:rPr>
            </w:pPr>
            <w:r w:rsidRPr="00E020A7">
              <w:rPr>
                <w:color w:val="000000" w:themeColor="text1"/>
                <w:sz w:val="28"/>
                <w:szCs w:val="28"/>
              </w:rPr>
              <w:t>Даю согласие на публикацию (размещение) в информационно-телекоммуникационной сети "Интернет" информации об участнике отбора, о подаваемой участником отбора заявке, иной информации об участнике отбора, связанной с соответствующим отбором.</w:t>
            </w:r>
          </w:p>
        </w:tc>
      </w:tr>
    </w:tbl>
    <w:p w:rsidR="00E020A7" w:rsidRPr="00E020A7" w:rsidRDefault="00E020A7" w:rsidP="00E020A7">
      <w:pPr>
        <w:widowControl w:val="0"/>
        <w:autoSpaceDE w:val="0"/>
        <w:autoSpaceDN w:val="0"/>
        <w:jc w:val="both"/>
        <w:rPr>
          <w:color w:val="000000" w:themeColor="text1"/>
          <w:sz w:val="22"/>
        </w:rPr>
      </w:pPr>
    </w:p>
    <w:tbl>
      <w:tblPr>
        <w:tblW w:w="0" w:type="auto"/>
        <w:tblLayout w:type="fixed"/>
        <w:tblCellMar>
          <w:left w:w="62" w:type="dxa"/>
          <w:right w:w="62" w:type="dxa"/>
        </w:tblCellMar>
        <w:tblLook w:val="04A0" w:firstRow="1" w:lastRow="0" w:firstColumn="1" w:lastColumn="0" w:noHBand="0" w:noVBand="1"/>
      </w:tblPr>
      <w:tblGrid>
        <w:gridCol w:w="4457"/>
        <w:gridCol w:w="1842"/>
        <w:gridCol w:w="284"/>
        <w:gridCol w:w="2612"/>
      </w:tblGrid>
      <w:tr w:rsidR="00E020A7" w:rsidRPr="00E020A7" w:rsidTr="00BE029A">
        <w:tc>
          <w:tcPr>
            <w:tcW w:w="4457" w:type="dxa"/>
            <w:tcBorders>
              <w:top w:val="nil"/>
              <w:left w:val="nil"/>
              <w:bottom w:val="nil"/>
              <w:right w:val="nil"/>
            </w:tcBorders>
          </w:tcPr>
          <w:p w:rsidR="00E020A7" w:rsidRPr="00E020A7" w:rsidRDefault="00E020A7" w:rsidP="00E020A7">
            <w:pPr>
              <w:widowControl w:val="0"/>
              <w:autoSpaceDE w:val="0"/>
              <w:autoSpaceDN w:val="0"/>
              <w:jc w:val="both"/>
              <w:rPr>
                <w:color w:val="000000" w:themeColor="text1"/>
                <w:sz w:val="28"/>
                <w:szCs w:val="28"/>
              </w:rPr>
            </w:pPr>
            <w:r w:rsidRPr="00E020A7">
              <w:rPr>
                <w:color w:val="000000" w:themeColor="text1"/>
                <w:sz w:val="28"/>
                <w:szCs w:val="28"/>
              </w:rPr>
              <w:t>"___" _____________ 20___ года</w:t>
            </w:r>
          </w:p>
        </w:tc>
        <w:tc>
          <w:tcPr>
            <w:tcW w:w="1842" w:type="dxa"/>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c>
          <w:tcPr>
            <w:tcW w:w="284" w:type="dxa"/>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2612" w:type="dxa"/>
            <w:tcBorders>
              <w:top w:val="nil"/>
              <w:left w:val="nil"/>
              <w:bottom w:val="single" w:sz="4" w:space="0" w:color="auto"/>
              <w:right w:val="nil"/>
            </w:tcBorders>
          </w:tcPr>
          <w:p w:rsidR="00E020A7" w:rsidRPr="00E020A7" w:rsidRDefault="00E020A7" w:rsidP="00E020A7">
            <w:pPr>
              <w:widowControl w:val="0"/>
              <w:autoSpaceDE w:val="0"/>
              <w:autoSpaceDN w:val="0"/>
              <w:rPr>
                <w:color w:val="000000" w:themeColor="text1"/>
                <w:sz w:val="28"/>
                <w:szCs w:val="28"/>
              </w:rPr>
            </w:pPr>
          </w:p>
        </w:tc>
      </w:tr>
      <w:tr w:rsidR="00E020A7" w:rsidRPr="00E020A7" w:rsidTr="00BE029A">
        <w:tc>
          <w:tcPr>
            <w:tcW w:w="4457" w:type="dxa"/>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1842" w:type="dxa"/>
            <w:tcBorders>
              <w:top w:val="single" w:sz="4" w:space="0" w:color="auto"/>
              <w:left w:val="nil"/>
              <w:bottom w:val="nil"/>
              <w:right w:val="nil"/>
            </w:tcBorders>
          </w:tcPr>
          <w:p w:rsidR="00E020A7" w:rsidRPr="00E020A7" w:rsidRDefault="00E020A7" w:rsidP="00E020A7">
            <w:pPr>
              <w:widowControl w:val="0"/>
              <w:autoSpaceDE w:val="0"/>
              <w:autoSpaceDN w:val="0"/>
              <w:jc w:val="center"/>
              <w:rPr>
                <w:color w:val="000000" w:themeColor="text1"/>
                <w:sz w:val="22"/>
                <w:szCs w:val="22"/>
              </w:rPr>
            </w:pPr>
            <w:r w:rsidRPr="00E020A7">
              <w:rPr>
                <w:color w:val="000000" w:themeColor="text1"/>
                <w:sz w:val="22"/>
                <w:szCs w:val="22"/>
              </w:rPr>
              <w:t>(подпись)</w:t>
            </w:r>
          </w:p>
        </w:tc>
        <w:tc>
          <w:tcPr>
            <w:tcW w:w="284" w:type="dxa"/>
            <w:tcBorders>
              <w:top w:val="nil"/>
              <w:left w:val="nil"/>
              <w:bottom w:val="nil"/>
              <w:right w:val="nil"/>
            </w:tcBorders>
          </w:tcPr>
          <w:p w:rsidR="00E020A7" w:rsidRPr="00E020A7" w:rsidRDefault="00E020A7" w:rsidP="00E020A7">
            <w:pPr>
              <w:widowControl w:val="0"/>
              <w:autoSpaceDE w:val="0"/>
              <w:autoSpaceDN w:val="0"/>
              <w:rPr>
                <w:color w:val="000000" w:themeColor="text1"/>
                <w:sz w:val="28"/>
                <w:szCs w:val="28"/>
              </w:rPr>
            </w:pPr>
          </w:p>
        </w:tc>
        <w:tc>
          <w:tcPr>
            <w:tcW w:w="2612" w:type="dxa"/>
            <w:tcBorders>
              <w:top w:val="single" w:sz="4" w:space="0" w:color="auto"/>
              <w:left w:val="nil"/>
              <w:bottom w:val="nil"/>
              <w:right w:val="nil"/>
            </w:tcBorders>
          </w:tcPr>
          <w:p w:rsidR="00E020A7" w:rsidRPr="00E020A7" w:rsidRDefault="00E020A7" w:rsidP="00E020A7">
            <w:pPr>
              <w:widowControl w:val="0"/>
              <w:autoSpaceDE w:val="0"/>
              <w:autoSpaceDN w:val="0"/>
              <w:jc w:val="center"/>
              <w:rPr>
                <w:color w:val="000000" w:themeColor="text1"/>
                <w:sz w:val="22"/>
                <w:szCs w:val="22"/>
              </w:rPr>
            </w:pPr>
            <w:r w:rsidRPr="00E020A7">
              <w:rPr>
                <w:color w:val="000000" w:themeColor="text1"/>
                <w:sz w:val="22"/>
                <w:szCs w:val="22"/>
              </w:rPr>
              <w:t>(фамилия, инициалы)</w:t>
            </w:r>
          </w:p>
        </w:tc>
      </w:tr>
    </w:tbl>
    <w:p w:rsidR="00E020A7" w:rsidRPr="00E020A7" w:rsidRDefault="00E020A7" w:rsidP="00E020A7">
      <w:pPr>
        <w:widowControl w:val="0"/>
        <w:tabs>
          <w:tab w:val="right" w:pos="9636"/>
        </w:tabs>
        <w:autoSpaceDE w:val="0"/>
        <w:autoSpaceDN w:val="0"/>
        <w:adjustRightInd w:val="0"/>
        <w:spacing w:line="360" w:lineRule="auto"/>
        <w:ind w:left="4500" w:hanging="180"/>
        <w:rPr>
          <w:sz w:val="22"/>
          <w:szCs w:val="22"/>
        </w:rPr>
        <w:sectPr w:rsidR="00E020A7" w:rsidRPr="00E020A7" w:rsidSect="001B4FB3">
          <w:pgSz w:w="11906" w:h="16838"/>
          <w:pgMar w:top="624" w:right="567" w:bottom="624" w:left="964" w:header="709" w:footer="709" w:gutter="0"/>
          <w:cols w:space="708"/>
          <w:docGrid w:linePitch="360"/>
        </w:sectPr>
      </w:pPr>
    </w:p>
    <w:p w:rsidR="00E020A7" w:rsidRPr="00E020A7" w:rsidRDefault="00E020A7" w:rsidP="00E020A7">
      <w:pPr>
        <w:widowControl w:val="0"/>
        <w:tabs>
          <w:tab w:val="right" w:pos="9636"/>
        </w:tabs>
        <w:autoSpaceDE w:val="0"/>
        <w:autoSpaceDN w:val="0"/>
        <w:adjustRightInd w:val="0"/>
        <w:spacing w:line="360" w:lineRule="auto"/>
        <w:ind w:left="4500" w:hanging="180"/>
        <w:jc w:val="center"/>
        <w:rPr>
          <w:sz w:val="22"/>
          <w:szCs w:val="22"/>
        </w:rPr>
      </w:pPr>
    </w:p>
    <w:p w:rsidR="00E020A7" w:rsidRPr="00E020A7" w:rsidRDefault="00E020A7" w:rsidP="00E020A7">
      <w:pPr>
        <w:widowControl w:val="0"/>
        <w:tabs>
          <w:tab w:val="right" w:pos="9636"/>
        </w:tabs>
        <w:autoSpaceDE w:val="0"/>
        <w:autoSpaceDN w:val="0"/>
        <w:adjustRightInd w:val="0"/>
        <w:spacing w:line="360" w:lineRule="auto"/>
        <w:ind w:left="4500" w:hanging="180"/>
        <w:jc w:val="right"/>
        <w:rPr>
          <w:sz w:val="24"/>
          <w:szCs w:val="24"/>
        </w:rPr>
      </w:pPr>
      <w:r w:rsidRPr="00E020A7">
        <w:rPr>
          <w:sz w:val="24"/>
          <w:szCs w:val="24"/>
        </w:rPr>
        <w:t>Приложение 5</w:t>
      </w:r>
    </w:p>
    <w:p w:rsidR="00E020A7" w:rsidRPr="00E020A7" w:rsidRDefault="00E020A7" w:rsidP="00E020A7">
      <w:pPr>
        <w:widowControl w:val="0"/>
        <w:tabs>
          <w:tab w:val="right" w:pos="9636"/>
        </w:tabs>
        <w:autoSpaceDE w:val="0"/>
        <w:autoSpaceDN w:val="0"/>
        <w:adjustRightInd w:val="0"/>
        <w:spacing w:line="360" w:lineRule="auto"/>
        <w:ind w:left="4500" w:hanging="180"/>
        <w:jc w:val="center"/>
        <w:rPr>
          <w:b/>
          <w:caps/>
          <w:sz w:val="26"/>
          <w:szCs w:val="26"/>
        </w:rPr>
      </w:pPr>
    </w:p>
    <w:p w:rsidR="00E020A7" w:rsidRPr="00E020A7" w:rsidRDefault="00E020A7" w:rsidP="00E020A7">
      <w:pPr>
        <w:widowControl w:val="0"/>
        <w:tabs>
          <w:tab w:val="right" w:pos="9636"/>
        </w:tabs>
        <w:autoSpaceDE w:val="0"/>
        <w:autoSpaceDN w:val="0"/>
        <w:adjustRightInd w:val="0"/>
        <w:spacing w:line="360" w:lineRule="auto"/>
        <w:ind w:left="4500" w:hanging="180"/>
        <w:jc w:val="center"/>
        <w:rPr>
          <w:b/>
          <w:caps/>
          <w:sz w:val="26"/>
          <w:szCs w:val="26"/>
        </w:rPr>
      </w:pPr>
    </w:p>
    <w:p w:rsidR="00E020A7" w:rsidRPr="00E020A7" w:rsidRDefault="00E020A7" w:rsidP="00E020A7">
      <w:pPr>
        <w:widowControl w:val="0"/>
        <w:tabs>
          <w:tab w:val="right" w:pos="9636"/>
        </w:tabs>
        <w:autoSpaceDE w:val="0"/>
        <w:autoSpaceDN w:val="0"/>
        <w:adjustRightInd w:val="0"/>
        <w:spacing w:line="360" w:lineRule="auto"/>
        <w:ind w:left="4500" w:hanging="180"/>
        <w:jc w:val="center"/>
        <w:rPr>
          <w:b/>
          <w:caps/>
          <w:sz w:val="26"/>
          <w:szCs w:val="26"/>
        </w:rPr>
      </w:pPr>
    </w:p>
    <w:p w:rsidR="00E020A7" w:rsidRPr="00E020A7" w:rsidRDefault="00E020A7" w:rsidP="00E020A7">
      <w:pPr>
        <w:widowControl w:val="0"/>
        <w:tabs>
          <w:tab w:val="right" w:pos="9636"/>
        </w:tabs>
        <w:autoSpaceDE w:val="0"/>
        <w:autoSpaceDN w:val="0"/>
        <w:adjustRightInd w:val="0"/>
        <w:spacing w:line="360" w:lineRule="auto"/>
        <w:ind w:left="4500" w:hanging="180"/>
        <w:jc w:val="center"/>
        <w:rPr>
          <w:b/>
          <w:caps/>
          <w:sz w:val="26"/>
          <w:szCs w:val="26"/>
        </w:rPr>
      </w:pPr>
      <w:r w:rsidRPr="00E020A7">
        <w:rPr>
          <w:b/>
          <w:caps/>
          <w:sz w:val="26"/>
          <w:szCs w:val="26"/>
        </w:rPr>
        <w:t>Утверждаю:</w:t>
      </w:r>
    </w:p>
    <w:p w:rsidR="00E020A7" w:rsidRPr="00E020A7" w:rsidRDefault="00E020A7" w:rsidP="00E020A7">
      <w:pPr>
        <w:widowControl w:val="0"/>
        <w:tabs>
          <w:tab w:val="left" w:pos="5171"/>
          <w:tab w:val="left" w:pos="5842"/>
        </w:tabs>
        <w:autoSpaceDE w:val="0"/>
        <w:autoSpaceDN w:val="0"/>
        <w:adjustRightInd w:val="0"/>
        <w:spacing w:line="360" w:lineRule="auto"/>
        <w:ind w:left="4500" w:hanging="180"/>
        <w:rPr>
          <w:sz w:val="26"/>
          <w:szCs w:val="26"/>
        </w:rPr>
      </w:pPr>
      <w:r w:rsidRPr="00E020A7">
        <w:rPr>
          <w:sz w:val="26"/>
          <w:szCs w:val="26"/>
        </w:rPr>
        <w:t xml:space="preserve">                                                                                        ____________  /___________________ /</w:t>
      </w:r>
    </w:p>
    <w:p w:rsidR="00E020A7" w:rsidRPr="00E020A7" w:rsidRDefault="00E020A7" w:rsidP="00E020A7">
      <w:pPr>
        <w:widowControl w:val="0"/>
        <w:tabs>
          <w:tab w:val="left" w:pos="5171"/>
          <w:tab w:val="left" w:pos="5842"/>
        </w:tabs>
        <w:autoSpaceDE w:val="0"/>
        <w:autoSpaceDN w:val="0"/>
        <w:adjustRightInd w:val="0"/>
        <w:spacing w:line="360" w:lineRule="auto"/>
        <w:ind w:left="4500" w:hanging="180"/>
        <w:rPr>
          <w:sz w:val="26"/>
          <w:szCs w:val="26"/>
        </w:rPr>
      </w:pPr>
      <w:r w:rsidRPr="00E020A7">
        <w:rPr>
          <w:sz w:val="26"/>
          <w:szCs w:val="26"/>
        </w:rPr>
        <w:t xml:space="preserve">       (</w:t>
      </w:r>
      <w:r w:rsidRPr="00E020A7">
        <w:rPr>
          <w:i/>
          <w:sz w:val="24"/>
          <w:szCs w:val="24"/>
        </w:rPr>
        <w:t>подпись</w:t>
      </w:r>
      <w:r w:rsidRPr="00E020A7">
        <w:rPr>
          <w:sz w:val="26"/>
          <w:szCs w:val="26"/>
        </w:rPr>
        <w:t>)      (</w:t>
      </w:r>
      <w:r w:rsidRPr="00E020A7">
        <w:rPr>
          <w:i/>
          <w:sz w:val="24"/>
          <w:szCs w:val="24"/>
        </w:rPr>
        <w:t>расшифровка подписи</w:t>
      </w:r>
      <w:r w:rsidRPr="00E020A7">
        <w:rPr>
          <w:sz w:val="26"/>
          <w:szCs w:val="26"/>
        </w:rPr>
        <w:t>)</w:t>
      </w:r>
    </w:p>
    <w:p w:rsidR="00E020A7" w:rsidRPr="00E020A7" w:rsidRDefault="00E020A7" w:rsidP="00E020A7">
      <w:pPr>
        <w:autoSpaceDE w:val="0"/>
        <w:autoSpaceDN w:val="0"/>
        <w:adjustRightInd w:val="0"/>
        <w:ind w:left="4500" w:hanging="180"/>
        <w:jc w:val="center"/>
        <w:rPr>
          <w:sz w:val="26"/>
          <w:szCs w:val="26"/>
        </w:rPr>
      </w:pPr>
      <w:r w:rsidRPr="00E020A7">
        <w:rPr>
          <w:b/>
          <w:sz w:val="26"/>
          <w:szCs w:val="26"/>
        </w:rPr>
        <w:t xml:space="preserve">                                                                                                                </w:t>
      </w:r>
      <w:r w:rsidRPr="00E020A7">
        <w:rPr>
          <w:sz w:val="26"/>
          <w:szCs w:val="26"/>
        </w:rPr>
        <w:t>МП (</w:t>
      </w:r>
      <w:r w:rsidRPr="00E020A7">
        <w:rPr>
          <w:i/>
          <w:sz w:val="24"/>
          <w:szCs w:val="24"/>
        </w:rPr>
        <w:t>при наличии</w:t>
      </w:r>
      <w:r w:rsidRPr="00E020A7">
        <w:rPr>
          <w:sz w:val="26"/>
          <w:szCs w:val="26"/>
        </w:rPr>
        <w:t>)</w:t>
      </w:r>
    </w:p>
    <w:p w:rsidR="00E020A7" w:rsidRPr="00E020A7" w:rsidRDefault="00E020A7" w:rsidP="00E020A7">
      <w:pPr>
        <w:autoSpaceDE w:val="0"/>
        <w:autoSpaceDN w:val="0"/>
        <w:adjustRightInd w:val="0"/>
        <w:jc w:val="center"/>
        <w:rPr>
          <w:b/>
          <w:sz w:val="26"/>
          <w:szCs w:val="26"/>
        </w:rPr>
      </w:pPr>
    </w:p>
    <w:p w:rsidR="00E020A7" w:rsidRPr="00E020A7" w:rsidRDefault="00E020A7" w:rsidP="00E020A7">
      <w:pPr>
        <w:autoSpaceDE w:val="0"/>
        <w:autoSpaceDN w:val="0"/>
        <w:adjustRightInd w:val="0"/>
        <w:jc w:val="center"/>
        <w:rPr>
          <w:b/>
          <w:sz w:val="26"/>
          <w:szCs w:val="26"/>
        </w:rPr>
      </w:pPr>
    </w:p>
    <w:p w:rsidR="00E020A7" w:rsidRPr="00E020A7" w:rsidRDefault="00E020A7" w:rsidP="00E020A7">
      <w:pPr>
        <w:autoSpaceDE w:val="0"/>
        <w:autoSpaceDN w:val="0"/>
        <w:adjustRightInd w:val="0"/>
        <w:jc w:val="center"/>
        <w:rPr>
          <w:b/>
          <w:sz w:val="26"/>
          <w:szCs w:val="26"/>
        </w:rPr>
      </w:pPr>
    </w:p>
    <w:p w:rsidR="00E020A7" w:rsidRPr="00E020A7" w:rsidRDefault="00E020A7" w:rsidP="00E020A7">
      <w:pPr>
        <w:autoSpaceDE w:val="0"/>
        <w:autoSpaceDN w:val="0"/>
        <w:adjustRightInd w:val="0"/>
        <w:jc w:val="center"/>
        <w:rPr>
          <w:b/>
          <w:sz w:val="26"/>
          <w:szCs w:val="26"/>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784"/>
        <w:gridCol w:w="5553"/>
        <w:gridCol w:w="1734"/>
      </w:tblGrid>
      <w:tr w:rsidR="00E020A7" w:rsidRPr="00E020A7" w:rsidTr="00BE029A">
        <w:tc>
          <w:tcPr>
            <w:tcW w:w="9071" w:type="dxa"/>
            <w:gridSpan w:val="3"/>
            <w:tcBorders>
              <w:top w:val="nil"/>
              <w:left w:val="nil"/>
              <w:bottom w:val="nil"/>
              <w:right w:val="nil"/>
            </w:tcBorders>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ПЛАН СОЗДАНИЯ И РАЗВИТИЯ</w:t>
            </w:r>
          </w:p>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СЕЛЬСКОХОЗЯЙСТВЕННОГО ПРОИЗВОДСТВА</w:t>
            </w:r>
          </w:p>
        </w:tc>
      </w:tr>
      <w:tr w:rsidR="00E020A7" w:rsidRPr="00E020A7" w:rsidTr="00BE029A">
        <w:tc>
          <w:tcPr>
            <w:tcW w:w="9071" w:type="dxa"/>
            <w:gridSpan w:val="3"/>
            <w:tcBorders>
              <w:top w:val="nil"/>
              <w:left w:val="nil"/>
              <w:bottom w:val="nil"/>
              <w:right w:val="nil"/>
            </w:tcBorders>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(далее - проект)</w:t>
            </w:r>
          </w:p>
        </w:tc>
      </w:tr>
      <w:tr w:rsidR="00E020A7" w:rsidRPr="00E020A7" w:rsidTr="00BE029A">
        <w:tc>
          <w:tcPr>
            <w:tcW w:w="9071" w:type="dxa"/>
            <w:gridSpan w:val="3"/>
            <w:tcBorders>
              <w:top w:val="nil"/>
              <w:left w:val="nil"/>
              <w:bottom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1784" w:type="dxa"/>
            <w:tcBorders>
              <w:top w:val="nil"/>
              <w:left w:val="nil"/>
              <w:bottom w:val="nil"/>
              <w:right w:val="nil"/>
            </w:tcBorders>
          </w:tcPr>
          <w:p w:rsidR="00E020A7" w:rsidRPr="00E020A7" w:rsidRDefault="00E020A7" w:rsidP="00E020A7">
            <w:pPr>
              <w:widowControl w:val="0"/>
              <w:autoSpaceDE w:val="0"/>
              <w:autoSpaceDN w:val="0"/>
              <w:rPr>
                <w:rFonts w:eastAsiaTheme="minorEastAsia"/>
                <w:sz w:val="22"/>
                <w:szCs w:val="22"/>
              </w:rPr>
            </w:pPr>
          </w:p>
        </w:tc>
        <w:tc>
          <w:tcPr>
            <w:tcW w:w="5553" w:type="dxa"/>
            <w:tcBorders>
              <w:top w:val="nil"/>
              <w:left w:val="nil"/>
              <w:bottom w:val="single" w:sz="4" w:space="0" w:color="auto"/>
              <w:right w:val="nil"/>
            </w:tcBorders>
          </w:tcPr>
          <w:p w:rsidR="00E020A7" w:rsidRPr="00E020A7" w:rsidRDefault="00E020A7" w:rsidP="00E020A7">
            <w:pPr>
              <w:widowControl w:val="0"/>
              <w:autoSpaceDE w:val="0"/>
              <w:autoSpaceDN w:val="0"/>
              <w:jc w:val="both"/>
              <w:rPr>
                <w:rFonts w:eastAsiaTheme="minorEastAsia"/>
                <w:sz w:val="22"/>
                <w:szCs w:val="22"/>
              </w:rPr>
            </w:pPr>
          </w:p>
        </w:tc>
        <w:tc>
          <w:tcPr>
            <w:tcW w:w="1734" w:type="dxa"/>
            <w:tcBorders>
              <w:top w:val="nil"/>
              <w:left w:val="nil"/>
              <w:bottom w:val="nil"/>
              <w:right w:val="nil"/>
            </w:tcBorders>
          </w:tcPr>
          <w:p w:rsidR="00E020A7" w:rsidRPr="00E020A7" w:rsidRDefault="00E020A7" w:rsidP="00E020A7">
            <w:pPr>
              <w:widowControl w:val="0"/>
              <w:autoSpaceDE w:val="0"/>
              <w:autoSpaceDN w:val="0"/>
              <w:jc w:val="both"/>
              <w:rPr>
                <w:rFonts w:eastAsiaTheme="minorEastAsia"/>
                <w:sz w:val="22"/>
                <w:szCs w:val="22"/>
              </w:rPr>
            </w:pPr>
          </w:p>
        </w:tc>
      </w:tr>
      <w:tr w:rsidR="00E020A7" w:rsidRPr="00E020A7" w:rsidTr="00BE029A">
        <w:tc>
          <w:tcPr>
            <w:tcW w:w="1784" w:type="dxa"/>
            <w:tcBorders>
              <w:top w:val="nil"/>
              <w:left w:val="nil"/>
              <w:bottom w:val="nil"/>
              <w:right w:val="nil"/>
            </w:tcBorders>
          </w:tcPr>
          <w:p w:rsidR="00E020A7" w:rsidRPr="00E020A7" w:rsidRDefault="00E020A7" w:rsidP="00E020A7">
            <w:pPr>
              <w:widowControl w:val="0"/>
              <w:autoSpaceDE w:val="0"/>
              <w:autoSpaceDN w:val="0"/>
              <w:rPr>
                <w:rFonts w:eastAsiaTheme="minorEastAsia"/>
                <w:sz w:val="22"/>
                <w:szCs w:val="22"/>
              </w:rPr>
            </w:pPr>
          </w:p>
        </w:tc>
        <w:tc>
          <w:tcPr>
            <w:tcW w:w="5553" w:type="dxa"/>
            <w:tcBorders>
              <w:top w:val="single" w:sz="4" w:space="0" w:color="auto"/>
              <w:left w:val="nil"/>
              <w:bottom w:val="nil"/>
              <w:right w:val="nil"/>
            </w:tcBorders>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(наименование хозяйства)</w:t>
            </w:r>
          </w:p>
        </w:tc>
        <w:tc>
          <w:tcPr>
            <w:tcW w:w="1734" w:type="dxa"/>
            <w:tcBorders>
              <w:top w:val="nil"/>
              <w:left w:val="nil"/>
              <w:bottom w:val="nil"/>
              <w:right w:val="nil"/>
            </w:tcBorders>
          </w:tcPr>
          <w:p w:rsidR="00E020A7" w:rsidRPr="00E020A7" w:rsidRDefault="00E020A7" w:rsidP="00E020A7">
            <w:pPr>
              <w:widowControl w:val="0"/>
              <w:autoSpaceDE w:val="0"/>
              <w:autoSpaceDN w:val="0"/>
              <w:jc w:val="both"/>
              <w:rPr>
                <w:rFonts w:eastAsiaTheme="minorEastAsia"/>
                <w:sz w:val="22"/>
                <w:szCs w:val="22"/>
              </w:rPr>
            </w:pPr>
          </w:p>
        </w:tc>
      </w:tr>
      <w:tr w:rsidR="00E020A7" w:rsidRPr="00E020A7" w:rsidTr="00BE029A">
        <w:tc>
          <w:tcPr>
            <w:tcW w:w="9071" w:type="dxa"/>
            <w:gridSpan w:val="3"/>
            <w:tcBorders>
              <w:top w:val="nil"/>
              <w:left w:val="nil"/>
              <w:bottom w:val="nil"/>
              <w:right w:val="nil"/>
            </w:tcBorders>
          </w:tcPr>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gridSpan w:val="3"/>
            <w:tcBorders>
              <w:top w:val="nil"/>
              <w:left w:val="nil"/>
              <w:bottom w:val="nil"/>
              <w:right w:val="nil"/>
            </w:tcBorders>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lastRenderedPageBreak/>
              <w:t>1. Общие сведения о заявителе</w:t>
            </w:r>
          </w:p>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(гражданине/крестьянском (фермерском) хозяйстве/индивидуальном предпринимателе/юридическом лице)</w:t>
            </w:r>
          </w:p>
        </w:tc>
      </w:tr>
    </w:tbl>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819"/>
        <w:gridCol w:w="4252"/>
      </w:tblGrid>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Фамилия, имя, отчество (при наличии) гражданина/главы крестьянского (фермерского) хозяйства/индивидуального предпринимателя/лица, имеющего право действовать от имени юридического лица</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Сельскохозяйственное образование, трудовой стаж в сельском хозяйстве гражданина</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Номер и дата государственной регистрации крестьянского (фермерского) хозяйства/индивидуального предпринимателя/юридического лица</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ОГРНИП/ОГРН</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Основной вид деятельности (согласно сведениям из ЕГРИП/ЕГРЮЛ) крестьянского (фермерского) хозяйства/индивидуального предпринимателя/юридического лица</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Количество членов крестьянского (фермерского) хозяйства</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Наличие земельных ресурсов, га</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Вид права на земельные ресурсы</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Наличие средств производства</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Количество рабочих мест (до конкурса)</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gridSpan w:val="2"/>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Реквизиты заявителя:</w:t>
            </w: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ИНН</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КПП</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Расчетный счет/лицевой счет (указать)</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Корреспондентский счет</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БИК</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Адрес юридического лица в пределах места нахождения юридического лица (юридический адрес)/адрес места жительства</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rPr>
          <w:trHeight w:val="508"/>
        </w:trPr>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Адрес (место фактической деятельности)</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rPr>
          <w:trHeight w:val="614"/>
        </w:trPr>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Телефон, адрес электронной почты, сайт</w:t>
            </w:r>
          </w:p>
        </w:tc>
        <w:tc>
          <w:tcPr>
            <w:tcW w:w="4252" w:type="dxa"/>
          </w:tcPr>
          <w:p w:rsidR="00E020A7" w:rsidRPr="00E020A7" w:rsidRDefault="00E020A7" w:rsidP="00E020A7">
            <w:pPr>
              <w:widowControl w:val="0"/>
              <w:autoSpaceDE w:val="0"/>
              <w:autoSpaceDN w:val="0"/>
              <w:rPr>
                <w:rFonts w:eastAsiaTheme="minorEastAsia"/>
                <w:sz w:val="22"/>
                <w:szCs w:val="22"/>
              </w:rPr>
            </w:pPr>
          </w:p>
        </w:tc>
      </w:tr>
    </w:tbl>
    <w:p w:rsidR="00E020A7" w:rsidRPr="00E020A7" w:rsidRDefault="00E020A7" w:rsidP="00E020A7">
      <w:pPr>
        <w:widowControl w:val="0"/>
        <w:autoSpaceDE w:val="0"/>
        <w:autoSpaceDN w:val="0"/>
        <w:ind w:firstLine="540"/>
        <w:jc w:val="both"/>
        <w:rPr>
          <w:rFonts w:eastAsiaTheme="minorEastAsia"/>
          <w:sz w:val="22"/>
          <w:szCs w:val="22"/>
        </w:rPr>
      </w:pPr>
    </w:p>
    <w:p w:rsidR="00E020A7" w:rsidRPr="00E020A7" w:rsidRDefault="00E020A7" w:rsidP="00E020A7">
      <w:pPr>
        <w:widowControl w:val="0"/>
        <w:autoSpaceDE w:val="0"/>
        <w:autoSpaceDN w:val="0"/>
        <w:jc w:val="both"/>
        <w:rPr>
          <w:rFonts w:eastAsiaTheme="minorEastAsia"/>
          <w:sz w:val="22"/>
          <w:szCs w:val="22"/>
        </w:rPr>
      </w:pPr>
    </w:p>
    <w:p w:rsidR="00E020A7" w:rsidRPr="00E020A7" w:rsidRDefault="00E020A7" w:rsidP="00E020A7">
      <w:pPr>
        <w:widowControl w:val="0"/>
        <w:autoSpaceDE w:val="0"/>
        <w:autoSpaceDN w:val="0"/>
        <w:jc w:val="both"/>
        <w:rPr>
          <w:rFonts w:eastAsiaTheme="minorEastAsia"/>
          <w:sz w:val="22"/>
          <w:szCs w:val="22"/>
        </w:rPr>
      </w:pPr>
    </w:p>
    <w:p w:rsidR="00E020A7" w:rsidRPr="00E020A7" w:rsidRDefault="00E020A7" w:rsidP="00E020A7">
      <w:pPr>
        <w:widowControl w:val="0"/>
        <w:autoSpaceDE w:val="0"/>
        <w:autoSpaceDN w:val="0"/>
        <w:jc w:val="both"/>
        <w:rPr>
          <w:rFonts w:eastAsiaTheme="minorEastAsia"/>
          <w:sz w:val="22"/>
          <w:szCs w:val="22"/>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2. Общие сведения о проекте</w:t>
            </w:r>
          </w:p>
        </w:tc>
      </w:tr>
    </w:tbl>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819"/>
        <w:gridCol w:w="4252"/>
      </w:tblGrid>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Суть проекта (основные мероприятия)</w:t>
            </w:r>
          </w:p>
        </w:tc>
        <w:tc>
          <w:tcPr>
            <w:tcW w:w="4252" w:type="dxa"/>
          </w:tcPr>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Период реализации проекта (годы)</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Стоимость проекта, тыс. руб.</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 xml:space="preserve">в </w:t>
            </w:r>
            <w:proofErr w:type="spellStart"/>
            <w:r w:rsidRPr="00E020A7">
              <w:rPr>
                <w:rFonts w:eastAsiaTheme="minorEastAsia"/>
                <w:sz w:val="22"/>
                <w:szCs w:val="22"/>
              </w:rPr>
              <w:t>т.ч</w:t>
            </w:r>
            <w:proofErr w:type="spellEnd"/>
            <w:r w:rsidRPr="00E020A7">
              <w:rPr>
                <w:rFonts w:eastAsiaTheme="minorEastAsia"/>
                <w:sz w:val="22"/>
                <w:szCs w:val="22"/>
              </w:rPr>
              <w:t>.:</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ind w:left="283"/>
              <w:rPr>
                <w:rFonts w:eastAsiaTheme="minorEastAsia"/>
                <w:sz w:val="22"/>
                <w:szCs w:val="22"/>
              </w:rPr>
            </w:pPr>
            <w:r w:rsidRPr="00E020A7">
              <w:rPr>
                <w:rFonts w:eastAsiaTheme="minorEastAsia"/>
                <w:sz w:val="22"/>
                <w:szCs w:val="22"/>
              </w:rPr>
              <w:t>собственные средства</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ind w:left="283"/>
              <w:rPr>
                <w:rFonts w:eastAsiaTheme="minorEastAsia"/>
                <w:sz w:val="22"/>
                <w:szCs w:val="22"/>
              </w:rPr>
            </w:pPr>
            <w:r w:rsidRPr="00E020A7">
              <w:rPr>
                <w:rFonts w:eastAsiaTheme="minorEastAsia"/>
                <w:sz w:val="22"/>
                <w:szCs w:val="22"/>
              </w:rPr>
              <w:t>заемные средства</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rPr>
          <w:trHeight w:val="327"/>
        </w:trPr>
        <w:tc>
          <w:tcPr>
            <w:tcW w:w="4819" w:type="dxa"/>
          </w:tcPr>
          <w:p w:rsidR="00E020A7" w:rsidRPr="00E020A7" w:rsidRDefault="00E020A7" w:rsidP="00E020A7">
            <w:pPr>
              <w:widowControl w:val="0"/>
              <w:autoSpaceDE w:val="0"/>
              <w:autoSpaceDN w:val="0"/>
              <w:ind w:left="283"/>
              <w:rPr>
                <w:rFonts w:eastAsiaTheme="minorEastAsia"/>
                <w:sz w:val="22"/>
                <w:szCs w:val="22"/>
              </w:rPr>
            </w:pPr>
            <w:r w:rsidRPr="00E020A7">
              <w:rPr>
                <w:rFonts w:eastAsiaTheme="minorEastAsia"/>
                <w:sz w:val="22"/>
                <w:szCs w:val="22"/>
              </w:rPr>
              <w:t>средства гранта</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Количество создаваемых рабочих мест, чел.</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Срок окупаемости проекта, лет</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gridSpan w:val="2"/>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Эффективность хозяйства после завершения проекта</w:t>
            </w:r>
          </w:p>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(на год, следующий за годом окупаемости проекта)</w:t>
            </w: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Выручка от реализации, тыс. руб.</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Рентабельность производства, %</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Рентабельность продаж, %</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Среднемесячная заработная плата, тыс. руб.</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Кадастровый номер/кадастровые номера и адрес земельного участка/адреса земельных участков, выбранного/выбранных из перечня земельных участков для реализации проекта (в порядке убывания приоритетности)</w:t>
            </w:r>
          </w:p>
        </w:tc>
        <w:tc>
          <w:tcPr>
            <w:tcW w:w="4252"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819"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Вид сельскохозяйственной деятельности согласно ОКВЭД (заявленный вид сельскохозяйственной деятельности должен соответствовать виду разрешенного использования выбранных из перечня земельных участков)</w:t>
            </w:r>
          </w:p>
        </w:tc>
        <w:tc>
          <w:tcPr>
            <w:tcW w:w="4252" w:type="dxa"/>
          </w:tcPr>
          <w:p w:rsidR="00E020A7" w:rsidRPr="00E020A7" w:rsidRDefault="00E020A7" w:rsidP="00E020A7">
            <w:pPr>
              <w:widowControl w:val="0"/>
              <w:autoSpaceDE w:val="0"/>
              <w:autoSpaceDN w:val="0"/>
              <w:rPr>
                <w:rFonts w:eastAsiaTheme="minorEastAsia"/>
                <w:sz w:val="22"/>
                <w:szCs w:val="22"/>
              </w:rPr>
            </w:pPr>
          </w:p>
        </w:tc>
      </w:tr>
    </w:tbl>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insideH w:val="nil"/>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3. Цель и задачи проекта</w:t>
            </w:r>
          </w:p>
        </w:tc>
      </w:tr>
      <w:tr w:rsidR="00E020A7" w:rsidRPr="00E020A7" w:rsidTr="00BE029A">
        <w:tc>
          <w:tcPr>
            <w:tcW w:w="9071" w:type="dxa"/>
            <w:tcBorders>
              <w:top w:val="nil"/>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left w:val="nil"/>
              <w:bottom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b/>
                <w:sz w:val="22"/>
                <w:szCs w:val="22"/>
              </w:rPr>
            </w:pPr>
          </w:p>
          <w:p w:rsidR="00E020A7" w:rsidRPr="00E020A7" w:rsidRDefault="00E020A7" w:rsidP="00E020A7">
            <w:pPr>
              <w:widowControl w:val="0"/>
              <w:autoSpaceDE w:val="0"/>
              <w:autoSpaceDN w:val="0"/>
              <w:jc w:val="center"/>
              <w:outlineLvl w:val="1"/>
              <w:rPr>
                <w:rFonts w:eastAsiaTheme="minorEastAsia"/>
                <w:b/>
                <w:sz w:val="22"/>
                <w:szCs w:val="22"/>
              </w:rPr>
            </w:pPr>
          </w:p>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4. Описание проекта</w:t>
            </w:r>
          </w:p>
        </w:tc>
      </w:tr>
      <w:tr w:rsidR="00E020A7" w:rsidRPr="00E020A7" w:rsidTr="00BE029A">
        <w:tc>
          <w:tcPr>
            <w:tcW w:w="9071" w:type="dxa"/>
            <w:tcBorders>
              <w:top w:val="nil"/>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left w:val="nil"/>
              <w:bottom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5. Собственные ресурсы заявителя, используемые для создания и развития сельскохозяйственного производства</w:t>
            </w:r>
          </w:p>
        </w:tc>
      </w:tr>
    </w:tbl>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56"/>
        <w:gridCol w:w="850"/>
        <w:gridCol w:w="1077"/>
        <w:gridCol w:w="1587"/>
      </w:tblGrid>
      <w:tr w:rsidR="00E020A7" w:rsidRPr="00E020A7" w:rsidTr="00BE029A">
        <w:tc>
          <w:tcPr>
            <w:tcW w:w="5556"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Наименование</w:t>
            </w:r>
          </w:p>
        </w:tc>
        <w:tc>
          <w:tcPr>
            <w:tcW w:w="850"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Ед. изм.</w:t>
            </w:r>
          </w:p>
        </w:tc>
        <w:tc>
          <w:tcPr>
            <w:tcW w:w="107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Кол-во</w:t>
            </w:r>
          </w:p>
        </w:tc>
        <w:tc>
          <w:tcPr>
            <w:tcW w:w="158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Стоимость, тыс. руб.</w:t>
            </w:r>
          </w:p>
        </w:tc>
      </w:tr>
      <w:tr w:rsidR="00E020A7" w:rsidRPr="00E020A7" w:rsidTr="00BE029A">
        <w:tc>
          <w:tcPr>
            <w:tcW w:w="9070" w:type="dxa"/>
            <w:gridSpan w:val="4"/>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Земельные участки</w:t>
            </w: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i/>
                <w:sz w:val="22"/>
                <w:szCs w:val="22"/>
              </w:rPr>
              <w:t>Земельные участки на праве аренды</w:t>
            </w: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rPr>
          <w:trHeight w:val="162"/>
        </w:trPr>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i/>
                <w:sz w:val="22"/>
                <w:szCs w:val="22"/>
              </w:rPr>
              <w:t>Земельные участки на праве собственности</w:t>
            </w: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0" w:type="dxa"/>
            <w:gridSpan w:val="4"/>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Здания и сооружения</w:t>
            </w: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0" w:type="dxa"/>
            <w:gridSpan w:val="4"/>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Техника и оборудование</w:t>
            </w: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0" w:type="dxa"/>
            <w:gridSpan w:val="4"/>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Сельскохозяйственные животные</w:t>
            </w: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0" w:type="dxa"/>
            <w:gridSpan w:val="4"/>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Сырье, материалы, продукция</w:t>
            </w: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0" w:type="dxa"/>
            <w:gridSpan w:val="4"/>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Прочие ресурсы</w:t>
            </w: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556" w:type="dxa"/>
          </w:tcPr>
          <w:p w:rsidR="00E020A7" w:rsidRPr="00E020A7" w:rsidRDefault="00E020A7" w:rsidP="00E020A7">
            <w:pPr>
              <w:widowControl w:val="0"/>
              <w:autoSpaceDE w:val="0"/>
              <w:autoSpaceDN w:val="0"/>
              <w:rPr>
                <w:rFonts w:eastAsiaTheme="minorEastAsia"/>
                <w:sz w:val="22"/>
                <w:szCs w:val="22"/>
              </w:rPr>
            </w:pPr>
          </w:p>
        </w:tc>
        <w:tc>
          <w:tcPr>
            <w:tcW w:w="850" w:type="dxa"/>
          </w:tcPr>
          <w:p w:rsidR="00E020A7" w:rsidRPr="00E020A7" w:rsidRDefault="00E020A7" w:rsidP="00E020A7">
            <w:pPr>
              <w:widowControl w:val="0"/>
              <w:autoSpaceDE w:val="0"/>
              <w:autoSpaceDN w:val="0"/>
              <w:rPr>
                <w:rFonts w:eastAsiaTheme="minorEastAsia"/>
                <w:sz w:val="22"/>
                <w:szCs w:val="22"/>
              </w:rPr>
            </w:pPr>
          </w:p>
        </w:tc>
        <w:tc>
          <w:tcPr>
            <w:tcW w:w="1077" w:type="dxa"/>
          </w:tcPr>
          <w:p w:rsidR="00E020A7" w:rsidRPr="00E020A7" w:rsidRDefault="00E020A7" w:rsidP="00E020A7">
            <w:pPr>
              <w:widowControl w:val="0"/>
              <w:autoSpaceDE w:val="0"/>
              <w:autoSpaceDN w:val="0"/>
              <w:rPr>
                <w:rFonts w:eastAsiaTheme="minorEastAsia"/>
                <w:sz w:val="22"/>
                <w:szCs w:val="22"/>
              </w:rPr>
            </w:pPr>
          </w:p>
        </w:tc>
        <w:tc>
          <w:tcPr>
            <w:tcW w:w="1587"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556"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СТОИМОСТЬ РЕСУРСОВ ВСЕГО</w:t>
            </w:r>
          </w:p>
        </w:tc>
        <w:tc>
          <w:tcPr>
            <w:tcW w:w="850"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X</w:t>
            </w:r>
          </w:p>
        </w:tc>
        <w:tc>
          <w:tcPr>
            <w:tcW w:w="107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X</w:t>
            </w:r>
          </w:p>
        </w:tc>
        <w:tc>
          <w:tcPr>
            <w:tcW w:w="1587" w:type="dxa"/>
          </w:tcPr>
          <w:p w:rsidR="00E020A7" w:rsidRPr="00E020A7" w:rsidRDefault="00E020A7" w:rsidP="00E020A7">
            <w:pPr>
              <w:widowControl w:val="0"/>
              <w:autoSpaceDE w:val="0"/>
              <w:autoSpaceDN w:val="0"/>
              <w:rPr>
                <w:rFonts w:eastAsiaTheme="minorEastAsia"/>
                <w:sz w:val="22"/>
                <w:szCs w:val="22"/>
              </w:rPr>
            </w:pPr>
          </w:p>
        </w:tc>
      </w:tr>
    </w:tbl>
    <w:p w:rsidR="00E020A7" w:rsidRPr="00E020A7" w:rsidRDefault="00E020A7" w:rsidP="00E020A7">
      <w:pPr>
        <w:widowControl w:val="0"/>
        <w:autoSpaceDE w:val="0"/>
        <w:autoSpaceDN w:val="0"/>
        <w:jc w:val="both"/>
        <w:rPr>
          <w:rFonts w:eastAsiaTheme="minorEastAsia"/>
          <w:sz w:val="22"/>
          <w:szCs w:val="22"/>
        </w:rPr>
      </w:pPr>
    </w:p>
    <w:tbl>
      <w:tblPr>
        <w:tblW w:w="0" w:type="auto"/>
        <w:tblBorders>
          <w:insideH w:val="nil"/>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6. Потребность в работниках (создание рабочих мест)</w:t>
            </w:r>
          </w:p>
        </w:tc>
      </w:tr>
      <w:tr w:rsidR="00E020A7" w:rsidRPr="00E020A7" w:rsidTr="00BE029A">
        <w:tc>
          <w:tcPr>
            <w:tcW w:w="9071" w:type="dxa"/>
            <w:tcBorders>
              <w:top w:val="nil"/>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outlineLvl w:val="1"/>
              <w:rPr>
                <w:rFonts w:eastAsiaTheme="minorEastAsia"/>
                <w:b/>
                <w:sz w:val="22"/>
                <w:szCs w:val="22"/>
              </w:rPr>
            </w:pPr>
          </w:p>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7. Численность работающих,</w:t>
            </w:r>
          </w:p>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расходы на оплату труда и отчисления на социальные нужды</w:t>
            </w:r>
          </w:p>
        </w:tc>
      </w:tr>
    </w:tbl>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154"/>
        <w:gridCol w:w="624"/>
        <w:gridCol w:w="1247"/>
        <w:gridCol w:w="1304"/>
        <w:gridCol w:w="397"/>
        <w:gridCol w:w="397"/>
        <w:gridCol w:w="1474"/>
        <w:gridCol w:w="1474"/>
      </w:tblGrid>
      <w:tr w:rsidR="00E020A7" w:rsidRPr="00E020A7" w:rsidTr="00BE029A">
        <w:tc>
          <w:tcPr>
            <w:tcW w:w="215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Наименование показателя</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Ед. изм.</w:t>
            </w:r>
          </w:p>
        </w:tc>
        <w:tc>
          <w:tcPr>
            <w:tcW w:w="124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получения гранта</w:t>
            </w:r>
          </w:p>
        </w:tc>
        <w:tc>
          <w:tcPr>
            <w:tcW w:w="130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следующий за годом получения гранта</w:t>
            </w:r>
          </w:p>
        </w:tc>
        <w:tc>
          <w:tcPr>
            <w:tcW w:w="39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w:t>
            </w:r>
          </w:p>
        </w:tc>
        <w:tc>
          <w:tcPr>
            <w:tcW w:w="39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w:t>
            </w:r>
          </w:p>
        </w:tc>
        <w:tc>
          <w:tcPr>
            <w:tcW w:w="147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окупаемости проекта</w:t>
            </w:r>
          </w:p>
        </w:tc>
        <w:tc>
          <w:tcPr>
            <w:tcW w:w="147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следующий за годом окупаемости проекта</w:t>
            </w: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Численность работающих, всего</w:t>
            </w:r>
          </w:p>
        </w:tc>
        <w:tc>
          <w:tcPr>
            <w:tcW w:w="62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чел.</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Среднемесячная заработная плата</w:t>
            </w:r>
          </w:p>
        </w:tc>
        <w:tc>
          <w:tcPr>
            <w:tcW w:w="62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тыс. руб.</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Расходы на оплату труда</w:t>
            </w:r>
          </w:p>
        </w:tc>
        <w:tc>
          <w:tcPr>
            <w:tcW w:w="62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тыс. руб.</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Отчисления на социальные нужды</w:t>
            </w:r>
          </w:p>
        </w:tc>
        <w:tc>
          <w:tcPr>
            <w:tcW w:w="62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тыс. руб.</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bl>
    <w:p w:rsidR="00E020A7" w:rsidRPr="00E020A7" w:rsidRDefault="00E020A7" w:rsidP="00E020A7">
      <w:pPr>
        <w:widowControl w:val="0"/>
        <w:autoSpaceDE w:val="0"/>
        <w:autoSpaceDN w:val="0"/>
        <w:jc w:val="both"/>
        <w:rPr>
          <w:rFonts w:eastAsiaTheme="minorEastAsia"/>
          <w:sz w:val="22"/>
          <w:szCs w:val="22"/>
        </w:rPr>
      </w:pPr>
    </w:p>
    <w:tbl>
      <w:tblPr>
        <w:tblW w:w="0" w:type="auto"/>
        <w:tblBorders>
          <w:insideH w:val="nil"/>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8. Потребность в сельскохозяйственной технике, оборудовании, сельскохозяйственных животных и т.д.</w:t>
            </w:r>
          </w:p>
        </w:tc>
      </w:tr>
      <w:tr w:rsidR="00E020A7" w:rsidRPr="00E020A7" w:rsidTr="00BE029A">
        <w:tc>
          <w:tcPr>
            <w:tcW w:w="9071" w:type="dxa"/>
            <w:tcBorders>
              <w:top w:val="nil"/>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outlineLvl w:val="1"/>
              <w:rPr>
                <w:rFonts w:eastAsiaTheme="minorEastAsia"/>
                <w:b/>
                <w:sz w:val="22"/>
                <w:szCs w:val="22"/>
              </w:rPr>
            </w:pPr>
          </w:p>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9. Инвестиционный план проекта</w:t>
            </w:r>
          </w:p>
        </w:tc>
      </w:tr>
    </w:tbl>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1757"/>
        <w:gridCol w:w="1474"/>
        <w:gridCol w:w="1361"/>
        <w:gridCol w:w="1020"/>
        <w:gridCol w:w="680"/>
        <w:gridCol w:w="737"/>
        <w:gridCol w:w="1531"/>
      </w:tblGrid>
      <w:tr w:rsidR="00E020A7" w:rsidRPr="00E020A7" w:rsidTr="00BE029A">
        <w:tc>
          <w:tcPr>
            <w:tcW w:w="510" w:type="dxa"/>
            <w:vMerge w:val="restart"/>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N п/п</w:t>
            </w:r>
          </w:p>
        </w:tc>
        <w:tc>
          <w:tcPr>
            <w:tcW w:w="1757" w:type="dxa"/>
            <w:vMerge w:val="restart"/>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Наименование мероприятия</w:t>
            </w:r>
          </w:p>
        </w:tc>
        <w:tc>
          <w:tcPr>
            <w:tcW w:w="2835" w:type="dxa"/>
            <w:gridSpan w:val="2"/>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Источник финансирования</w:t>
            </w:r>
          </w:p>
        </w:tc>
        <w:tc>
          <w:tcPr>
            <w:tcW w:w="1020" w:type="dxa"/>
            <w:vMerge w:val="restart"/>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Срок исполнен</w:t>
            </w:r>
            <w:r w:rsidRPr="00E020A7">
              <w:rPr>
                <w:rFonts w:eastAsiaTheme="minorEastAsia"/>
                <w:sz w:val="22"/>
                <w:szCs w:val="22"/>
              </w:rPr>
              <w:lastRenderedPageBreak/>
              <w:t>ия (месяц, год)</w:t>
            </w:r>
          </w:p>
        </w:tc>
        <w:tc>
          <w:tcPr>
            <w:tcW w:w="680" w:type="dxa"/>
            <w:vMerge w:val="restart"/>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lastRenderedPageBreak/>
              <w:t>Кол-во</w:t>
            </w:r>
          </w:p>
        </w:tc>
        <w:tc>
          <w:tcPr>
            <w:tcW w:w="737" w:type="dxa"/>
            <w:vMerge w:val="restart"/>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Цена</w:t>
            </w:r>
          </w:p>
        </w:tc>
        <w:tc>
          <w:tcPr>
            <w:tcW w:w="1531" w:type="dxa"/>
            <w:vMerge w:val="restart"/>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 xml:space="preserve">Стоимость мероприятия, </w:t>
            </w:r>
            <w:r w:rsidRPr="00E020A7">
              <w:rPr>
                <w:rFonts w:eastAsiaTheme="minorEastAsia"/>
                <w:sz w:val="22"/>
                <w:szCs w:val="22"/>
              </w:rPr>
              <w:lastRenderedPageBreak/>
              <w:t>тыс. руб.</w:t>
            </w:r>
          </w:p>
        </w:tc>
      </w:tr>
      <w:tr w:rsidR="00E020A7" w:rsidRPr="00E020A7" w:rsidTr="00BE029A">
        <w:tc>
          <w:tcPr>
            <w:tcW w:w="510" w:type="dxa"/>
            <w:vMerge/>
          </w:tcPr>
          <w:p w:rsidR="00E020A7" w:rsidRPr="00E020A7" w:rsidRDefault="00E020A7" w:rsidP="00E020A7">
            <w:pPr>
              <w:widowControl w:val="0"/>
              <w:autoSpaceDE w:val="0"/>
              <w:autoSpaceDN w:val="0"/>
              <w:rPr>
                <w:rFonts w:eastAsiaTheme="minorEastAsia"/>
                <w:sz w:val="22"/>
                <w:szCs w:val="22"/>
              </w:rPr>
            </w:pPr>
          </w:p>
        </w:tc>
        <w:tc>
          <w:tcPr>
            <w:tcW w:w="1757" w:type="dxa"/>
            <w:vMerge/>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 xml:space="preserve">собственные </w:t>
            </w:r>
            <w:r w:rsidRPr="00E020A7">
              <w:rPr>
                <w:rFonts w:eastAsiaTheme="minorEastAsia"/>
                <w:sz w:val="22"/>
                <w:szCs w:val="22"/>
              </w:rPr>
              <w:lastRenderedPageBreak/>
              <w:t>средства, тыс. руб.</w:t>
            </w:r>
          </w:p>
        </w:tc>
        <w:tc>
          <w:tcPr>
            <w:tcW w:w="1361"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lastRenderedPageBreak/>
              <w:t xml:space="preserve">бюджетные </w:t>
            </w:r>
            <w:r w:rsidRPr="00E020A7">
              <w:rPr>
                <w:rFonts w:eastAsiaTheme="minorEastAsia"/>
                <w:sz w:val="22"/>
                <w:szCs w:val="22"/>
              </w:rPr>
              <w:lastRenderedPageBreak/>
              <w:t>средства, тыс. руб.</w:t>
            </w:r>
          </w:p>
        </w:tc>
        <w:tc>
          <w:tcPr>
            <w:tcW w:w="1020" w:type="dxa"/>
            <w:vMerge/>
          </w:tcPr>
          <w:p w:rsidR="00E020A7" w:rsidRPr="00E020A7" w:rsidRDefault="00E020A7" w:rsidP="00E020A7">
            <w:pPr>
              <w:widowControl w:val="0"/>
              <w:autoSpaceDE w:val="0"/>
              <w:autoSpaceDN w:val="0"/>
              <w:rPr>
                <w:rFonts w:eastAsiaTheme="minorEastAsia"/>
                <w:sz w:val="22"/>
                <w:szCs w:val="22"/>
              </w:rPr>
            </w:pPr>
          </w:p>
        </w:tc>
        <w:tc>
          <w:tcPr>
            <w:tcW w:w="680" w:type="dxa"/>
            <w:vMerge/>
          </w:tcPr>
          <w:p w:rsidR="00E020A7" w:rsidRPr="00E020A7" w:rsidRDefault="00E020A7" w:rsidP="00E020A7">
            <w:pPr>
              <w:widowControl w:val="0"/>
              <w:autoSpaceDE w:val="0"/>
              <w:autoSpaceDN w:val="0"/>
              <w:rPr>
                <w:rFonts w:eastAsiaTheme="minorEastAsia"/>
                <w:sz w:val="22"/>
                <w:szCs w:val="22"/>
              </w:rPr>
            </w:pPr>
          </w:p>
        </w:tc>
        <w:tc>
          <w:tcPr>
            <w:tcW w:w="737" w:type="dxa"/>
            <w:vMerge/>
          </w:tcPr>
          <w:p w:rsidR="00E020A7" w:rsidRPr="00E020A7" w:rsidRDefault="00E020A7" w:rsidP="00E020A7">
            <w:pPr>
              <w:widowControl w:val="0"/>
              <w:autoSpaceDE w:val="0"/>
              <w:autoSpaceDN w:val="0"/>
              <w:rPr>
                <w:rFonts w:eastAsiaTheme="minorEastAsia"/>
                <w:sz w:val="22"/>
                <w:szCs w:val="22"/>
              </w:rPr>
            </w:pPr>
          </w:p>
        </w:tc>
        <w:tc>
          <w:tcPr>
            <w:tcW w:w="1531" w:type="dxa"/>
            <w:vMerge/>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lastRenderedPageBreak/>
              <w:t>1.</w:t>
            </w:r>
          </w:p>
        </w:tc>
        <w:tc>
          <w:tcPr>
            <w:tcW w:w="175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361" w:type="dxa"/>
          </w:tcPr>
          <w:p w:rsidR="00E020A7" w:rsidRPr="00E020A7" w:rsidRDefault="00E020A7" w:rsidP="00E020A7">
            <w:pPr>
              <w:widowControl w:val="0"/>
              <w:autoSpaceDE w:val="0"/>
              <w:autoSpaceDN w:val="0"/>
              <w:rPr>
                <w:rFonts w:eastAsiaTheme="minorEastAsia"/>
                <w:sz w:val="22"/>
                <w:szCs w:val="22"/>
              </w:rPr>
            </w:pPr>
          </w:p>
        </w:tc>
        <w:tc>
          <w:tcPr>
            <w:tcW w:w="1020" w:type="dxa"/>
          </w:tcPr>
          <w:p w:rsidR="00E020A7" w:rsidRPr="00E020A7" w:rsidRDefault="00E020A7" w:rsidP="00E020A7">
            <w:pPr>
              <w:widowControl w:val="0"/>
              <w:autoSpaceDE w:val="0"/>
              <w:autoSpaceDN w:val="0"/>
              <w:rPr>
                <w:rFonts w:eastAsiaTheme="minorEastAsia"/>
                <w:sz w:val="22"/>
                <w:szCs w:val="22"/>
              </w:rPr>
            </w:pPr>
          </w:p>
        </w:tc>
        <w:tc>
          <w:tcPr>
            <w:tcW w:w="680" w:type="dxa"/>
          </w:tcPr>
          <w:p w:rsidR="00E020A7" w:rsidRPr="00E020A7" w:rsidRDefault="00E020A7" w:rsidP="00E020A7">
            <w:pPr>
              <w:widowControl w:val="0"/>
              <w:autoSpaceDE w:val="0"/>
              <w:autoSpaceDN w:val="0"/>
              <w:rPr>
                <w:rFonts w:eastAsiaTheme="minorEastAsia"/>
                <w:sz w:val="22"/>
                <w:szCs w:val="22"/>
              </w:rPr>
            </w:pPr>
          </w:p>
        </w:tc>
        <w:tc>
          <w:tcPr>
            <w:tcW w:w="737" w:type="dxa"/>
          </w:tcPr>
          <w:p w:rsidR="00E020A7" w:rsidRPr="00E020A7" w:rsidRDefault="00E020A7" w:rsidP="00E020A7">
            <w:pPr>
              <w:widowControl w:val="0"/>
              <w:autoSpaceDE w:val="0"/>
              <w:autoSpaceDN w:val="0"/>
              <w:rPr>
                <w:rFonts w:eastAsiaTheme="minorEastAsia"/>
                <w:sz w:val="22"/>
                <w:szCs w:val="22"/>
              </w:rPr>
            </w:pP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2.</w:t>
            </w:r>
          </w:p>
        </w:tc>
        <w:tc>
          <w:tcPr>
            <w:tcW w:w="175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361" w:type="dxa"/>
          </w:tcPr>
          <w:p w:rsidR="00E020A7" w:rsidRPr="00E020A7" w:rsidRDefault="00E020A7" w:rsidP="00E020A7">
            <w:pPr>
              <w:widowControl w:val="0"/>
              <w:autoSpaceDE w:val="0"/>
              <w:autoSpaceDN w:val="0"/>
              <w:rPr>
                <w:rFonts w:eastAsiaTheme="minorEastAsia"/>
                <w:sz w:val="22"/>
                <w:szCs w:val="22"/>
              </w:rPr>
            </w:pPr>
          </w:p>
        </w:tc>
        <w:tc>
          <w:tcPr>
            <w:tcW w:w="1020" w:type="dxa"/>
          </w:tcPr>
          <w:p w:rsidR="00E020A7" w:rsidRPr="00E020A7" w:rsidRDefault="00E020A7" w:rsidP="00E020A7">
            <w:pPr>
              <w:widowControl w:val="0"/>
              <w:autoSpaceDE w:val="0"/>
              <w:autoSpaceDN w:val="0"/>
              <w:rPr>
                <w:rFonts w:eastAsiaTheme="minorEastAsia"/>
                <w:sz w:val="22"/>
                <w:szCs w:val="22"/>
              </w:rPr>
            </w:pPr>
          </w:p>
        </w:tc>
        <w:tc>
          <w:tcPr>
            <w:tcW w:w="680" w:type="dxa"/>
          </w:tcPr>
          <w:p w:rsidR="00E020A7" w:rsidRPr="00E020A7" w:rsidRDefault="00E020A7" w:rsidP="00E020A7">
            <w:pPr>
              <w:widowControl w:val="0"/>
              <w:autoSpaceDE w:val="0"/>
              <w:autoSpaceDN w:val="0"/>
              <w:rPr>
                <w:rFonts w:eastAsiaTheme="minorEastAsia"/>
                <w:sz w:val="22"/>
                <w:szCs w:val="22"/>
              </w:rPr>
            </w:pPr>
          </w:p>
        </w:tc>
        <w:tc>
          <w:tcPr>
            <w:tcW w:w="737" w:type="dxa"/>
          </w:tcPr>
          <w:p w:rsidR="00E020A7" w:rsidRPr="00E020A7" w:rsidRDefault="00E020A7" w:rsidP="00E020A7">
            <w:pPr>
              <w:widowControl w:val="0"/>
              <w:autoSpaceDE w:val="0"/>
              <w:autoSpaceDN w:val="0"/>
              <w:rPr>
                <w:rFonts w:eastAsiaTheme="minorEastAsia"/>
                <w:sz w:val="22"/>
                <w:szCs w:val="22"/>
              </w:rPr>
            </w:pP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w:t>
            </w:r>
          </w:p>
        </w:tc>
        <w:tc>
          <w:tcPr>
            <w:tcW w:w="175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361" w:type="dxa"/>
          </w:tcPr>
          <w:p w:rsidR="00E020A7" w:rsidRPr="00E020A7" w:rsidRDefault="00E020A7" w:rsidP="00E020A7">
            <w:pPr>
              <w:widowControl w:val="0"/>
              <w:autoSpaceDE w:val="0"/>
              <w:autoSpaceDN w:val="0"/>
              <w:rPr>
                <w:rFonts w:eastAsiaTheme="minorEastAsia"/>
                <w:sz w:val="22"/>
                <w:szCs w:val="22"/>
              </w:rPr>
            </w:pPr>
          </w:p>
        </w:tc>
        <w:tc>
          <w:tcPr>
            <w:tcW w:w="1020" w:type="dxa"/>
          </w:tcPr>
          <w:p w:rsidR="00E020A7" w:rsidRPr="00E020A7" w:rsidRDefault="00E020A7" w:rsidP="00E020A7">
            <w:pPr>
              <w:widowControl w:val="0"/>
              <w:autoSpaceDE w:val="0"/>
              <w:autoSpaceDN w:val="0"/>
              <w:rPr>
                <w:rFonts w:eastAsiaTheme="minorEastAsia"/>
                <w:sz w:val="22"/>
                <w:szCs w:val="22"/>
              </w:rPr>
            </w:pPr>
          </w:p>
        </w:tc>
        <w:tc>
          <w:tcPr>
            <w:tcW w:w="680" w:type="dxa"/>
          </w:tcPr>
          <w:p w:rsidR="00E020A7" w:rsidRPr="00E020A7" w:rsidRDefault="00E020A7" w:rsidP="00E020A7">
            <w:pPr>
              <w:widowControl w:val="0"/>
              <w:autoSpaceDE w:val="0"/>
              <w:autoSpaceDN w:val="0"/>
              <w:rPr>
                <w:rFonts w:eastAsiaTheme="minorEastAsia"/>
                <w:sz w:val="22"/>
                <w:szCs w:val="22"/>
              </w:rPr>
            </w:pPr>
          </w:p>
        </w:tc>
        <w:tc>
          <w:tcPr>
            <w:tcW w:w="737" w:type="dxa"/>
          </w:tcPr>
          <w:p w:rsidR="00E020A7" w:rsidRPr="00E020A7" w:rsidRDefault="00E020A7" w:rsidP="00E020A7">
            <w:pPr>
              <w:widowControl w:val="0"/>
              <w:autoSpaceDE w:val="0"/>
              <w:autoSpaceDN w:val="0"/>
              <w:rPr>
                <w:rFonts w:eastAsiaTheme="minorEastAsia"/>
                <w:sz w:val="22"/>
                <w:szCs w:val="22"/>
              </w:rPr>
            </w:pP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rPr>
                <w:rFonts w:eastAsiaTheme="minorEastAsia"/>
                <w:sz w:val="22"/>
                <w:szCs w:val="22"/>
              </w:rPr>
            </w:pPr>
          </w:p>
        </w:tc>
        <w:tc>
          <w:tcPr>
            <w:tcW w:w="175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361" w:type="dxa"/>
          </w:tcPr>
          <w:p w:rsidR="00E020A7" w:rsidRPr="00E020A7" w:rsidRDefault="00E020A7" w:rsidP="00E020A7">
            <w:pPr>
              <w:widowControl w:val="0"/>
              <w:autoSpaceDE w:val="0"/>
              <w:autoSpaceDN w:val="0"/>
              <w:rPr>
                <w:rFonts w:eastAsiaTheme="minorEastAsia"/>
                <w:sz w:val="22"/>
                <w:szCs w:val="22"/>
              </w:rPr>
            </w:pPr>
          </w:p>
        </w:tc>
        <w:tc>
          <w:tcPr>
            <w:tcW w:w="1020" w:type="dxa"/>
          </w:tcPr>
          <w:p w:rsidR="00E020A7" w:rsidRPr="00E020A7" w:rsidRDefault="00E020A7" w:rsidP="00E020A7">
            <w:pPr>
              <w:widowControl w:val="0"/>
              <w:autoSpaceDE w:val="0"/>
              <w:autoSpaceDN w:val="0"/>
              <w:rPr>
                <w:rFonts w:eastAsiaTheme="minorEastAsia"/>
                <w:sz w:val="22"/>
                <w:szCs w:val="22"/>
              </w:rPr>
            </w:pPr>
          </w:p>
        </w:tc>
        <w:tc>
          <w:tcPr>
            <w:tcW w:w="680" w:type="dxa"/>
          </w:tcPr>
          <w:p w:rsidR="00E020A7" w:rsidRPr="00E020A7" w:rsidRDefault="00E020A7" w:rsidP="00E020A7">
            <w:pPr>
              <w:widowControl w:val="0"/>
              <w:autoSpaceDE w:val="0"/>
              <w:autoSpaceDN w:val="0"/>
              <w:rPr>
                <w:rFonts w:eastAsiaTheme="minorEastAsia"/>
                <w:sz w:val="22"/>
                <w:szCs w:val="22"/>
              </w:rPr>
            </w:pPr>
          </w:p>
        </w:tc>
        <w:tc>
          <w:tcPr>
            <w:tcW w:w="737" w:type="dxa"/>
          </w:tcPr>
          <w:p w:rsidR="00E020A7" w:rsidRPr="00E020A7" w:rsidRDefault="00E020A7" w:rsidP="00E020A7">
            <w:pPr>
              <w:widowControl w:val="0"/>
              <w:autoSpaceDE w:val="0"/>
              <w:autoSpaceDN w:val="0"/>
              <w:rPr>
                <w:rFonts w:eastAsiaTheme="minorEastAsia"/>
                <w:sz w:val="22"/>
                <w:szCs w:val="22"/>
              </w:rPr>
            </w:pP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rPr>
                <w:rFonts w:eastAsiaTheme="minorEastAsia"/>
                <w:sz w:val="22"/>
                <w:szCs w:val="22"/>
              </w:rPr>
            </w:pPr>
          </w:p>
        </w:tc>
        <w:tc>
          <w:tcPr>
            <w:tcW w:w="175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361" w:type="dxa"/>
          </w:tcPr>
          <w:p w:rsidR="00E020A7" w:rsidRPr="00E020A7" w:rsidRDefault="00E020A7" w:rsidP="00E020A7">
            <w:pPr>
              <w:widowControl w:val="0"/>
              <w:autoSpaceDE w:val="0"/>
              <w:autoSpaceDN w:val="0"/>
              <w:rPr>
                <w:rFonts w:eastAsiaTheme="minorEastAsia"/>
                <w:sz w:val="22"/>
                <w:szCs w:val="22"/>
              </w:rPr>
            </w:pPr>
          </w:p>
        </w:tc>
        <w:tc>
          <w:tcPr>
            <w:tcW w:w="1020" w:type="dxa"/>
          </w:tcPr>
          <w:p w:rsidR="00E020A7" w:rsidRPr="00E020A7" w:rsidRDefault="00E020A7" w:rsidP="00E020A7">
            <w:pPr>
              <w:widowControl w:val="0"/>
              <w:autoSpaceDE w:val="0"/>
              <w:autoSpaceDN w:val="0"/>
              <w:rPr>
                <w:rFonts w:eastAsiaTheme="minorEastAsia"/>
                <w:sz w:val="22"/>
                <w:szCs w:val="22"/>
              </w:rPr>
            </w:pPr>
          </w:p>
        </w:tc>
        <w:tc>
          <w:tcPr>
            <w:tcW w:w="680" w:type="dxa"/>
          </w:tcPr>
          <w:p w:rsidR="00E020A7" w:rsidRPr="00E020A7" w:rsidRDefault="00E020A7" w:rsidP="00E020A7">
            <w:pPr>
              <w:widowControl w:val="0"/>
              <w:autoSpaceDE w:val="0"/>
              <w:autoSpaceDN w:val="0"/>
              <w:rPr>
                <w:rFonts w:eastAsiaTheme="minorEastAsia"/>
                <w:sz w:val="22"/>
                <w:szCs w:val="22"/>
              </w:rPr>
            </w:pPr>
          </w:p>
        </w:tc>
        <w:tc>
          <w:tcPr>
            <w:tcW w:w="737" w:type="dxa"/>
          </w:tcPr>
          <w:p w:rsidR="00E020A7" w:rsidRPr="00E020A7" w:rsidRDefault="00E020A7" w:rsidP="00E020A7">
            <w:pPr>
              <w:widowControl w:val="0"/>
              <w:autoSpaceDE w:val="0"/>
              <w:autoSpaceDN w:val="0"/>
              <w:rPr>
                <w:rFonts w:eastAsiaTheme="minorEastAsia"/>
                <w:sz w:val="22"/>
                <w:szCs w:val="22"/>
              </w:rPr>
            </w:pP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rPr>
                <w:rFonts w:eastAsiaTheme="minorEastAsia"/>
                <w:sz w:val="22"/>
                <w:szCs w:val="22"/>
              </w:rPr>
            </w:pPr>
          </w:p>
        </w:tc>
        <w:tc>
          <w:tcPr>
            <w:tcW w:w="7029" w:type="dxa"/>
            <w:gridSpan w:val="6"/>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Итого расходы в году получения гранта:</w:t>
            </w: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rPr>
                <w:rFonts w:eastAsiaTheme="minorEastAsia"/>
                <w:sz w:val="22"/>
                <w:szCs w:val="22"/>
              </w:rPr>
            </w:pPr>
          </w:p>
        </w:tc>
        <w:tc>
          <w:tcPr>
            <w:tcW w:w="7029" w:type="dxa"/>
            <w:gridSpan w:val="6"/>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Итого расходы в году, следующем за годом получения гранта:</w:t>
            </w: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rPr>
                <w:rFonts w:eastAsiaTheme="minorEastAsia"/>
                <w:sz w:val="22"/>
                <w:szCs w:val="22"/>
              </w:rPr>
            </w:pPr>
          </w:p>
        </w:tc>
        <w:tc>
          <w:tcPr>
            <w:tcW w:w="7029" w:type="dxa"/>
            <w:gridSpan w:val="6"/>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w:t>
            </w: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rPr>
                <w:rFonts w:eastAsiaTheme="minorEastAsia"/>
                <w:sz w:val="22"/>
                <w:szCs w:val="22"/>
              </w:rPr>
            </w:pPr>
          </w:p>
        </w:tc>
        <w:tc>
          <w:tcPr>
            <w:tcW w:w="7029" w:type="dxa"/>
            <w:gridSpan w:val="6"/>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ВСЕГО РАСХОДОВ ПО ПРОЕКТУ</w:t>
            </w:r>
          </w:p>
        </w:tc>
        <w:tc>
          <w:tcPr>
            <w:tcW w:w="1531" w:type="dxa"/>
          </w:tcPr>
          <w:p w:rsidR="00E020A7" w:rsidRPr="00E020A7" w:rsidRDefault="00E020A7" w:rsidP="00E020A7">
            <w:pPr>
              <w:widowControl w:val="0"/>
              <w:autoSpaceDE w:val="0"/>
              <w:autoSpaceDN w:val="0"/>
              <w:rPr>
                <w:rFonts w:eastAsiaTheme="minorEastAsia"/>
                <w:sz w:val="22"/>
                <w:szCs w:val="22"/>
              </w:rPr>
            </w:pPr>
          </w:p>
        </w:tc>
      </w:tr>
    </w:tbl>
    <w:p w:rsidR="00E020A7" w:rsidRPr="00E020A7" w:rsidRDefault="00E020A7" w:rsidP="00E020A7">
      <w:pPr>
        <w:widowControl w:val="0"/>
        <w:autoSpaceDE w:val="0"/>
        <w:autoSpaceDN w:val="0"/>
        <w:ind w:firstLine="540"/>
        <w:jc w:val="both"/>
        <w:rPr>
          <w:rFonts w:eastAsiaTheme="minorEastAsia"/>
          <w:sz w:val="22"/>
          <w:szCs w:val="22"/>
        </w:rPr>
      </w:pPr>
    </w:p>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10. План-график реализации проекта за счет средств гранта</w:t>
            </w:r>
          </w:p>
        </w:tc>
      </w:tr>
    </w:tbl>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4365"/>
        <w:gridCol w:w="624"/>
        <w:gridCol w:w="624"/>
        <w:gridCol w:w="1417"/>
        <w:gridCol w:w="1531"/>
      </w:tblGrid>
      <w:tr w:rsidR="00E020A7" w:rsidRPr="00E020A7" w:rsidTr="00BE029A">
        <w:tc>
          <w:tcPr>
            <w:tcW w:w="510"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N п/п</w:t>
            </w:r>
          </w:p>
        </w:tc>
        <w:tc>
          <w:tcPr>
            <w:tcW w:w="4365"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Наименование мероприятия</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Ед. изм.</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Кол-во</w:t>
            </w:r>
          </w:p>
        </w:tc>
        <w:tc>
          <w:tcPr>
            <w:tcW w:w="141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Срок исполнения (месяц, год)</w:t>
            </w:r>
          </w:p>
        </w:tc>
        <w:tc>
          <w:tcPr>
            <w:tcW w:w="1531"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Стоимость мероприятия, тыс. руб.</w:t>
            </w:r>
          </w:p>
        </w:tc>
      </w:tr>
      <w:tr w:rsidR="00E020A7" w:rsidRPr="00E020A7" w:rsidTr="00BE029A">
        <w:tc>
          <w:tcPr>
            <w:tcW w:w="510"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1</w:t>
            </w:r>
          </w:p>
        </w:tc>
        <w:tc>
          <w:tcPr>
            <w:tcW w:w="4365" w:type="dxa"/>
          </w:tcPr>
          <w:p w:rsidR="00E020A7" w:rsidRPr="00E020A7" w:rsidRDefault="00E020A7" w:rsidP="00E020A7">
            <w:pPr>
              <w:widowControl w:val="0"/>
              <w:autoSpaceDE w:val="0"/>
              <w:autoSpaceDN w:val="0"/>
              <w:jc w:val="both"/>
              <w:rPr>
                <w:rFonts w:eastAsiaTheme="minorEastAsia"/>
                <w:sz w:val="22"/>
                <w:szCs w:val="22"/>
              </w:rPr>
            </w:pPr>
            <w:r w:rsidRPr="00E020A7">
              <w:rPr>
                <w:rFonts w:eastAsiaTheme="minorEastAsia"/>
                <w:sz w:val="22"/>
                <w:szCs w:val="22"/>
              </w:rPr>
              <w:t>Приобретение сельскохозяйственной техники, включая прицепное и навесное оборудование, грузового автомобильного транспорта, специализированного автомобильного транспорта для транспортировки сельскохозяйственной продукции и осуществления мобильной торговли, оборудования для производства, переработки и хранения сельскохозяйственной продукции (кроме оборудования, предназначенного для производства продукции свиноводства), которые были выпущены не позднее трех лет до дня их приобретения получателем гранта и ранее не эксплуатировались:</w:t>
            </w:r>
          </w:p>
          <w:p w:rsidR="00E020A7" w:rsidRPr="00E020A7" w:rsidRDefault="00E020A7" w:rsidP="00E020A7">
            <w:pPr>
              <w:widowControl w:val="0"/>
              <w:autoSpaceDE w:val="0"/>
              <w:autoSpaceDN w:val="0"/>
              <w:jc w:val="both"/>
              <w:rPr>
                <w:rFonts w:eastAsiaTheme="minorEastAsia"/>
                <w:sz w:val="22"/>
                <w:szCs w:val="22"/>
              </w:rPr>
            </w:pPr>
            <w:r w:rsidRPr="00E020A7">
              <w:rPr>
                <w:rFonts w:eastAsiaTheme="minorEastAsia"/>
                <w:i/>
                <w:sz w:val="22"/>
                <w:szCs w:val="22"/>
              </w:rPr>
              <w:t>- (указать марки)</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417" w:type="dxa"/>
          </w:tcPr>
          <w:p w:rsidR="00E020A7" w:rsidRPr="00E020A7" w:rsidRDefault="00E020A7" w:rsidP="00E020A7">
            <w:pPr>
              <w:widowControl w:val="0"/>
              <w:autoSpaceDE w:val="0"/>
              <w:autoSpaceDN w:val="0"/>
              <w:rPr>
                <w:rFonts w:eastAsiaTheme="minorEastAsia"/>
                <w:sz w:val="22"/>
                <w:szCs w:val="22"/>
              </w:rPr>
            </w:pP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2</w:t>
            </w:r>
          </w:p>
        </w:tc>
        <w:tc>
          <w:tcPr>
            <w:tcW w:w="4365" w:type="dxa"/>
          </w:tcPr>
          <w:p w:rsidR="00E020A7" w:rsidRPr="00E020A7" w:rsidRDefault="00E020A7" w:rsidP="00E020A7">
            <w:pPr>
              <w:widowControl w:val="0"/>
              <w:autoSpaceDE w:val="0"/>
              <w:autoSpaceDN w:val="0"/>
              <w:jc w:val="both"/>
              <w:rPr>
                <w:rFonts w:eastAsiaTheme="minorEastAsia"/>
                <w:sz w:val="22"/>
                <w:szCs w:val="22"/>
              </w:rPr>
            </w:pPr>
            <w:r w:rsidRPr="00E020A7">
              <w:rPr>
                <w:rFonts w:eastAsiaTheme="minorEastAsia"/>
                <w:sz w:val="22"/>
                <w:szCs w:val="22"/>
              </w:rPr>
              <w:t>Приобретение сельскохозяйственных животных (за исключением свиней) и птицы:</w:t>
            </w:r>
          </w:p>
          <w:p w:rsidR="00E020A7" w:rsidRPr="00E020A7" w:rsidRDefault="00E020A7" w:rsidP="00E020A7">
            <w:pPr>
              <w:widowControl w:val="0"/>
              <w:autoSpaceDE w:val="0"/>
              <w:autoSpaceDN w:val="0"/>
              <w:jc w:val="both"/>
              <w:rPr>
                <w:rFonts w:eastAsiaTheme="minorEastAsia"/>
                <w:sz w:val="22"/>
                <w:szCs w:val="22"/>
              </w:rPr>
            </w:pPr>
            <w:r w:rsidRPr="00E020A7">
              <w:rPr>
                <w:rFonts w:eastAsiaTheme="minorEastAsia"/>
                <w:i/>
                <w:sz w:val="22"/>
                <w:szCs w:val="22"/>
              </w:rPr>
              <w:t>- (указать по видам скота и(или) птицы)</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417" w:type="dxa"/>
          </w:tcPr>
          <w:p w:rsidR="00E020A7" w:rsidRPr="00E020A7" w:rsidRDefault="00E020A7" w:rsidP="00E020A7">
            <w:pPr>
              <w:widowControl w:val="0"/>
              <w:autoSpaceDE w:val="0"/>
              <w:autoSpaceDN w:val="0"/>
              <w:rPr>
                <w:rFonts w:eastAsiaTheme="minorEastAsia"/>
                <w:sz w:val="22"/>
                <w:szCs w:val="22"/>
              </w:rPr>
            </w:pP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3</w:t>
            </w:r>
          </w:p>
        </w:tc>
        <w:tc>
          <w:tcPr>
            <w:tcW w:w="4365" w:type="dxa"/>
          </w:tcPr>
          <w:p w:rsidR="00E020A7" w:rsidRPr="00E020A7" w:rsidRDefault="00E020A7" w:rsidP="00E020A7">
            <w:pPr>
              <w:widowControl w:val="0"/>
              <w:autoSpaceDE w:val="0"/>
              <w:autoSpaceDN w:val="0"/>
              <w:jc w:val="both"/>
              <w:rPr>
                <w:rFonts w:eastAsiaTheme="minorEastAsia"/>
                <w:sz w:val="22"/>
                <w:szCs w:val="22"/>
              </w:rPr>
            </w:pPr>
            <w:r w:rsidRPr="00E020A7">
              <w:rPr>
                <w:rFonts w:eastAsiaTheme="minorEastAsia"/>
                <w:sz w:val="22"/>
                <w:szCs w:val="22"/>
              </w:rPr>
              <w:t>Приобретение семян и посадочного материала:</w:t>
            </w:r>
          </w:p>
          <w:p w:rsidR="00E020A7" w:rsidRPr="00E020A7" w:rsidRDefault="00E020A7" w:rsidP="00E020A7">
            <w:pPr>
              <w:widowControl w:val="0"/>
              <w:autoSpaceDE w:val="0"/>
              <w:autoSpaceDN w:val="0"/>
              <w:jc w:val="both"/>
              <w:rPr>
                <w:rFonts w:eastAsiaTheme="minorEastAsia"/>
                <w:sz w:val="22"/>
                <w:szCs w:val="22"/>
              </w:rPr>
            </w:pPr>
            <w:r w:rsidRPr="00E020A7">
              <w:rPr>
                <w:rFonts w:eastAsiaTheme="minorEastAsia"/>
                <w:i/>
                <w:sz w:val="22"/>
                <w:szCs w:val="22"/>
              </w:rPr>
              <w:t>- (указать название культуры)</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417" w:type="dxa"/>
          </w:tcPr>
          <w:p w:rsidR="00E020A7" w:rsidRPr="00E020A7" w:rsidRDefault="00E020A7" w:rsidP="00E020A7">
            <w:pPr>
              <w:widowControl w:val="0"/>
              <w:autoSpaceDE w:val="0"/>
              <w:autoSpaceDN w:val="0"/>
              <w:rPr>
                <w:rFonts w:eastAsiaTheme="minorEastAsia"/>
                <w:sz w:val="22"/>
                <w:szCs w:val="22"/>
              </w:rPr>
            </w:pP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4</w:t>
            </w:r>
          </w:p>
        </w:tc>
        <w:tc>
          <w:tcPr>
            <w:tcW w:w="4365" w:type="dxa"/>
          </w:tcPr>
          <w:p w:rsidR="00E020A7" w:rsidRPr="00E020A7" w:rsidRDefault="00E020A7" w:rsidP="00E020A7">
            <w:pPr>
              <w:widowControl w:val="0"/>
              <w:autoSpaceDE w:val="0"/>
              <w:autoSpaceDN w:val="0"/>
              <w:jc w:val="both"/>
              <w:rPr>
                <w:rFonts w:eastAsiaTheme="minorEastAsia"/>
                <w:sz w:val="22"/>
                <w:szCs w:val="22"/>
              </w:rPr>
            </w:pPr>
            <w:r w:rsidRPr="00E020A7">
              <w:rPr>
                <w:rFonts w:eastAsiaTheme="minorEastAsia"/>
                <w:sz w:val="22"/>
                <w:szCs w:val="22"/>
              </w:rPr>
              <w:t>Приобретение минеральных удобрений и пестицидов:</w:t>
            </w:r>
          </w:p>
          <w:p w:rsidR="00E020A7" w:rsidRPr="00E020A7" w:rsidRDefault="00E020A7" w:rsidP="00E020A7">
            <w:pPr>
              <w:widowControl w:val="0"/>
              <w:autoSpaceDE w:val="0"/>
              <w:autoSpaceDN w:val="0"/>
              <w:jc w:val="both"/>
              <w:rPr>
                <w:rFonts w:eastAsiaTheme="minorEastAsia"/>
                <w:sz w:val="22"/>
                <w:szCs w:val="22"/>
              </w:rPr>
            </w:pPr>
            <w:r w:rsidRPr="00E020A7">
              <w:rPr>
                <w:rFonts w:eastAsiaTheme="minorEastAsia"/>
                <w:i/>
                <w:sz w:val="22"/>
                <w:szCs w:val="22"/>
              </w:rPr>
              <w:t>- (указать тип минеральных удобрений и пестицидов)</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417" w:type="dxa"/>
          </w:tcPr>
          <w:p w:rsidR="00E020A7" w:rsidRPr="00E020A7" w:rsidRDefault="00E020A7" w:rsidP="00E020A7">
            <w:pPr>
              <w:widowControl w:val="0"/>
              <w:autoSpaceDE w:val="0"/>
              <w:autoSpaceDN w:val="0"/>
              <w:rPr>
                <w:rFonts w:eastAsiaTheme="minorEastAsia"/>
                <w:sz w:val="22"/>
                <w:szCs w:val="22"/>
              </w:rPr>
            </w:pP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lastRenderedPageBreak/>
              <w:t>5</w:t>
            </w:r>
          </w:p>
        </w:tc>
        <w:tc>
          <w:tcPr>
            <w:tcW w:w="4365" w:type="dxa"/>
          </w:tcPr>
          <w:p w:rsidR="00E020A7" w:rsidRPr="00E020A7" w:rsidRDefault="00E020A7" w:rsidP="00E020A7">
            <w:pPr>
              <w:widowControl w:val="0"/>
              <w:autoSpaceDE w:val="0"/>
              <w:autoSpaceDN w:val="0"/>
              <w:jc w:val="both"/>
              <w:rPr>
                <w:rFonts w:eastAsiaTheme="minorEastAsia"/>
                <w:sz w:val="22"/>
                <w:szCs w:val="22"/>
              </w:rPr>
            </w:pPr>
            <w:r w:rsidRPr="00E020A7">
              <w:rPr>
                <w:rFonts w:eastAsiaTheme="minorEastAsia"/>
                <w:sz w:val="22"/>
                <w:szCs w:val="22"/>
              </w:rPr>
              <w:t>Приобретение ограждений, предусмотренных для выпаса и выгула сельскохозяйственных животных, и ограждений плодово-ягодных насаждений:</w:t>
            </w:r>
          </w:p>
          <w:p w:rsidR="00E020A7" w:rsidRPr="00E020A7" w:rsidRDefault="00E020A7" w:rsidP="00E020A7">
            <w:pPr>
              <w:widowControl w:val="0"/>
              <w:autoSpaceDE w:val="0"/>
              <w:autoSpaceDN w:val="0"/>
              <w:jc w:val="both"/>
              <w:rPr>
                <w:rFonts w:eastAsiaTheme="minorEastAsia"/>
                <w:sz w:val="22"/>
                <w:szCs w:val="22"/>
              </w:rPr>
            </w:pPr>
            <w:r w:rsidRPr="00E020A7">
              <w:rPr>
                <w:rFonts w:eastAsiaTheme="minorEastAsia"/>
                <w:i/>
                <w:sz w:val="22"/>
                <w:szCs w:val="22"/>
              </w:rPr>
              <w:t>- (указать конкретно)</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417" w:type="dxa"/>
          </w:tcPr>
          <w:p w:rsidR="00E020A7" w:rsidRPr="00E020A7" w:rsidRDefault="00E020A7" w:rsidP="00E020A7">
            <w:pPr>
              <w:widowControl w:val="0"/>
              <w:autoSpaceDE w:val="0"/>
              <w:autoSpaceDN w:val="0"/>
              <w:rPr>
                <w:rFonts w:eastAsiaTheme="minorEastAsia"/>
                <w:sz w:val="22"/>
                <w:szCs w:val="22"/>
              </w:rPr>
            </w:pPr>
          </w:p>
        </w:tc>
        <w:tc>
          <w:tcPr>
            <w:tcW w:w="1531"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10" w:type="dxa"/>
          </w:tcPr>
          <w:p w:rsidR="00E020A7" w:rsidRPr="00E020A7" w:rsidRDefault="00E020A7" w:rsidP="00E020A7">
            <w:pPr>
              <w:widowControl w:val="0"/>
              <w:autoSpaceDE w:val="0"/>
              <w:autoSpaceDN w:val="0"/>
              <w:rPr>
                <w:rFonts w:eastAsiaTheme="minorEastAsia"/>
                <w:sz w:val="22"/>
                <w:szCs w:val="22"/>
              </w:rPr>
            </w:pPr>
          </w:p>
        </w:tc>
        <w:tc>
          <w:tcPr>
            <w:tcW w:w="4365"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ИТОГО ПО ПРОЕКТУ</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x</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x</w:t>
            </w:r>
          </w:p>
        </w:tc>
        <w:tc>
          <w:tcPr>
            <w:tcW w:w="141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x</w:t>
            </w:r>
          </w:p>
        </w:tc>
        <w:tc>
          <w:tcPr>
            <w:tcW w:w="1531" w:type="dxa"/>
          </w:tcPr>
          <w:p w:rsidR="00E020A7" w:rsidRPr="00E020A7" w:rsidRDefault="00E020A7" w:rsidP="00E020A7">
            <w:pPr>
              <w:widowControl w:val="0"/>
              <w:autoSpaceDE w:val="0"/>
              <w:autoSpaceDN w:val="0"/>
              <w:rPr>
                <w:rFonts w:eastAsiaTheme="minorEastAsia"/>
                <w:sz w:val="22"/>
                <w:szCs w:val="22"/>
              </w:rPr>
            </w:pPr>
          </w:p>
        </w:tc>
      </w:tr>
    </w:tbl>
    <w:p w:rsidR="00E020A7" w:rsidRPr="00E020A7" w:rsidRDefault="00E020A7" w:rsidP="00E020A7">
      <w:pPr>
        <w:widowControl w:val="0"/>
        <w:autoSpaceDE w:val="0"/>
        <w:autoSpaceDN w:val="0"/>
        <w:jc w:val="both"/>
        <w:rPr>
          <w:rFonts w:eastAsiaTheme="minorEastAsia"/>
          <w:sz w:val="22"/>
          <w:szCs w:val="22"/>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11. План производства продукции</w:t>
            </w:r>
          </w:p>
        </w:tc>
      </w:tr>
    </w:tbl>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154"/>
        <w:gridCol w:w="624"/>
        <w:gridCol w:w="1247"/>
        <w:gridCol w:w="1304"/>
        <w:gridCol w:w="397"/>
        <w:gridCol w:w="397"/>
        <w:gridCol w:w="1474"/>
        <w:gridCol w:w="1474"/>
      </w:tblGrid>
      <w:tr w:rsidR="00E020A7" w:rsidRPr="00E020A7" w:rsidTr="00BE029A">
        <w:tc>
          <w:tcPr>
            <w:tcW w:w="215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Наименование показателя</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Ед. изм.</w:t>
            </w:r>
          </w:p>
        </w:tc>
        <w:tc>
          <w:tcPr>
            <w:tcW w:w="124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получения гранта</w:t>
            </w:r>
          </w:p>
        </w:tc>
        <w:tc>
          <w:tcPr>
            <w:tcW w:w="130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следующий за годом получения гранта</w:t>
            </w:r>
          </w:p>
        </w:tc>
        <w:tc>
          <w:tcPr>
            <w:tcW w:w="39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w:t>
            </w:r>
          </w:p>
        </w:tc>
        <w:tc>
          <w:tcPr>
            <w:tcW w:w="39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w:t>
            </w:r>
          </w:p>
        </w:tc>
        <w:tc>
          <w:tcPr>
            <w:tcW w:w="147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окупаемости проекта</w:t>
            </w:r>
          </w:p>
        </w:tc>
        <w:tc>
          <w:tcPr>
            <w:tcW w:w="147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следующий за годом окупаемости проекта</w:t>
            </w:r>
          </w:p>
        </w:tc>
      </w:tr>
      <w:tr w:rsidR="00E020A7" w:rsidRPr="00E020A7" w:rsidTr="00BE029A">
        <w:tc>
          <w:tcPr>
            <w:tcW w:w="215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Продукт N 1 (</w:t>
            </w:r>
            <w:r w:rsidRPr="00E020A7">
              <w:rPr>
                <w:rFonts w:eastAsiaTheme="minorEastAsia"/>
                <w:i/>
                <w:sz w:val="22"/>
                <w:szCs w:val="22"/>
              </w:rPr>
              <w:t>например, молоко</w:t>
            </w:r>
            <w:r w:rsidRPr="00E020A7">
              <w:rPr>
                <w:rFonts w:eastAsiaTheme="minorEastAsia"/>
                <w:sz w:val="22"/>
                <w:szCs w:val="22"/>
              </w:rPr>
              <w:t>)</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Поголовье коров</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гол.</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Удой на 1 корову</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кг</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Валовый надой молока</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тонн</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Продукт N 2 (</w:t>
            </w:r>
            <w:r w:rsidRPr="00E020A7">
              <w:rPr>
                <w:rFonts w:eastAsiaTheme="minorEastAsia"/>
                <w:i/>
                <w:sz w:val="22"/>
                <w:szCs w:val="22"/>
              </w:rPr>
              <w:t>например, картофель</w:t>
            </w:r>
            <w:r w:rsidRPr="00E020A7">
              <w:rPr>
                <w:rFonts w:eastAsiaTheme="minorEastAsia"/>
                <w:sz w:val="22"/>
                <w:szCs w:val="22"/>
              </w:rPr>
              <w:t>)</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Площадь</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га</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Урожайность</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ц/га</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Валовый сбор</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тонн</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bl>
    <w:p w:rsidR="00E020A7" w:rsidRPr="00E020A7" w:rsidRDefault="00E020A7" w:rsidP="00E020A7">
      <w:pPr>
        <w:widowControl w:val="0"/>
        <w:autoSpaceDE w:val="0"/>
        <w:autoSpaceDN w:val="0"/>
        <w:jc w:val="both"/>
        <w:rPr>
          <w:rFonts w:eastAsiaTheme="minorEastAsia"/>
          <w:sz w:val="22"/>
          <w:szCs w:val="22"/>
        </w:rPr>
      </w:pPr>
    </w:p>
    <w:p w:rsidR="00E020A7" w:rsidRPr="00E020A7" w:rsidRDefault="00E020A7" w:rsidP="00E020A7">
      <w:pPr>
        <w:widowControl w:val="0"/>
        <w:autoSpaceDE w:val="0"/>
        <w:autoSpaceDN w:val="0"/>
        <w:jc w:val="both"/>
        <w:rPr>
          <w:rFonts w:eastAsiaTheme="minorEastAsia"/>
          <w:sz w:val="22"/>
          <w:szCs w:val="22"/>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12. Прогноз продаж и выручки от реализации продукции в ценах текущего года</w:t>
            </w:r>
          </w:p>
        </w:tc>
      </w:tr>
    </w:tbl>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154"/>
        <w:gridCol w:w="624"/>
        <w:gridCol w:w="1247"/>
        <w:gridCol w:w="1304"/>
        <w:gridCol w:w="397"/>
        <w:gridCol w:w="397"/>
        <w:gridCol w:w="1474"/>
        <w:gridCol w:w="1474"/>
      </w:tblGrid>
      <w:tr w:rsidR="00E020A7" w:rsidRPr="00E020A7" w:rsidTr="00BE029A">
        <w:tc>
          <w:tcPr>
            <w:tcW w:w="215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Наименование показателя</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Ед. изм.</w:t>
            </w:r>
          </w:p>
        </w:tc>
        <w:tc>
          <w:tcPr>
            <w:tcW w:w="124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получения гранта</w:t>
            </w:r>
          </w:p>
        </w:tc>
        <w:tc>
          <w:tcPr>
            <w:tcW w:w="130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следующий за годом получения гранта</w:t>
            </w:r>
          </w:p>
        </w:tc>
        <w:tc>
          <w:tcPr>
            <w:tcW w:w="39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w:t>
            </w:r>
          </w:p>
        </w:tc>
        <w:tc>
          <w:tcPr>
            <w:tcW w:w="39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w:t>
            </w:r>
          </w:p>
        </w:tc>
        <w:tc>
          <w:tcPr>
            <w:tcW w:w="147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окупаемости проекта</w:t>
            </w:r>
          </w:p>
        </w:tc>
        <w:tc>
          <w:tcPr>
            <w:tcW w:w="147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следующий за годом окупаемости проекта</w:t>
            </w:r>
          </w:p>
        </w:tc>
      </w:tr>
      <w:tr w:rsidR="00E020A7" w:rsidRPr="00E020A7" w:rsidTr="00BE029A">
        <w:tc>
          <w:tcPr>
            <w:tcW w:w="215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Продукт N 1 (</w:t>
            </w:r>
            <w:r w:rsidRPr="00E020A7">
              <w:rPr>
                <w:rFonts w:eastAsiaTheme="minorEastAsia"/>
                <w:i/>
                <w:sz w:val="22"/>
                <w:szCs w:val="22"/>
              </w:rPr>
              <w:t>например, молоко</w:t>
            </w:r>
            <w:r w:rsidRPr="00E020A7">
              <w:rPr>
                <w:rFonts w:eastAsiaTheme="minorEastAsia"/>
                <w:sz w:val="22"/>
                <w:szCs w:val="22"/>
              </w:rPr>
              <w:t>)</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Объем реализации</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тонн</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Цена реализации 1 тонны</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тыс. руб.</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 xml:space="preserve">Ожидаемая выручка </w:t>
            </w:r>
            <w:r w:rsidRPr="00E020A7">
              <w:rPr>
                <w:rFonts w:eastAsiaTheme="minorEastAsia"/>
                <w:sz w:val="22"/>
                <w:szCs w:val="22"/>
              </w:rPr>
              <w:lastRenderedPageBreak/>
              <w:t>от реализации</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lastRenderedPageBreak/>
              <w:t xml:space="preserve">тыс. </w:t>
            </w:r>
            <w:r w:rsidRPr="00E020A7">
              <w:rPr>
                <w:rFonts w:eastAsiaTheme="minorEastAsia"/>
                <w:sz w:val="22"/>
                <w:szCs w:val="22"/>
              </w:rPr>
              <w:lastRenderedPageBreak/>
              <w:t>руб.</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lastRenderedPageBreak/>
              <w:t>Продукт N 2 (</w:t>
            </w:r>
            <w:r w:rsidRPr="00E020A7">
              <w:rPr>
                <w:rFonts w:eastAsiaTheme="minorEastAsia"/>
                <w:i/>
                <w:sz w:val="22"/>
                <w:szCs w:val="22"/>
              </w:rPr>
              <w:t>например, картофель</w:t>
            </w:r>
            <w:r w:rsidRPr="00E020A7">
              <w:rPr>
                <w:rFonts w:eastAsiaTheme="minorEastAsia"/>
                <w:sz w:val="22"/>
                <w:szCs w:val="22"/>
              </w:rPr>
              <w:t>)</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Объем реализации</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тонн</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Цена реализации 1 тонны</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тыс. руб.</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Ожидаемая выручка от реализации</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тыс. руб.</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w:t>
            </w:r>
          </w:p>
        </w:tc>
        <w:tc>
          <w:tcPr>
            <w:tcW w:w="624" w:type="dxa"/>
          </w:tcPr>
          <w:p w:rsidR="00E020A7" w:rsidRPr="00E020A7" w:rsidRDefault="00E020A7" w:rsidP="00E020A7">
            <w:pPr>
              <w:widowControl w:val="0"/>
              <w:autoSpaceDE w:val="0"/>
              <w:autoSpaceDN w:val="0"/>
              <w:rPr>
                <w:rFonts w:eastAsiaTheme="minorEastAsia"/>
                <w:sz w:val="22"/>
                <w:szCs w:val="22"/>
              </w:rPr>
            </w:pP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2154"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Общий объем ожидаемой выручки от текущей деятельности</w:t>
            </w:r>
          </w:p>
        </w:tc>
        <w:tc>
          <w:tcPr>
            <w:tcW w:w="62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тыс. руб.</w:t>
            </w:r>
          </w:p>
        </w:tc>
        <w:tc>
          <w:tcPr>
            <w:tcW w:w="1247" w:type="dxa"/>
          </w:tcPr>
          <w:p w:rsidR="00E020A7" w:rsidRPr="00E020A7" w:rsidRDefault="00E020A7" w:rsidP="00E020A7">
            <w:pPr>
              <w:widowControl w:val="0"/>
              <w:autoSpaceDE w:val="0"/>
              <w:autoSpaceDN w:val="0"/>
              <w:rPr>
                <w:rFonts w:eastAsiaTheme="minorEastAsia"/>
                <w:sz w:val="22"/>
                <w:szCs w:val="22"/>
              </w:rPr>
            </w:pPr>
          </w:p>
        </w:tc>
        <w:tc>
          <w:tcPr>
            <w:tcW w:w="1304"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397"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c>
          <w:tcPr>
            <w:tcW w:w="1474" w:type="dxa"/>
          </w:tcPr>
          <w:p w:rsidR="00E020A7" w:rsidRPr="00E020A7" w:rsidRDefault="00E020A7" w:rsidP="00E020A7">
            <w:pPr>
              <w:widowControl w:val="0"/>
              <w:autoSpaceDE w:val="0"/>
              <w:autoSpaceDN w:val="0"/>
              <w:rPr>
                <w:rFonts w:eastAsiaTheme="minorEastAsia"/>
                <w:sz w:val="22"/>
                <w:szCs w:val="22"/>
              </w:rPr>
            </w:pPr>
          </w:p>
        </w:tc>
      </w:tr>
    </w:tbl>
    <w:p w:rsidR="00E020A7" w:rsidRPr="00E020A7" w:rsidRDefault="00E020A7" w:rsidP="00E020A7">
      <w:pPr>
        <w:widowControl w:val="0"/>
        <w:autoSpaceDE w:val="0"/>
        <w:autoSpaceDN w:val="0"/>
        <w:ind w:firstLine="540"/>
        <w:jc w:val="both"/>
        <w:rPr>
          <w:rFonts w:eastAsiaTheme="minorEastAsia"/>
          <w:sz w:val="22"/>
          <w:szCs w:val="22"/>
        </w:rPr>
      </w:pPr>
    </w:p>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insideH w:val="nil"/>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13. Организация сбыта продукции, основные потребители, наличие договоров и соглашений</w:t>
            </w:r>
          </w:p>
        </w:tc>
      </w:tr>
      <w:tr w:rsidR="00E020A7" w:rsidRPr="00E020A7" w:rsidTr="00BE029A">
        <w:tc>
          <w:tcPr>
            <w:tcW w:w="9071" w:type="dxa"/>
            <w:tcBorders>
              <w:top w:val="nil"/>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b/>
                <w:sz w:val="22"/>
                <w:szCs w:val="22"/>
              </w:rPr>
            </w:pPr>
          </w:p>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14. Финансовый план, тыс. руб.</w:t>
            </w:r>
          </w:p>
        </w:tc>
      </w:tr>
    </w:tbl>
    <w:p w:rsidR="00E020A7" w:rsidRPr="00E020A7" w:rsidRDefault="00E020A7" w:rsidP="00E020A7">
      <w:pPr>
        <w:widowControl w:val="0"/>
        <w:autoSpaceDE w:val="0"/>
        <w:autoSpaceDN w:val="0"/>
        <w:ind w:firstLine="540"/>
        <w:jc w:val="both"/>
        <w:rPr>
          <w:rFonts w:eastAsiaTheme="minorEastAsia"/>
          <w:sz w:val="22"/>
          <w:szCs w:val="22"/>
        </w:rPr>
      </w:pPr>
    </w:p>
    <w:tbl>
      <w:tblPr>
        <w:tblW w:w="10207"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8"/>
        <w:gridCol w:w="3685"/>
        <w:gridCol w:w="1134"/>
        <w:gridCol w:w="1276"/>
        <w:gridCol w:w="425"/>
        <w:gridCol w:w="425"/>
        <w:gridCol w:w="1418"/>
        <w:gridCol w:w="1276"/>
      </w:tblGrid>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N п/п</w:t>
            </w:r>
          </w:p>
        </w:tc>
        <w:tc>
          <w:tcPr>
            <w:tcW w:w="3685"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Наименование показателя</w:t>
            </w:r>
          </w:p>
        </w:tc>
        <w:tc>
          <w:tcPr>
            <w:tcW w:w="113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получения гранта</w:t>
            </w:r>
          </w:p>
        </w:tc>
        <w:tc>
          <w:tcPr>
            <w:tcW w:w="1276"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следующий за годом получения гранта</w:t>
            </w:r>
          </w:p>
        </w:tc>
        <w:tc>
          <w:tcPr>
            <w:tcW w:w="425"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w:t>
            </w:r>
          </w:p>
        </w:tc>
        <w:tc>
          <w:tcPr>
            <w:tcW w:w="425"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w:t>
            </w:r>
          </w:p>
        </w:tc>
        <w:tc>
          <w:tcPr>
            <w:tcW w:w="141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окупаемости проекта</w:t>
            </w:r>
          </w:p>
        </w:tc>
        <w:tc>
          <w:tcPr>
            <w:tcW w:w="1276"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следующий за годом окупаемости проекта</w:t>
            </w: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1.</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b/>
                <w:sz w:val="22"/>
                <w:szCs w:val="22"/>
              </w:rPr>
              <w:t>Доходы - всего (2 + 3 + 4 + 5 + 6)</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rPr>
          <w:trHeight w:val="328"/>
        </w:trPr>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2.</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Выручка от реализации продукции</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rPr>
                <w:rFonts w:eastAsiaTheme="minorEastAsia"/>
                <w:sz w:val="22"/>
                <w:szCs w:val="22"/>
              </w:rPr>
            </w:pP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 xml:space="preserve">в </w:t>
            </w:r>
            <w:proofErr w:type="spellStart"/>
            <w:r w:rsidRPr="00E020A7">
              <w:rPr>
                <w:rFonts w:eastAsiaTheme="minorEastAsia"/>
                <w:sz w:val="22"/>
                <w:szCs w:val="22"/>
              </w:rPr>
              <w:t>т.ч</w:t>
            </w:r>
            <w:proofErr w:type="spellEnd"/>
            <w:r w:rsidRPr="00E020A7">
              <w:rPr>
                <w:rFonts w:eastAsiaTheme="minorEastAsia"/>
                <w:sz w:val="22"/>
                <w:szCs w:val="22"/>
              </w:rPr>
              <w:t>.</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rPr>
                <w:rFonts w:eastAsiaTheme="minorEastAsia"/>
                <w:sz w:val="22"/>
                <w:szCs w:val="22"/>
              </w:rPr>
            </w:pPr>
          </w:p>
        </w:tc>
        <w:tc>
          <w:tcPr>
            <w:tcW w:w="3685" w:type="dxa"/>
          </w:tcPr>
          <w:p w:rsidR="00E020A7" w:rsidRPr="00E020A7" w:rsidRDefault="00E020A7" w:rsidP="00E020A7">
            <w:pPr>
              <w:widowControl w:val="0"/>
              <w:autoSpaceDE w:val="0"/>
              <w:autoSpaceDN w:val="0"/>
              <w:ind w:left="283"/>
              <w:rPr>
                <w:rFonts w:eastAsiaTheme="minorEastAsia"/>
                <w:sz w:val="22"/>
                <w:szCs w:val="22"/>
              </w:rPr>
            </w:pPr>
            <w:r w:rsidRPr="00E020A7">
              <w:rPr>
                <w:rFonts w:eastAsiaTheme="minorEastAsia"/>
                <w:sz w:val="22"/>
                <w:szCs w:val="22"/>
              </w:rPr>
              <w:t>от продукции растениеводства</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rPr>
                <w:rFonts w:eastAsiaTheme="minorEastAsia"/>
                <w:sz w:val="22"/>
                <w:szCs w:val="22"/>
              </w:rPr>
            </w:pPr>
          </w:p>
        </w:tc>
        <w:tc>
          <w:tcPr>
            <w:tcW w:w="3685" w:type="dxa"/>
          </w:tcPr>
          <w:p w:rsidR="00E020A7" w:rsidRPr="00E020A7" w:rsidRDefault="00E020A7" w:rsidP="00E020A7">
            <w:pPr>
              <w:widowControl w:val="0"/>
              <w:autoSpaceDE w:val="0"/>
              <w:autoSpaceDN w:val="0"/>
              <w:ind w:left="283"/>
              <w:rPr>
                <w:rFonts w:eastAsiaTheme="minorEastAsia"/>
                <w:sz w:val="22"/>
                <w:szCs w:val="22"/>
              </w:rPr>
            </w:pPr>
            <w:r w:rsidRPr="00E020A7">
              <w:rPr>
                <w:rFonts w:eastAsiaTheme="minorEastAsia"/>
                <w:sz w:val="22"/>
                <w:szCs w:val="22"/>
              </w:rPr>
              <w:t>от продукции животноводства</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lastRenderedPageBreak/>
              <w:t>3.</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Выручка от реализации прочей продукции и услуг</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4.</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Доходы от реализации имущества</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5.</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Прочие доходы (расшифровать)</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rPr>
          <w:trHeight w:val="267"/>
        </w:trPr>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6.</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7.</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b/>
                <w:sz w:val="22"/>
                <w:szCs w:val="22"/>
              </w:rPr>
              <w:t>Текущие расходы - всего (8 + 9 + 10 + 11 + 12 + 13 + 14 + 15)</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8.</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Фонд оплаты труда с начислениями</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9.</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Горюче-смазочные материалы</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10.</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Электроэнергия</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11.</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Корма</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12.</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Семена</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13.</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Минеральные удобрения</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14.</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Прочие</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15.</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16.</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b/>
                <w:sz w:val="22"/>
                <w:szCs w:val="22"/>
              </w:rPr>
              <w:t>Амортизация основных средств</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17.</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b/>
                <w:sz w:val="22"/>
                <w:szCs w:val="22"/>
              </w:rPr>
              <w:t>Прибыль (убыток) от реализации    (2 + 3 - 7 - 16)</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18.</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Проценты за кредит</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19.</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Страхование</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20.</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Налоги и другие обязательные платежи</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21.</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22.</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b/>
                <w:sz w:val="22"/>
                <w:szCs w:val="22"/>
              </w:rPr>
              <w:t>Прибыль (убыток) до налогообложения (17 - 18 - 19 - 20 - 21)</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23.</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Налог на прибыль (на доход)</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24.</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b/>
                <w:sz w:val="22"/>
                <w:szCs w:val="22"/>
              </w:rPr>
              <w:t>Чистая прибыль</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25.</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b/>
                <w:sz w:val="22"/>
                <w:szCs w:val="22"/>
              </w:rPr>
              <w:t>Рентабельность производства, %</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b/>
                <w:sz w:val="22"/>
                <w:szCs w:val="22"/>
              </w:rPr>
              <w:t>26.</w:t>
            </w:r>
          </w:p>
        </w:tc>
        <w:tc>
          <w:tcPr>
            <w:tcW w:w="3685"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b/>
                <w:sz w:val="22"/>
                <w:szCs w:val="22"/>
              </w:rPr>
              <w:t>Рентабельность продаж, %</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r>
    </w:tbl>
    <w:p w:rsidR="00E020A7" w:rsidRPr="00E020A7" w:rsidRDefault="00E020A7" w:rsidP="00E020A7">
      <w:pPr>
        <w:widowControl w:val="0"/>
        <w:autoSpaceDE w:val="0"/>
        <w:autoSpaceDN w:val="0"/>
        <w:ind w:firstLine="540"/>
        <w:jc w:val="both"/>
        <w:rPr>
          <w:rFonts w:eastAsiaTheme="minorEastAsia"/>
          <w:sz w:val="22"/>
          <w:szCs w:val="22"/>
        </w:rPr>
      </w:pPr>
    </w:p>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insideH w:val="nil"/>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15. Выводы по эффективности и динамике развития сельскохозяйственного производства</w:t>
            </w:r>
          </w:p>
        </w:tc>
      </w:tr>
      <w:tr w:rsidR="00E020A7" w:rsidRPr="00E020A7" w:rsidTr="00BE029A">
        <w:tc>
          <w:tcPr>
            <w:tcW w:w="9071" w:type="dxa"/>
            <w:tcBorders>
              <w:top w:val="nil"/>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left w:val="nil"/>
              <w:bottom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16. Окупаемость проекта</w:t>
            </w:r>
          </w:p>
        </w:tc>
      </w:tr>
    </w:tbl>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8"/>
        <w:gridCol w:w="3543"/>
        <w:gridCol w:w="1134"/>
        <w:gridCol w:w="1276"/>
        <w:gridCol w:w="425"/>
        <w:gridCol w:w="426"/>
        <w:gridCol w:w="1417"/>
        <w:gridCol w:w="1418"/>
      </w:tblGrid>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N п/п</w:t>
            </w:r>
          </w:p>
        </w:tc>
        <w:tc>
          <w:tcPr>
            <w:tcW w:w="3543"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Наименование показателя</w:t>
            </w:r>
          </w:p>
        </w:tc>
        <w:tc>
          <w:tcPr>
            <w:tcW w:w="1134"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получения гранта</w:t>
            </w:r>
          </w:p>
        </w:tc>
        <w:tc>
          <w:tcPr>
            <w:tcW w:w="1276"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следующий за годом получения гранта</w:t>
            </w:r>
          </w:p>
        </w:tc>
        <w:tc>
          <w:tcPr>
            <w:tcW w:w="425"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w:t>
            </w:r>
          </w:p>
        </w:tc>
        <w:tc>
          <w:tcPr>
            <w:tcW w:w="426"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w:t>
            </w:r>
          </w:p>
        </w:tc>
        <w:tc>
          <w:tcPr>
            <w:tcW w:w="1417"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окупаемости проекта</w:t>
            </w:r>
          </w:p>
        </w:tc>
        <w:tc>
          <w:tcPr>
            <w:tcW w:w="141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Год, следующий за годом окупаемости проекта</w:t>
            </w: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1</w:t>
            </w:r>
          </w:p>
        </w:tc>
        <w:tc>
          <w:tcPr>
            <w:tcW w:w="3543"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Инвестиционные расходы на реализацию проекта (собственные средства, заемные средства, грант) по годам, тыс. руб.</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6" w:type="dxa"/>
          </w:tcPr>
          <w:p w:rsidR="00E020A7" w:rsidRPr="00E020A7" w:rsidRDefault="00E020A7" w:rsidP="00E020A7">
            <w:pPr>
              <w:widowControl w:val="0"/>
              <w:autoSpaceDE w:val="0"/>
              <w:autoSpaceDN w:val="0"/>
              <w:rPr>
                <w:rFonts w:eastAsiaTheme="minorEastAsia"/>
                <w:sz w:val="22"/>
                <w:szCs w:val="22"/>
              </w:rPr>
            </w:pPr>
          </w:p>
        </w:tc>
        <w:tc>
          <w:tcPr>
            <w:tcW w:w="1417"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2</w:t>
            </w:r>
          </w:p>
        </w:tc>
        <w:tc>
          <w:tcPr>
            <w:tcW w:w="3543"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Инвестиционные расходы на реализацию проекта нарастающим итогом, тыс. руб.</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6" w:type="dxa"/>
          </w:tcPr>
          <w:p w:rsidR="00E020A7" w:rsidRPr="00E020A7" w:rsidRDefault="00E020A7" w:rsidP="00E020A7">
            <w:pPr>
              <w:widowControl w:val="0"/>
              <w:autoSpaceDE w:val="0"/>
              <w:autoSpaceDN w:val="0"/>
              <w:rPr>
                <w:rFonts w:eastAsiaTheme="minorEastAsia"/>
                <w:sz w:val="22"/>
                <w:szCs w:val="22"/>
              </w:rPr>
            </w:pPr>
          </w:p>
        </w:tc>
        <w:tc>
          <w:tcPr>
            <w:tcW w:w="1417"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3</w:t>
            </w:r>
          </w:p>
        </w:tc>
        <w:tc>
          <w:tcPr>
            <w:tcW w:w="3543"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Денежные поступления от проекта (чистая прибыль + амортизация), тыс. руб.</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6" w:type="dxa"/>
          </w:tcPr>
          <w:p w:rsidR="00E020A7" w:rsidRPr="00E020A7" w:rsidRDefault="00E020A7" w:rsidP="00E020A7">
            <w:pPr>
              <w:widowControl w:val="0"/>
              <w:autoSpaceDE w:val="0"/>
              <w:autoSpaceDN w:val="0"/>
              <w:rPr>
                <w:rFonts w:eastAsiaTheme="minorEastAsia"/>
                <w:sz w:val="22"/>
                <w:szCs w:val="22"/>
              </w:rPr>
            </w:pPr>
          </w:p>
        </w:tc>
        <w:tc>
          <w:tcPr>
            <w:tcW w:w="1417"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4</w:t>
            </w:r>
          </w:p>
        </w:tc>
        <w:tc>
          <w:tcPr>
            <w:tcW w:w="3543"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Денежные поступления от проекта нарастающим итогом, тыс. руб.</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6" w:type="dxa"/>
          </w:tcPr>
          <w:p w:rsidR="00E020A7" w:rsidRPr="00E020A7" w:rsidRDefault="00E020A7" w:rsidP="00E020A7">
            <w:pPr>
              <w:widowControl w:val="0"/>
              <w:autoSpaceDE w:val="0"/>
              <w:autoSpaceDN w:val="0"/>
              <w:rPr>
                <w:rFonts w:eastAsiaTheme="minorEastAsia"/>
                <w:sz w:val="22"/>
                <w:szCs w:val="22"/>
              </w:rPr>
            </w:pPr>
          </w:p>
        </w:tc>
        <w:tc>
          <w:tcPr>
            <w:tcW w:w="1417"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5</w:t>
            </w:r>
          </w:p>
        </w:tc>
        <w:tc>
          <w:tcPr>
            <w:tcW w:w="3543"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Разница между накопленными поступлениями и инвестиционными расходами (4 - 2), тыс. руб.</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6" w:type="dxa"/>
          </w:tcPr>
          <w:p w:rsidR="00E020A7" w:rsidRPr="00E020A7" w:rsidRDefault="00E020A7" w:rsidP="00E020A7">
            <w:pPr>
              <w:widowControl w:val="0"/>
              <w:autoSpaceDE w:val="0"/>
              <w:autoSpaceDN w:val="0"/>
              <w:rPr>
                <w:rFonts w:eastAsiaTheme="minorEastAsia"/>
                <w:sz w:val="22"/>
                <w:szCs w:val="22"/>
              </w:rPr>
            </w:pPr>
          </w:p>
        </w:tc>
        <w:tc>
          <w:tcPr>
            <w:tcW w:w="1417"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6</w:t>
            </w:r>
          </w:p>
        </w:tc>
        <w:tc>
          <w:tcPr>
            <w:tcW w:w="3543"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Окупаемость проекта, %</w:t>
            </w:r>
          </w:p>
        </w:tc>
        <w:tc>
          <w:tcPr>
            <w:tcW w:w="1134" w:type="dxa"/>
          </w:tcPr>
          <w:p w:rsidR="00E020A7" w:rsidRPr="00E020A7" w:rsidRDefault="00E020A7" w:rsidP="00E020A7">
            <w:pPr>
              <w:widowControl w:val="0"/>
              <w:autoSpaceDE w:val="0"/>
              <w:autoSpaceDN w:val="0"/>
              <w:rPr>
                <w:rFonts w:eastAsiaTheme="minorEastAsia"/>
                <w:sz w:val="22"/>
                <w:szCs w:val="22"/>
              </w:rPr>
            </w:pPr>
          </w:p>
        </w:tc>
        <w:tc>
          <w:tcPr>
            <w:tcW w:w="1276" w:type="dxa"/>
          </w:tcPr>
          <w:p w:rsidR="00E020A7" w:rsidRPr="00E020A7" w:rsidRDefault="00E020A7" w:rsidP="00E020A7">
            <w:pPr>
              <w:widowControl w:val="0"/>
              <w:autoSpaceDE w:val="0"/>
              <w:autoSpaceDN w:val="0"/>
              <w:rPr>
                <w:rFonts w:eastAsiaTheme="minorEastAsia"/>
                <w:sz w:val="22"/>
                <w:szCs w:val="22"/>
              </w:rPr>
            </w:pPr>
          </w:p>
        </w:tc>
        <w:tc>
          <w:tcPr>
            <w:tcW w:w="425" w:type="dxa"/>
          </w:tcPr>
          <w:p w:rsidR="00E020A7" w:rsidRPr="00E020A7" w:rsidRDefault="00E020A7" w:rsidP="00E020A7">
            <w:pPr>
              <w:widowControl w:val="0"/>
              <w:autoSpaceDE w:val="0"/>
              <w:autoSpaceDN w:val="0"/>
              <w:rPr>
                <w:rFonts w:eastAsiaTheme="minorEastAsia"/>
                <w:sz w:val="22"/>
                <w:szCs w:val="22"/>
              </w:rPr>
            </w:pPr>
          </w:p>
        </w:tc>
        <w:tc>
          <w:tcPr>
            <w:tcW w:w="426" w:type="dxa"/>
          </w:tcPr>
          <w:p w:rsidR="00E020A7" w:rsidRPr="00E020A7" w:rsidRDefault="00E020A7" w:rsidP="00E020A7">
            <w:pPr>
              <w:widowControl w:val="0"/>
              <w:autoSpaceDE w:val="0"/>
              <w:autoSpaceDN w:val="0"/>
              <w:rPr>
                <w:rFonts w:eastAsiaTheme="minorEastAsia"/>
                <w:sz w:val="22"/>
                <w:szCs w:val="22"/>
              </w:rPr>
            </w:pPr>
          </w:p>
        </w:tc>
        <w:tc>
          <w:tcPr>
            <w:tcW w:w="1417" w:type="dxa"/>
          </w:tcPr>
          <w:p w:rsidR="00E020A7" w:rsidRPr="00E020A7" w:rsidRDefault="00E020A7" w:rsidP="00E020A7">
            <w:pPr>
              <w:widowControl w:val="0"/>
              <w:autoSpaceDE w:val="0"/>
              <w:autoSpaceDN w:val="0"/>
              <w:rPr>
                <w:rFonts w:eastAsiaTheme="minorEastAsia"/>
                <w:sz w:val="22"/>
                <w:szCs w:val="22"/>
              </w:rPr>
            </w:pPr>
          </w:p>
        </w:tc>
        <w:tc>
          <w:tcPr>
            <w:tcW w:w="1418"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568"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sz w:val="22"/>
                <w:szCs w:val="22"/>
              </w:rPr>
              <w:t>7</w:t>
            </w:r>
          </w:p>
        </w:tc>
        <w:tc>
          <w:tcPr>
            <w:tcW w:w="3543" w:type="dxa"/>
          </w:tcPr>
          <w:p w:rsidR="00E020A7" w:rsidRPr="00E020A7" w:rsidRDefault="00E020A7" w:rsidP="00E020A7">
            <w:pPr>
              <w:widowControl w:val="0"/>
              <w:autoSpaceDE w:val="0"/>
              <w:autoSpaceDN w:val="0"/>
              <w:rPr>
                <w:rFonts w:eastAsiaTheme="minorEastAsia"/>
                <w:sz w:val="22"/>
                <w:szCs w:val="22"/>
              </w:rPr>
            </w:pPr>
            <w:r w:rsidRPr="00E020A7">
              <w:rPr>
                <w:rFonts w:eastAsiaTheme="minorEastAsia"/>
                <w:sz w:val="22"/>
                <w:szCs w:val="22"/>
              </w:rPr>
              <w:t>Срок окупаемости проекта, лет</w:t>
            </w:r>
          </w:p>
        </w:tc>
        <w:tc>
          <w:tcPr>
            <w:tcW w:w="6096" w:type="dxa"/>
            <w:gridSpan w:val="6"/>
          </w:tcPr>
          <w:p w:rsidR="00E020A7" w:rsidRPr="00E020A7" w:rsidRDefault="00E020A7" w:rsidP="00E020A7">
            <w:pPr>
              <w:widowControl w:val="0"/>
              <w:autoSpaceDE w:val="0"/>
              <w:autoSpaceDN w:val="0"/>
              <w:rPr>
                <w:rFonts w:eastAsiaTheme="minorEastAsia"/>
                <w:sz w:val="22"/>
                <w:szCs w:val="22"/>
              </w:rPr>
            </w:pPr>
          </w:p>
        </w:tc>
      </w:tr>
    </w:tbl>
    <w:p w:rsidR="00E020A7" w:rsidRPr="00E020A7" w:rsidRDefault="00E020A7" w:rsidP="00E020A7">
      <w:pPr>
        <w:widowControl w:val="0"/>
        <w:autoSpaceDE w:val="0"/>
        <w:autoSpaceDN w:val="0"/>
        <w:jc w:val="both"/>
        <w:rPr>
          <w:rFonts w:eastAsiaTheme="minorEastAsia"/>
          <w:sz w:val="22"/>
          <w:szCs w:val="22"/>
        </w:rPr>
      </w:pPr>
    </w:p>
    <w:p w:rsidR="00E020A7" w:rsidRPr="00E020A7" w:rsidRDefault="00E020A7" w:rsidP="00E020A7">
      <w:pPr>
        <w:widowControl w:val="0"/>
        <w:autoSpaceDE w:val="0"/>
        <w:autoSpaceDN w:val="0"/>
        <w:jc w:val="both"/>
        <w:rPr>
          <w:rFonts w:eastAsiaTheme="minorEastAsia"/>
          <w:sz w:val="22"/>
          <w:szCs w:val="22"/>
        </w:rPr>
      </w:pPr>
    </w:p>
    <w:p w:rsidR="00E020A7" w:rsidRPr="00E020A7" w:rsidRDefault="00E020A7" w:rsidP="00E020A7">
      <w:pPr>
        <w:widowControl w:val="0"/>
        <w:autoSpaceDE w:val="0"/>
        <w:autoSpaceDN w:val="0"/>
        <w:jc w:val="both"/>
        <w:rPr>
          <w:rFonts w:eastAsiaTheme="minorEastAsia"/>
          <w:sz w:val="22"/>
          <w:szCs w:val="22"/>
        </w:rPr>
      </w:pPr>
    </w:p>
    <w:tbl>
      <w:tblPr>
        <w:tblW w:w="0" w:type="auto"/>
        <w:tblBorders>
          <w:insideH w:val="nil"/>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17. Членство в сельскохозяйственных потребительских кооперативах</w:t>
            </w:r>
          </w:p>
        </w:tc>
      </w:tr>
      <w:tr w:rsidR="00E020A7" w:rsidRPr="00E020A7" w:rsidTr="00BE029A">
        <w:tc>
          <w:tcPr>
            <w:tcW w:w="9071" w:type="dxa"/>
            <w:tcBorders>
              <w:top w:val="nil"/>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left w:val="nil"/>
              <w:bottom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18. Сильные и слабые стороны проекта</w:t>
            </w:r>
          </w:p>
        </w:tc>
      </w:tr>
    </w:tbl>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5"/>
        <w:gridCol w:w="4535"/>
      </w:tblGrid>
      <w:tr w:rsidR="00E020A7" w:rsidRPr="00E020A7" w:rsidTr="00BE029A">
        <w:tc>
          <w:tcPr>
            <w:tcW w:w="4535"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Сильные стороны проекта</w:t>
            </w:r>
          </w:p>
        </w:tc>
        <w:tc>
          <w:tcPr>
            <w:tcW w:w="4535"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Слабые стороны проекта</w:t>
            </w:r>
          </w:p>
        </w:tc>
      </w:tr>
      <w:tr w:rsidR="00E020A7" w:rsidRPr="00E020A7" w:rsidTr="00BE029A">
        <w:tc>
          <w:tcPr>
            <w:tcW w:w="4535" w:type="dxa"/>
          </w:tcPr>
          <w:p w:rsidR="00E020A7" w:rsidRPr="00E020A7" w:rsidRDefault="00E020A7" w:rsidP="00E020A7">
            <w:pPr>
              <w:widowControl w:val="0"/>
              <w:autoSpaceDE w:val="0"/>
              <w:autoSpaceDN w:val="0"/>
              <w:rPr>
                <w:rFonts w:eastAsiaTheme="minorEastAsia"/>
                <w:sz w:val="22"/>
                <w:szCs w:val="22"/>
              </w:rPr>
            </w:pPr>
          </w:p>
        </w:tc>
        <w:tc>
          <w:tcPr>
            <w:tcW w:w="4535"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535" w:type="dxa"/>
          </w:tcPr>
          <w:p w:rsidR="00E020A7" w:rsidRPr="00E020A7" w:rsidRDefault="00E020A7" w:rsidP="00E020A7">
            <w:pPr>
              <w:widowControl w:val="0"/>
              <w:autoSpaceDE w:val="0"/>
              <w:autoSpaceDN w:val="0"/>
              <w:rPr>
                <w:rFonts w:eastAsiaTheme="minorEastAsia"/>
                <w:sz w:val="22"/>
                <w:szCs w:val="22"/>
              </w:rPr>
            </w:pPr>
          </w:p>
        </w:tc>
        <w:tc>
          <w:tcPr>
            <w:tcW w:w="4535"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535" w:type="dxa"/>
          </w:tcPr>
          <w:p w:rsidR="00E020A7" w:rsidRPr="00E020A7" w:rsidRDefault="00E020A7" w:rsidP="00E020A7">
            <w:pPr>
              <w:widowControl w:val="0"/>
              <w:autoSpaceDE w:val="0"/>
              <w:autoSpaceDN w:val="0"/>
              <w:rPr>
                <w:rFonts w:eastAsiaTheme="minorEastAsia"/>
                <w:sz w:val="22"/>
                <w:szCs w:val="22"/>
              </w:rPr>
            </w:pPr>
          </w:p>
        </w:tc>
        <w:tc>
          <w:tcPr>
            <w:tcW w:w="4535"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535" w:type="dxa"/>
          </w:tcPr>
          <w:p w:rsidR="00E020A7" w:rsidRPr="00E020A7" w:rsidRDefault="00E020A7" w:rsidP="00E020A7">
            <w:pPr>
              <w:widowControl w:val="0"/>
              <w:autoSpaceDE w:val="0"/>
              <w:autoSpaceDN w:val="0"/>
              <w:rPr>
                <w:rFonts w:eastAsiaTheme="minorEastAsia"/>
                <w:sz w:val="22"/>
                <w:szCs w:val="22"/>
              </w:rPr>
            </w:pPr>
          </w:p>
        </w:tc>
        <w:tc>
          <w:tcPr>
            <w:tcW w:w="4535"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535" w:type="dxa"/>
          </w:tcPr>
          <w:p w:rsidR="00E020A7" w:rsidRPr="00E020A7" w:rsidRDefault="00E020A7" w:rsidP="00E020A7">
            <w:pPr>
              <w:widowControl w:val="0"/>
              <w:autoSpaceDE w:val="0"/>
              <w:autoSpaceDN w:val="0"/>
              <w:rPr>
                <w:rFonts w:eastAsiaTheme="minorEastAsia"/>
                <w:sz w:val="22"/>
                <w:szCs w:val="22"/>
              </w:rPr>
            </w:pPr>
          </w:p>
        </w:tc>
        <w:tc>
          <w:tcPr>
            <w:tcW w:w="4535"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535"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Новые возможности проекта</w:t>
            </w:r>
          </w:p>
        </w:tc>
        <w:tc>
          <w:tcPr>
            <w:tcW w:w="4535" w:type="dxa"/>
          </w:tcPr>
          <w:p w:rsidR="00E020A7" w:rsidRPr="00E020A7" w:rsidRDefault="00E020A7" w:rsidP="00E020A7">
            <w:pPr>
              <w:widowControl w:val="0"/>
              <w:autoSpaceDE w:val="0"/>
              <w:autoSpaceDN w:val="0"/>
              <w:jc w:val="center"/>
              <w:rPr>
                <w:rFonts w:eastAsiaTheme="minorEastAsia"/>
                <w:sz w:val="22"/>
                <w:szCs w:val="22"/>
              </w:rPr>
            </w:pPr>
            <w:r w:rsidRPr="00E020A7">
              <w:rPr>
                <w:rFonts w:eastAsiaTheme="minorEastAsia"/>
                <w:i/>
                <w:sz w:val="22"/>
                <w:szCs w:val="22"/>
              </w:rPr>
              <w:t>Потенциальные угрозы проекта</w:t>
            </w:r>
          </w:p>
        </w:tc>
      </w:tr>
      <w:tr w:rsidR="00E020A7" w:rsidRPr="00E020A7" w:rsidTr="00BE029A">
        <w:tc>
          <w:tcPr>
            <w:tcW w:w="4535" w:type="dxa"/>
          </w:tcPr>
          <w:p w:rsidR="00E020A7" w:rsidRPr="00E020A7" w:rsidRDefault="00E020A7" w:rsidP="00E020A7">
            <w:pPr>
              <w:widowControl w:val="0"/>
              <w:autoSpaceDE w:val="0"/>
              <w:autoSpaceDN w:val="0"/>
              <w:rPr>
                <w:rFonts w:eastAsiaTheme="minorEastAsia"/>
                <w:sz w:val="22"/>
                <w:szCs w:val="22"/>
              </w:rPr>
            </w:pPr>
          </w:p>
        </w:tc>
        <w:tc>
          <w:tcPr>
            <w:tcW w:w="4535"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535" w:type="dxa"/>
          </w:tcPr>
          <w:p w:rsidR="00E020A7" w:rsidRPr="00E020A7" w:rsidRDefault="00E020A7" w:rsidP="00E020A7">
            <w:pPr>
              <w:widowControl w:val="0"/>
              <w:autoSpaceDE w:val="0"/>
              <w:autoSpaceDN w:val="0"/>
              <w:rPr>
                <w:rFonts w:eastAsiaTheme="minorEastAsia"/>
                <w:sz w:val="22"/>
                <w:szCs w:val="22"/>
              </w:rPr>
            </w:pPr>
          </w:p>
        </w:tc>
        <w:tc>
          <w:tcPr>
            <w:tcW w:w="4535"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535" w:type="dxa"/>
          </w:tcPr>
          <w:p w:rsidR="00E020A7" w:rsidRPr="00E020A7" w:rsidRDefault="00E020A7" w:rsidP="00E020A7">
            <w:pPr>
              <w:widowControl w:val="0"/>
              <w:autoSpaceDE w:val="0"/>
              <w:autoSpaceDN w:val="0"/>
              <w:rPr>
                <w:rFonts w:eastAsiaTheme="minorEastAsia"/>
                <w:sz w:val="22"/>
                <w:szCs w:val="22"/>
              </w:rPr>
            </w:pPr>
          </w:p>
        </w:tc>
        <w:tc>
          <w:tcPr>
            <w:tcW w:w="4535" w:type="dxa"/>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4535" w:type="dxa"/>
          </w:tcPr>
          <w:p w:rsidR="00E020A7" w:rsidRPr="00E020A7" w:rsidRDefault="00E020A7" w:rsidP="00E020A7">
            <w:pPr>
              <w:widowControl w:val="0"/>
              <w:autoSpaceDE w:val="0"/>
              <w:autoSpaceDN w:val="0"/>
              <w:rPr>
                <w:rFonts w:eastAsiaTheme="minorEastAsia"/>
                <w:sz w:val="22"/>
                <w:szCs w:val="22"/>
              </w:rPr>
            </w:pPr>
          </w:p>
        </w:tc>
        <w:tc>
          <w:tcPr>
            <w:tcW w:w="4535" w:type="dxa"/>
          </w:tcPr>
          <w:p w:rsidR="00E020A7" w:rsidRPr="00E020A7" w:rsidRDefault="00E020A7" w:rsidP="00E020A7">
            <w:pPr>
              <w:widowControl w:val="0"/>
              <w:autoSpaceDE w:val="0"/>
              <w:autoSpaceDN w:val="0"/>
              <w:rPr>
                <w:rFonts w:eastAsiaTheme="minorEastAsia"/>
                <w:sz w:val="22"/>
                <w:szCs w:val="22"/>
              </w:rPr>
            </w:pPr>
          </w:p>
        </w:tc>
      </w:tr>
    </w:tbl>
    <w:p w:rsidR="00E020A7" w:rsidRPr="00E020A7" w:rsidRDefault="00E020A7" w:rsidP="00E020A7">
      <w:pPr>
        <w:widowControl w:val="0"/>
        <w:autoSpaceDE w:val="0"/>
        <w:autoSpaceDN w:val="0"/>
        <w:ind w:firstLine="540"/>
        <w:jc w:val="both"/>
        <w:rPr>
          <w:rFonts w:eastAsiaTheme="minorEastAsia"/>
          <w:sz w:val="22"/>
          <w:szCs w:val="22"/>
        </w:rPr>
      </w:pPr>
    </w:p>
    <w:p w:rsidR="00E020A7" w:rsidRPr="00E020A7" w:rsidRDefault="00E020A7" w:rsidP="00E020A7">
      <w:pPr>
        <w:widowControl w:val="0"/>
        <w:autoSpaceDE w:val="0"/>
        <w:autoSpaceDN w:val="0"/>
        <w:ind w:firstLine="540"/>
        <w:jc w:val="both"/>
        <w:rPr>
          <w:rFonts w:eastAsiaTheme="minorEastAsia"/>
          <w:sz w:val="22"/>
          <w:szCs w:val="22"/>
        </w:rPr>
      </w:pPr>
    </w:p>
    <w:tbl>
      <w:tblPr>
        <w:tblW w:w="0" w:type="auto"/>
        <w:tblBorders>
          <w:insideH w:val="nil"/>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jc w:val="center"/>
              <w:outlineLvl w:val="1"/>
              <w:rPr>
                <w:rFonts w:eastAsiaTheme="minorEastAsia"/>
                <w:sz w:val="22"/>
                <w:szCs w:val="22"/>
              </w:rPr>
            </w:pPr>
            <w:r w:rsidRPr="00E020A7">
              <w:rPr>
                <w:rFonts w:eastAsiaTheme="minorEastAsia"/>
                <w:b/>
                <w:sz w:val="22"/>
                <w:szCs w:val="22"/>
              </w:rPr>
              <w:t>19. Основные риски</w:t>
            </w:r>
          </w:p>
        </w:tc>
      </w:tr>
      <w:tr w:rsidR="00E020A7" w:rsidRPr="00E020A7" w:rsidTr="00BE029A">
        <w:tc>
          <w:tcPr>
            <w:tcW w:w="9071" w:type="dxa"/>
            <w:tcBorders>
              <w:top w:val="nil"/>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blPrEx>
          <w:tblBorders>
            <w:insideH w:val="single" w:sz="4" w:space="0" w:color="auto"/>
          </w:tblBorders>
        </w:tblPrEx>
        <w:tc>
          <w:tcPr>
            <w:tcW w:w="9071" w:type="dxa"/>
            <w:tcBorders>
              <w:left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left w:val="nil"/>
              <w:bottom w:val="nil"/>
              <w:right w:val="nil"/>
            </w:tcBorders>
          </w:tcPr>
          <w:p w:rsidR="00E020A7" w:rsidRPr="00E020A7" w:rsidRDefault="00E020A7" w:rsidP="00E020A7">
            <w:pPr>
              <w:widowControl w:val="0"/>
              <w:autoSpaceDE w:val="0"/>
              <w:autoSpaceDN w:val="0"/>
              <w:rPr>
                <w:rFonts w:eastAsiaTheme="minorEastAsia"/>
                <w:sz w:val="22"/>
                <w:szCs w:val="22"/>
              </w:rPr>
            </w:pPr>
          </w:p>
        </w:tc>
      </w:tr>
      <w:tr w:rsidR="00E020A7" w:rsidRPr="00E020A7" w:rsidTr="00BE029A">
        <w:tc>
          <w:tcPr>
            <w:tcW w:w="9071" w:type="dxa"/>
            <w:tcBorders>
              <w:top w:val="nil"/>
              <w:left w:val="nil"/>
              <w:bottom w:val="nil"/>
              <w:right w:val="nil"/>
            </w:tcBorders>
          </w:tcPr>
          <w:p w:rsidR="00E020A7" w:rsidRPr="00E020A7" w:rsidRDefault="00E020A7" w:rsidP="00E020A7">
            <w:pPr>
              <w:widowControl w:val="0"/>
              <w:autoSpaceDE w:val="0"/>
              <w:autoSpaceDN w:val="0"/>
              <w:rPr>
                <w:rFonts w:eastAsiaTheme="minorEastAsia"/>
                <w:sz w:val="22"/>
                <w:szCs w:val="22"/>
              </w:rPr>
            </w:pPr>
            <w:r w:rsidRPr="00E020A7">
              <w:rPr>
                <w:rFonts w:eastAsiaTheme="minorEastAsia"/>
                <w:i/>
                <w:sz w:val="22"/>
                <w:szCs w:val="22"/>
              </w:rPr>
              <w:t>Подпись гражданина/главы крестьянского (фермерского) хозяйства/индивидуального предпринимателя/лица, имеющего право действовать от имени юридического лица, заверенная печатью (при наличии)</w:t>
            </w:r>
          </w:p>
        </w:tc>
      </w:tr>
    </w:tbl>
    <w:p w:rsidR="00E020A7" w:rsidRPr="00E020A7" w:rsidRDefault="00E020A7" w:rsidP="00E020A7">
      <w:pPr>
        <w:autoSpaceDE w:val="0"/>
        <w:autoSpaceDN w:val="0"/>
        <w:adjustRightInd w:val="0"/>
        <w:jc w:val="center"/>
        <w:rPr>
          <w:b/>
          <w:sz w:val="22"/>
          <w:szCs w:val="22"/>
        </w:rPr>
      </w:pPr>
    </w:p>
    <w:p w:rsidR="00E020A7" w:rsidRPr="00E020A7" w:rsidRDefault="00E020A7" w:rsidP="00E020A7">
      <w:pPr>
        <w:autoSpaceDE w:val="0"/>
        <w:autoSpaceDN w:val="0"/>
        <w:adjustRightInd w:val="0"/>
        <w:jc w:val="center"/>
        <w:rPr>
          <w:b/>
          <w:sz w:val="22"/>
          <w:szCs w:val="22"/>
        </w:rPr>
      </w:pPr>
    </w:p>
    <w:p w:rsidR="00E020A7" w:rsidRPr="00E020A7" w:rsidRDefault="00E020A7" w:rsidP="00E020A7">
      <w:pPr>
        <w:spacing w:after="200" w:line="276" w:lineRule="auto"/>
        <w:rPr>
          <w:rFonts w:eastAsiaTheme="minorHAnsi"/>
          <w:sz w:val="24"/>
          <w:szCs w:val="24"/>
          <w:lang w:eastAsia="en-US"/>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E020A7" w:rsidRDefault="00E020A7" w:rsidP="00E020A7">
      <w:pPr>
        <w:widowControl w:val="0"/>
        <w:autoSpaceDE w:val="0"/>
        <w:autoSpaceDN w:val="0"/>
        <w:jc w:val="right"/>
        <w:outlineLvl w:val="0"/>
        <w:rPr>
          <w:rFonts w:eastAsiaTheme="minorEastAsia"/>
          <w:sz w:val="24"/>
          <w:szCs w:val="24"/>
        </w:rPr>
      </w:pPr>
    </w:p>
    <w:p w:rsidR="00E020A7" w:rsidRPr="00BD3CE7" w:rsidRDefault="00E020A7" w:rsidP="00BD3CE7">
      <w:pPr>
        <w:spacing w:line="240" w:lineRule="atLeast"/>
        <w:jc w:val="both"/>
        <w:rPr>
          <w:sz w:val="16"/>
          <w:szCs w:val="16"/>
        </w:rPr>
      </w:pPr>
    </w:p>
    <w:sectPr w:rsidR="00E020A7" w:rsidRPr="00BD3CE7" w:rsidSect="00CD21E4">
      <w:pgSz w:w="11906" w:h="16838"/>
      <w:pgMar w:top="794" w:right="851" w:bottom="79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73E95"/>
    <w:multiLevelType w:val="hybridMultilevel"/>
    <w:tmpl w:val="04A22D46"/>
    <w:lvl w:ilvl="0" w:tplc="9AC298B6">
      <w:start w:val="1"/>
      <w:numFmt w:val="decimal"/>
      <w:lvlText w:val="%1."/>
      <w:lvlJc w:val="left"/>
      <w:pPr>
        <w:ind w:left="5039" w:hanging="360"/>
      </w:pPr>
      <w:rPr>
        <w:rFonts w:hint="default"/>
      </w:rPr>
    </w:lvl>
    <w:lvl w:ilvl="1" w:tplc="04190019" w:tentative="1">
      <w:start w:val="1"/>
      <w:numFmt w:val="lowerLetter"/>
      <w:lvlText w:val="%2."/>
      <w:lvlJc w:val="left"/>
      <w:pPr>
        <w:ind w:left="5759" w:hanging="360"/>
      </w:pPr>
    </w:lvl>
    <w:lvl w:ilvl="2" w:tplc="0419001B" w:tentative="1">
      <w:start w:val="1"/>
      <w:numFmt w:val="lowerRoman"/>
      <w:lvlText w:val="%3."/>
      <w:lvlJc w:val="right"/>
      <w:pPr>
        <w:ind w:left="6479" w:hanging="180"/>
      </w:pPr>
    </w:lvl>
    <w:lvl w:ilvl="3" w:tplc="0419000F" w:tentative="1">
      <w:start w:val="1"/>
      <w:numFmt w:val="decimal"/>
      <w:lvlText w:val="%4."/>
      <w:lvlJc w:val="left"/>
      <w:pPr>
        <w:ind w:left="7199" w:hanging="360"/>
      </w:pPr>
    </w:lvl>
    <w:lvl w:ilvl="4" w:tplc="04190019" w:tentative="1">
      <w:start w:val="1"/>
      <w:numFmt w:val="lowerLetter"/>
      <w:lvlText w:val="%5."/>
      <w:lvlJc w:val="left"/>
      <w:pPr>
        <w:ind w:left="7919" w:hanging="360"/>
      </w:pPr>
    </w:lvl>
    <w:lvl w:ilvl="5" w:tplc="0419001B" w:tentative="1">
      <w:start w:val="1"/>
      <w:numFmt w:val="lowerRoman"/>
      <w:lvlText w:val="%6."/>
      <w:lvlJc w:val="right"/>
      <w:pPr>
        <w:ind w:left="8639" w:hanging="180"/>
      </w:pPr>
    </w:lvl>
    <w:lvl w:ilvl="6" w:tplc="0419000F" w:tentative="1">
      <w:start w:val="1"/>
      <w:numFmt w:val="decimal"/>
      <w:lvlText w:val="%7."/>
      <w:lvlJc w:val="left"/>
      <w:pPr>
        <w:ind w:left="9359" w:hanging="360"/>
      </w:pPr>
    </w:lvl>
    <w:lvl w:ilvl="7" w:tplc="04190019" w:tentative="1">
      <w:start w:val="1"/>
      <w:numFmt w:val="lowerLetter"/>
      <w:lvlText w:val="%8."/>
      <w:lvlJc w:val="left"/>
      <w:pPr>
        <w:ind w:left="10079" w:hanging="360"/>
      </w:pPr>
    </w:lvl>
    <w:lvl w:ilvl="8" w:tplc="0419001B" w:tentative="1">
      <w:start w:val="1"/>
      <w:numFmt w:val="lowerRoman"/>
      <w:lvlText w:val="%9."/>
      <w:lvlJc w:val="right"/>
      <w:pPr>
        <w:ind w:left="10799" w:hanging="180"/>
      </w:pPr>
    </w:lvl>
  </w:abstractNum>
  <w:abstractNum w:abstractNumId="1" w15:restartNumberingAfterBreak="0">
    <w:nsid w:val="065E7073"/>
    <w:multiLevelType w:val="hybridMultilevel"/>
    <w:tmpl w:val="E8B655DC"/>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8F145CF"/>
    <w:multiLevelType w:val="hybridMultilevel"/>
    <w:tmpl w:val="D22697DC"/>
    <w:lvl w:ilvl="0" w:tplc="5450D3E6">
      <w:start w:val="1"/>
      <w:numFmt w:val="decimal"/>
      <w:lvlText w:val="%1."/>
      <w:lvlJc w:val="left"/>
      <w:pPr>
        <w:ind w:left="1200" w:hanging="495"/>
      </w:p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3" w15:restartNumberingAfterBreak="0">
    <w:nsid w:val="0A092CA5"/>
    <w:multiLevelType w:val="singleLevel"/>
    <w:tmpl w:val="F914079A"/>
    <w:lvl w:ilvl="0">
      <w:start w:val="2"/>
      <w:numFmt w:val="decimal"/>
      <w:lvlText w:val="1.%1."/>
      <w:legacy w:legacy="1" w:legacySpace="0" w:legacyIndent="499"/>
      <w:lvlJc w:val="left"/>
      <w:rPr>
        <w:rFonts w:ascii="Times New Roman" w:hAnsi="Times New Roman" w:cs="Times New Roman" w:hint="default"/>
      </w:rPr>
    </w:lvl>
  </w:abstractNum>
  <w:abstractNum w:abstractNumId="4" w15:restartNumberingAfterBreak="0">
    <w:nsid w:val="13C92F72"/>
    <w:multiLevelType w:val="hybridMultilevel"/>
    <w:tmpl w:val="0728C1FA"/>
    <w:lvl w:ilvl="0" w:tplc="A49A18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47E4B89"/>
    <w:multiLevelType w:val="hybridMultilevel"/>
    <w:tmpl w:val="3DF8CEA6"/>
    <w:lvl w:ilvl="0" w:tplc="F13AFC2E">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6" w15:restartNumberingAfterBreak="0">
    <w:nsid w:val="15371C4E"/>
    <w:multiLevelType w:val="hybridMultilevel"/>
    <w:tmpl w:val="096A7B94"/>
    <w:lvl w:ilvl="0" w:tplc="FF82BE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15:restartNumberingAfterBreak="0">
    <w:nsid w:val="1694676E"/>
    <w:multiLevelType w:val="hybridMultilevel"/>
    <w:tmpl w:val="BD144134"/>
    <w:lvl w:ilvl="0" w:tplc="DB58611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15:restartNumberingAfterBreak="0">
    <w:nsid w:val="19AF7761"/>
    <w:multiLevelType w:val="hybridMultilevel"/>
    <w:tmpl w:val="2A8C87E4"/>
    <w:lvl w:ilvl="0" w:tplc="B1D4C828">
      <w:start w:val="3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A7F2CFF"/>
    <w:multiLevelType w:val="hybridMultilevel"/>
    <w:tmpl w:val="7FBCC4B8"/>
    <w:lvl w:ilvl="0" w:tplc="7D34A0F6">
      <w:start w:val="1"/>
      <w:numFmt w:val="decimal"/>
      <w:lvlText w:val="%1."/>
      <w:lvlJc w:val="left"/>
      <w:pPr>
        <w:ind w:left="644" w:hanging="360"/>
      </w:pPr>
      <w:rPr>
        <w:rFonts w:hint="default"/>
      </w:rPr>
    </w:lvl>
    <w:lvl w:ilvl="1" w:tplc="04190019" w:tentative="1">
      <w:start w:val="1"/>
      <w:numFmt w:val="lowerLetter"/>
      <w:lvlText w:val="%2."/>
      <w:lvlJc w:val="left"/>
      <w:pPr>
        <w:ind w:left="1650" w:hanging="360"/>
      </w:pPr>
    </w:lvl>
    <w:lvl w:ilvl="2" w:tplc="0419001B" w:tentative="1">
      <w:start w:val="1"/>
      <w:numFmt w:val="lowerRoman"/>
      <w:lvlText w:val="%3."/>
      <w:lvlJc w:val="right"/>
      <w:pPr>
        <w:ind w:left="2370" w:hanging="180"/>
      </w:pPr>
    </w:lvl>
    <w:lvl w:ilvl="3" w:tplc="0419000F" w:tentative="1">
      <w:start w:val="1"/>
      <w:numFmt w:val="decimal"/>
      <w:lvlText w:val="%4."/>
      <w:lvlJc w:val="left"/>
      <w:pPr>
        <w:ind w:left="3090" w:hanging="360"/>
      </w:pPr>
    </w:lvl>
    <w:lvl w:ilvl="4" w:tplc="04190019" w:tentative="1">
      <w:start w:val="1"/>
      <w:numFmt w:val="lowerLetter"/>
      <w:lvlText w:val="%5."/>
      <w:lvlJc w:val="left"/>
      <w:pPr>
        <w:ind w:left="3810" w:hanging="360"/>
      </w:pPr>
    </w:lvl>
    <w:lvl w:ilvl="5" w:tplc="0419001B" w:tentative="1">
      <w:start w:val="1"/>
      <w:numFmt w:val="lowerRoman"/>
      <w:lvlText w:val="%6."/>
      <w:lvlJc w:val="right"/>
      <w:pPr>
        <w:ind w:left="4530" w:hanging="180"/>
      </w:pPr>
    </w:lvl>
    <w:lvl w:ilvl="6" w:tplc="0419000F" w:tentative="1">
      <w:start w:val="1"/>
      <w:numFmt w:val="decimal"/>
      <w:lvlText w:val="%7."/>
      <w:lvlJc w:val="left"/>
      <w:pPr>
        <w:ind w:left="5250" w:hanging="360"/>
      </w:pPr>
    </w:lvl>
    <w:lvl w:ilvl="7" w:tplc="04190019" w:tentative="1">
      <w:start w:val="1"/>
      <w:numFmt w:val="lowerLetter"/>
      <w:lvlText w:val="%8."/>
      <w:lvlJc w:val="left"/>
      <w:pPr>
        <w:ind w:left="5970" w:hanging="360"/>
      </w:pPr>
    </w:lvl>
    <w:lvl w:ilvl="8" w:tplc="0419001B" w:tentative="1">
      <w:start w:val="1"/>
      <w:numFmt w:val="lowerRoman"/>
      <w:lvlText w:val="%9."/>
      <w:lvlJc w:val="right"/>
      <w:pPr>
        <w:ind w:left="6690" w:hanging="180"/>
      </w:pPr>
    </w:lvl>
  </w:abstractNum>
  <w:abstractNum w:abstractNumId="10" w15:restartNumberingAfterBreak="0">
    <w:nsid w:val="1F6D3EC8"/>
    <w:multiLevelType w:val="hybridMultilevel"/>
    <w:tmpl w:val="3962B146"/>
    <w:lvl w:ilvl="0" w:tplc="DDDE2BE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15:restartNumberingAfterBreak="0">
    <w:nsid w:val="1FE253EA"/>
    <w:multiLevelType w:val="hybridMultilevel"/>
    <w:tmpl w:val="D92E404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22414982"/>
    <w:multiLevelType w:val="hybridMultilevel"/>
    <w:tmpl w:val="5E846316"/>
    <w:lvl w:ilvl="0" w:tplc="0419000F">
      <w:start w:val="4"/>
      <w:numFmt w:val="decimal"/>
      <w:lvlText w:val="%1."/>
      <w:lvlJc w:val="left"/>
      <w:pPr>
        <w:tabs>
          <w:tab w:val="num" w:pos="502"/>
        </w:tabs>
        <w:ind w:left="502"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28296466"/>
    <w:multiLevelType w:val="multilevel"/>
    <w:tmpl w:val="FA0A1E5C"/>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4" w15:restartNumberingAfterBreak="0">
    <w:nsid w:val="34AD7F7E"/>
    <w:multiLevelType w:val="hybridMultilevel"/>
    <w:tmpl w:val="551C7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E2845FB"/>
    <w:multiLevelType w:val="hybridMultilevel"/>
    <w:tmpl w:val="1E1EAE1A"/>
    <w:lvl w:ilvl="0" w:tplc="BB68151C">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16" w15:restartNumberingAfterBreak="0">
    <w:nsid w:val="42F57587"/>
    <w:multiLevelType w:val="hybridMultilevel"/>
    <w:tmpl w:val="BEC883A8"/>
    <w:lvl w:ilvl="0" w:tplc="ECDEA9F6">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17" w15:restartNumberingAfterBreak="0">
    <w:nsid w:val="46E21F2D"/>
    <w:multiLevelType w:val="hybridMultilevel"/>
    <w:tmpl w:val="A2169C74"/>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7F95481"/>
    <w:multiLevelType w:val="singleLevel"/>
    <w:tmpl w:val="60FE53F4"/>
    <w:lvl w:ilvl="0">
      <w:start w:val="4"/>
      <w:numFmt w:val="decimal"/>
      <w:lvlText w:val="1.%1."/>
      <w:legacy w:legacy="1" w:legacySpace="0" w:legacyIndent="542"/>
      <w:lvlJc w:val="left"/>
      <w:rPr>
        <w:rFonts w:ascii="Times New Roman" w:hAnsi="Times New Roman" w:cs="Times New Roman" w:hint="default"/>
      </w:rPr>
    </w:lvl>
  </w:abstractNum>
  <w:abstractNum w:abstractNumId="19" w15:restartNumberingAfterBreak="0">
    <w:nsid w:val="4EB7769B"/>
    <w:multiLevelType w:val="hybridMultilevel"/>
    <w:tmpl w:val="5A3622D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0191456"/>
    <w:multiLevelType w:val="hybridMultilevel"/>
    <w:tmpl w:val="F542747C"/>
    <w:lvl w:ilvl="0" w:tplc="BAA873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50E643F0"/>
    <w:multiLevelType w:val="hybridMultilevel"/>
    <w:tmpl w:val="C41C0858"/>
    <w:lvl w:ilvl="0" w:tplc="92320A70">
      <w:start w:val="2"/>
      <w:numFmt w:val="bullet"/>
      <w:lvlText w:val="-"/>
      <w:lvlJc w:val="left"/>
      <w:pPr>
        <w:ind w:left="1068" w:hanging="360"/>
      </w:pPr>
      <w:rPr>
        <w:rFonts w:ascii="Times New Roman" w:eastAsiaTheme="minorHAns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2" w15:restartNumberingAfterBreak="0">
    <w:nsid w:val="54A876C0"/>
    <w:multiLevelType w:val="multilevel"/>
    <w:tmpl w:val="0720BA8C"/>
    <w:lvl w:ilvl="0">
      <w:start w:val="1"/>
      <w:numFmt w:val="decimal"/>
      <w:lvlText w:val="%1."/>
      <w:lvlJc w:val="left"/>
      <w:pPr>
        <w:ind w:left="390" w:hanging="390"/>
      </w:pPr>
      <w:rPr>
        <w:rFonts w:hint="default"/>
      </w:rPr>
    </w:lvl>
    <w:lvl w:ilvl="1">
      <w:start w:val="4"/>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3" w15:restartNumberingAfterBreak="0">
    <w:nsid w:val="59195638"/>
    <w:multiLevelType w:val="hybridMultilevel"/>
    <w:tmpl w:val="8AE269E6"/>
    <w:lvl w:ilvl="0" w:tplc="FFF27338">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A1107C8"/>
    <w:multiLevelType w:val="hybridMultilevel"/>
    <w:tmpl w:val="36DE6C2E"/>
    <w:lvl w:ilvl="0" w:tplc="81B0C60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15:restartNumberingAfterBreak="0">
    <w:nsid w:val="5BCC7C54"/>
    <w:multiLevelType w:val="hybridMultilevel"/>
    <w:tmpl w:val="463E39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6A51CA2"/>
    <w:multiLevelType w:val="hybridMultilevel"/>
    <w:tmpl w:val="A3B4B38E"/>
    <w:lvl w:ilvl="0" w:tplc="39BEB0D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7" w15:restartNumberingAfterBreak="0">
    <w:nsid w:val="6C9F6D16"/>
    <w:multiLevelType w:val="multilevel"/>
    <w:tmpl w:val="641029AC"/>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6E737CD1"/>
    <w:multiLevelType w:val="hybridMultilevel"/>
    <w:tmpl w:val="0C6CF378"/>
    <w:lvl w:ilvl="0" w:tplc="85E63ED6">
      <w:start w:val="1"/>
      <w:numFmt w:val="decimal"/>
      <w:lvlText w:val="%1."/>
      <w:lvlJc w:val="left"/>
      <w:pPr>
        <w:ind w:left="1259" w:hanging="360"/>
      </w:pPr>
      <w:rPr>
        <w:rFonts w:hint="default"/>
      </w:rPr>
    </w:lvl>
    <w:lvl w:ilvl="1" w:tplc="04190019" w:tentative="1">
      <w:start w:val="1"/>
      <w:numFmt w:val="lowerLetter"/>
      <w:lvlText w:val="%2."/>
      <w:lvlJc w:val="left"/>
      <w:pPr>
        <w:ind w:left="1979" w:hanging="360"/>
      </w:pPr>
    </w:lvl>
    <w:lvl w:ilvl="2" w:tplc="0419001B" w:tentative="1">
      <w:start w:val="1"/>
      <w:numFmt w:val="lowerRoman"/>
      <w:lvlText w:val="%3."/>
      <w:lvlJc w:val="right"/>
      <w:pPr>
        <w:ind w:left="2699" w:hanging="180"/>
      </w:pPr>
    </w:lvl>
    <w:lvl w:ilvl="3" w:tplc="0419000F" w:tentative="1">
      <w:start w:val="1"/>
      <w:numFmt w:val="decimal"/>
      <w:lvlText w:val="%4."/>
      <w:lvlJc w:val="left"/>
      <w:pPr>
        <w:ind w:left="3419" w:hanging="360"/>
      </w:pPr>
    </w:lvl>
    <w:lvl w:ilvl="4" w:tplc="04190019" w:tentative="1">
      <w:start w:val="1"/>
      <w:numFmt w:val="lowerLetter"/>
      <w:lvlText w:val="%5."/>
      <w:lvlJc w:val="left"/>
      <w:pPr>
        <w:ind w:left="4139" w:hanging="360"/>
      </w:pPr>
    </w:lvl>
    <w:lvl w:ilvl="5" w:tplc="0419001B" w:tentative="1">
      <w:start w:val="1"/>
      <w:numFmt w:val="lowerRoman"/>
      <w:lvlText w:val="%6."/>
      <w:lvlJc w:val="right"/>
      <w:pPr>
        <w:ind w:left="4859" w:hanging="180"/>
      </w:pPr>
    </w:lvl>
    <w:lvl w:ilvl="6" w:tplc="0419000F" w:tentative="1">
      <w:start w:val="1"/>
      <w:numFmt w:val="decimal"/>
      <w:lvlText w:val="%7."/>
      <w:lvlJc w:val="left"/>
      <w:pPr>
        <w:ind w:left="5579" w:hanging="360"/>
      </w:pPr>
    </w:lvl>
    <w:lvl w:ilvl="7" w:tplc="04190019" w:tentative="1">
      <w:start w:val="1"/>
      <w:numFmt w:val="lowerLetter"/>
      <w:lvlText w:val="%8."/>
      <w:lvlJc w:val="left"/>
      <w:pPr>
        <w:ind w:left="6299" w:hanging="360"/>
      </w:pPr>
    </w:lvl>
    <w:lvl w:ilvl="8" w:tplc="0419001B" w:tentative="1">
      <w:start w:val="1"/>
      <w:numFmt w:val="lowerRoman"/>
      <w:lvlText w:val="%9."/>
      <w:lvlJc w:val="right"/>
      <w:pPr>
        <w:ind w:left="7019" w:hanging="180"/>
      </w:pPr>
    </w:lvl>
  </w:abstractNum>
  <w:abstractNum w:abstractNumId="29" w15:restartNumberingAfterBreak="0">
    <w:nsid w:val="6FBA7F51"/>
    <w:multiLevelType w:val="hybridMultilevel"/>
    <w:tmpl w:val="6A4C7FD6"/>
    <w:lvl w:ilvl="0" w:tplc="022EE2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707D3024"/>
    <w:multiLevelType w:val="hybridMultilevel"/>
    <w:tmpl w:val="27180928"/>
    <w:lvl w:ilvl="0" w:tplc="8AB008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711F7648"/>
    <w:multiLevelType w:val="hybridMultilevel"/>
    <w:tmpl w:val="57720278"/>
    <w:lvl w:ilvl="0" w:tplc="A0F676D6">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32" w15:restartNumberingAfterBreak="0">
    <w:nsid w:val="7822792D"/>
    <w:multiLevelType w:val="hybridMultilevel"/>
    <w:tmpl w:val="CB760A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B0F4A67"/>
    <w:multiLevelType w:val="hybridMultilevel"/>
    <w:tmpl w:val="22521F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D98136D"/>
    <w:multiLevelType w:val="hybridMultilevel"/>
    <w:tmpl w:val="F296F812"/>
    <w:lvl w:ilvl="0" w:tplc="F98AC04E">
      <w:start w:val="5"/>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5" w15:restartNumberingAfterBreak="0">
    <w:nsid w:val="7E166FCF"/>
    <w:multiLevelType w:val="hybridMultilevel"/>
    <w:tmpl w:val="A8AC39EC"/>
    <w:lvl w:ilvl="0" w:tplc="161EC57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3"/>
  </w:num>
  <w:num w:numId="2">
    <w:abstractNumId w:val="18"/>
  </w:num>
  <w:num w:numId="3">
    <w:abstractNumId w:val="0"/>
  </w:num>
  <w:num w:numId="4">
    <w:abstractNumId w:val="6"/>
  </w:num>
  <w:num w:numId="5">
    <w:abstractNumId w:val="7"/>
  </w:num>
  <w:num w:numId="6">
    <w:abstractNumId w:val="25"/>
  </w:num>
  <w:num w:numId="7">
    <w:abstractNumId w:val="13"/>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3"/>
  </w:num>
  <w:num w:numId="10">
    <w:abstractNumId w:val="27"/>
  </w:num>
  <w:num w:numId="11">
    <w:abstractNumId w:val="22"/>
  </w:num>
  <w:num w:numId="12">
    <w:abstractNumId w:val="21"/>
  </w:num>
  <w:num w:numId="13">
    <w:abstractNumId w:val="20"/>
  </w:num>
  <w:num w:numId="14">
    <w:abstractNumId w:val="30"/>
  </w:num>
  <w:num w:numId="15">
    <w:abstractNumId w:val="33"/>
  </w:num>
  <w:num w:numId="16">
    <w:abstractNumId w:val="35"/>
  </w:num>
  <w:num w:numId="17">
    <w:abstractNumId w:val="9"/>
  </w:num>
  <w:num w:numId="18">
    <w:abstractNumId w:val="11"/>
  </w:num>
  <w:num w:numId="19">
    <w:abstractNumId w:val="29"/>
  </w:num>
  <w:num w:numId="20">
    <w:abstractNumId w:val="12"/>
  </w:num>
  <w:num w:numId="21">
    <w:abstractNumId w:val="34"/>
  </w:num>
  <w:num w:numId="22">
    <w:abstractNumId w:val="4"/>
  </w:num>
  <w:num w:numId="2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num>
  <w:num w:numId="2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2"/>
  </w:num>
  <w:num w:numId="27">
    <w:abstractNumId w:val="10"/>
  </w:num>
  <w:num w:numId="28">
    <w:abstractNumId w:val="15"/>
  </w:num>
  <w:num w:numId="29">
    <w:abstractNumId w:val="1"/>
  </w:num>
  <w:num w:numId="30">
    <w:abstractNumId w:val="19"/>
  </w:num>
  <w:num w:numId="31">
    <w:abstractNumId w:val="17"/>
  </w:num>
  <w:num w:numId="32">
    <w:abstractNumId w:val="28"/>
  </w:num>
  <w:num w:numId="33">
    <w:abstractNumId w:val="5"/>
  </w:num>
  <w:num w:numId="34">
    <w:abstractNumId w:val="31"/>
  </w:num>
  <w:num w:numId="35">
    <w:abstractNumId w:val="8"/>
  </w:num>
  <w:num w:numId="36">
    <w:abstractNumId w:val="26"/>
  </w:num>
  <w:num w:numId="3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14D3"/>
    <w:rsid w:val="00034AA3"/>
    <w:rsid w:val="0004524A"/>
    <w:rsid w:val="000527F8"/>
    <w:rsid w:val="000E290E"/>
    <w:rsid w:val="00170187"/>
    <w:rsid w:val="001978B0"/>
    <w:rsid w:val="00326EE8"/>
    <w:rsid w:val="00396474"/>
    <w:rsid w:val="003F5F02"/>
    <w:rsid w:val="0043656C"/>
    <w:rsid w:val="00465DF9"/>
    <w:rsid w:val="00474AB4"/>
    <w:rsid w:val="004E2167"/>
    <w:rsid w:val="00551AC2"/>
    <w:rsid w:val="00552258"/>
    <w:rsid w:val="0062106B"/>
    <w:rsid w:val="00647C22"/>
    <w:rsid w:val="00666836"/>
    <w:rsid w:val="006D1F16"/>
    <w:rsid w:val="00713E6A"/>
    <w:rsid w:val="007229C5"/>
    <w:rsid w:val="008124AA"/>
    <w:rsid w:val="00877ECD"/>
    <w:rsid w:val="008A02A7"/>
    <w:rsid w:val="008C1412"/>
    <w:rsid w:val="009761EE"/>
    <w:rsid w:val="009D56EC"/>
    <w:rsid w:val="00A41D8B"/>
    <w:rsid w:val="00AA2B37"/>
    <w:rsid w:val="00AC6C7A"/>
    <w:rsid w:val="00AF2446"/>
    <w:rsid w:val="00B724B0"/>
    <w:rsid w:val="00BA39A6"/>
    <w:rsid w:val="00BD1090"/>
    <w:rsid w:val="00BD3CE7"/>
    <w:rsid w:val="00C234E1"/>
    <w:rsid w:val="00C4772C"/>
    <w:rsid w:val="00C56810"/>
    <w:rsid w:val="00CD21E4"/>
    <w:rsid w:val="00E020A7"/>
    <w:rsid w:val="00E07448"/>
    <w:rsid w:val="00E96616"/>
    <w:rsid w:val="00EC2C06"/>
    <w:rsid w:val="00EE3114"/>
    <w:rsid w:val="00F05772"/>
    <w:rsid w:val="00F214D3"/>
    <w:rsid w:val="00FB2C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7F5B92"/>
  <w15:docId w15:val="{6C04F3AA-9890-4A68-AD25-14323C415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4AB4"/>
    <w:pPr>
      <w:spacing w:after="0" w:line="240" w:lineRule="auto"/>
    </w:pPr>
    <w:rPr>
      <w:rFonts w:ascii="Times New Roman" w:eastAsia="Times New Roman" w:hAnsi="Times New Roman" w:cs="Times New Roman"/>
      <w:sz w:val="20"/>
      <w:szCs w:val="20"/>
      <w:lang w:eastAsia="ru-RU"/>
    </w:rPr>
  </w:style>
  <w:style w:type="paragraph" w:styleId="2">
    <w:name w:val="heading 2"/>
    <w:basedOn w:val="a"/>
    <w:next w:val="a"/>
    <w:link w:val="20"/>
    <w:uiPriority w:val="9"/>
    <w:unhideWhenUsed/>
    <w:qFormat/>
    <w:rsid w:val="00E020A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E020A7"/>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74A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474AB4"/>
    <w:rPr>
      <w:rFonts w:ascii="Tahoma" w:hAnsi="Tahoma" w:cs="Tahoma"/>
      <w:sz w:val="16"/>
      <w:szCs w:val="16"/>
    </w:rPr>
  </w:style>
  <w:style w:type="character" w:customStyle="1" w:styleId="a5">
    <w:name w:val="Текст выноски Знак"/>
    <w:basedOn w:val="a0"/>
    <w:link w:val="a4"/>
    <w:uiPriority w:val="99"/>
    <w:semiHidden/>
    <w:rsid w:val="00474AB4"/>
    <w:rPr>
      <w:rFonts w:ascii="Tahoma" w:eastAsia="Times New Roman" w:hAnsi="Tahoma" w:cs="Tahoma"/>
      <w:sz w:val="16"/>
      <w:szCs w:val="16"/>
      <w:lang w:eastAsia="ru-RU"/>
    </w:rPr>
  </w:style>
  <w:style w:type="character" w:styleId="a6">
    <w:name w:val="Hyperlink"/>
    <w:basedOn w:val="a0"/>
    <w:uiPriority w:val="99"/>
    <w:unhideWhenUsed/>
    <w:rsid w:val="00B724B0"/>
    <w:rPr>
      <w:color w:val="0000FF" w:themeColor="hyperlink"/>
      <w:u w:val="single"/>
    </w:rPr>
  </w:style>
  <w:style w:type="character" w:customStyle="1" w:styleId="20">
    <w:name w:val="Заголовок 2 Знак"/>
    <w:basedOn w:val="a0"/>
    <w:link w:val="2"/>
    <w:uiPriority w:val="9"/>
    <w:rsid w:val="00E020A7"/>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E020A7"/>
    <w:rPr>
      <w:rFonts w:ascii="Arial" w:eastAsia="Times New Roman" w:hAnsi="Arial" w:cs="Arial"/>
      <w:b/>
      <w:bCs/>
      <w:sz w:val="26"/>
      <w:szCs w:val="26"/>
      <w:lang w:eastAsia="ru-RU"/>
    </w:rPr>
  </w:style>
  <w:style w:type="numbering" w:customStyle="1" w:styleId="1">
    <w:name w:val="Нет списка1"/>
    <w:next w:val="a2"/>
    <w:uiPriority w:val="99"/>
    <w:semiHidden/>
    <w:unhideWhenUsed/>
    <w:rsid w:val="00E020A7"/>
  </w:style>
  <w:style w:type="paragraph" w:styleId="a7">
    <w:name w:val="Normal (Web)"/>
    <w:basedOn w:val="a"/>
    <w:uiPriority w:val="99"/>
    <w:unhideWhenUsed/>
    <w:rsid w:val="00E020A7"/>
    <w:pPr>
      <w:spacing w:before="100" w:beforeAutospacing="1" w:after="100" w:afterAutospacing="1"/>
    </w:pPr>
    <w:rPr>
      <w:sz w:val="24"/>
      <w:szCs w:val="24"/>
    </w:rPr>
  </w:style>
  <w:style w:type="character" w:styleId="a8">
    <w:name w:val="Strong"/>
    <w:basedOn w:val="a0"/>
    <w:uiPriority w:val="99"/>
    <w:qFormat/>
    <w:rsid w:val="00E020A7"/>
    <w:rPr>
      <w:b/>
      <w:bCs/>
    </w:rPr>
  </w:style>
  <w:style w:type="paragraph" w:customStyle="1" w:styleId="ConsPlusNormal">
    <w:name w:val="ConsPlusNormal"/>
    <w:link w:val="ConsPlusNormal0"/>
    <w:qFormat/>
    <w:rsid w:val="00E020A7"/>
    <w:pPr>
      <w:widowControl w:val="0"/>
      <w:autoSpaceDE w:val="0"/>
      <w:autoSpaceDN w:val="0"/>
      <w:spacing w:after="0" w:line="240" w:lineRule="auto"/>
    </w:pPr>
    <w:rPr>
      <w:rFonts w:ascii="Calibri" w:eastAsia="Times New Roman" w:hAnsi="Calibri" w:cs="Calibri"/>
      <w:szCs w:val="20"/>
      <w:lang w:eastAsia="ru-RU"/>
    </w:rPr>
  </w:style>
  <w:style w:type="paragraph" w:styleId="a9">
    <w:name w:val="No Spacing"/>
    <w:uiPriority w:val="1"/>
    <w:qFormat/>
    <w:rsid w:val="00E020A7"/>
    <w:pPr>
      <w:spacing w:after="0" w:line="240" w:lineRule="auto"/>
    </w:pPr>
  </w:style>
  <w:style w:type="table" w:customStyle="1" w:styleId="10">
    <w:name w:val="Сетка таблицы1"/>
    <w:basedOn w:val="a1"/>
    <w:next w:val="a3"/>
    <w:uiPriority w:val="59"/>
    <w:rsid w:val="00E020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E020A7"/>
    <w:rPr>
      <w:rFonts w:ascii="Calibri" w:eastAsia="Times New Roman" w:hAnsi="Calibri" w:cs="Calibri"/>
      <w:szCs w:val="20"/>
      <w:lang w:eastAsia="ru-RU"/>
    </w:rPr>
  </w:style>
  <w:style w:type="table" w:customStyle="1" w:styleId="7">
    <w:name w:val="Сетка таблицы7"/>
    <w:basedOn w:val="a1"/>
    <w:next w:val="a3"/>
    <w:uiPriority w:val="59"/>
    <w:rsid w:val="00E020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next w:val="a3"/>
    <w:uiPriority w:val="59"/>
    <w:rsid w:val="00E020A7"/>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2"/>
    <w:basedOn w:val="a1"/>
    <w:next w:val="a3"/>
    <w:rsid w:val="00E020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FollowedHyperlink"/>
    <w:basedOn w:val="a0"/>
    <w:uiPriority w:val="99"/>
    <w:semiHidden/>
    <w:unhideWhenUsed/>
    <w:rsid w:val="00E020A7"/>
    <w:rPr>
      <w:color w:val="800080" w:themeColor="followedHyperlink"/>
      <w:u w:val="single"/>
    </w:rPr>
  </w:style>
  <w:style w:type="paragraph" w:customStyle="1" w:styleId="ConsPlusTitle">
    <w:name w:val="ConsPlusTitle"/>
    <w:rsid w:val="00E020A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020A7"/>
    <w:pPr>
      <w:widowControl w:val="0"/>
      <w:autoSpaceDE w:val="0"/>
      <w:autoSpaceDN w:val="0"/>
      <w:spacing w:after="0" w:line="240" w:lineRule="auto"/>
    </w:pPr>
    <w:rPr>
      <w:rFonts w:ascii="Tahoma" w:eastAsia="Times New Roman" w:hAnsi="Tahoma" w:cs="Tahoma"/>
      <w:sz w:val="20"/>
      <w:szCs w:val="20"/>
      <w:lang w:eastAsia="ru-RU"/>
    </w:rPr>
  </w:style>
  <w:style w:type="paragraph" w:styleId="ab">
    <w:name w:val="header"/>
    <w:basedOn w:val="a"/>
    <w:link w:val="ac"/>
    <w:unhideWhenUsed/>
    <w:rsid w:val="00E020A7"/>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Верхний колонтитул Знак"/>
    <w:basedOn w:val="a0"/>
    <w:link w:val="ab"/>
    <w:rsid w:val="00E020A7"/>
  </w:style>
  <w:style w:type="paragraph" w:styleId="ad">
    <w:name w:val="footer"/>
    <w:basedOn w:val="a"/>
    <w:link w:val="ae"/>
    <w:uiPriority w:val="99"/>
    <w:unhideWhenUsed/>
    <w:rsid w:val="00E020A7"/>
    <w:pPr>
      <w:tabs>
        <w:tab w:val="center" w:pos="4677"/>
        <w:tab w:val="right" w:pos="9355"/>
      </w:tabs>
    </w:pPr>
    <w:rPr>
      <w:rFonts w:asciiTheme="minorHAnsi" w:eastAsiaTheme="minorHAnsi" w:hAnsiTheme="minorHAnsi" w:cstheme="minorBidi"/>
      <w:sz w:val="22"/>
      <w:szCs w:val="22"/>
      <w:lang w:eastAsia="en-US"/>
    </w:rPr>
  </w:style>
  <w:style w:type="character" w:customStyle="1" w:styleId="ae">
    <w:name w:val="Нижний колонтитул Знак"/>
    <w:basedOn w:val="a0"/>
    <w:link w:val="ad"/>
    <w:uiPriority w:val="99"/>
    <w:rsid w:val="00E020A7"/>
  </w:style>
  <w:style w:type="paragraph" w:customStyle="1" w:styleId="Style2">
    <w:name w:val="Style2"/>
    <w:basedOn w:val="a"/>
    <w:uiPriority w:val="99"/>
    <w:rsid w:val="00E020A7"/>
    <w:pPr>
      <w:widowControl w:val="0"/>
      <w:autoSpaceDE w:val="0"/>
      <w:autoSpaceDN w:val="0"/>
      <w:adjustRightInd w:val="0"/>
      <w:jc w:val="center"/>
    </w:pPr>
    <w:rPr>
      <w:rFonts w:eastAsiaTheme="minorEastAsia"/>
      <w:sz w:val="24"/>
      <w:szCs w:val="24"/>
    </w:rPr>
  </w:style>
  <w:style w:type="paragraph" w:customStyle="1" w:styleId="Style3">
    <w:name w:val="Style3"/>
    <w:basedOn w:val="a"/>
    <w:uiPriority w:val="99"/>
    <w:rsid w:val="00E020A7"/>
    <w:pPr>
      <w:widowControl w:val="0"/>
      <w:autoSpaceDE w:val="0"/>
      <w:autoSpaceDN w:val="0"/>
      <w:adjustRightInd w:val="0"/>
      <w:jc w:val="right"/>
    </w:pPr>
    <w:rPr>
      <w:rFonts w:eastAsiaTheme="minorEastAsia"/>
      <w:sz w:val="24"/>
      <w:szCs w:val="24"/>
    </w:rPr>
  </w:style>
  <w:style w:type="paragraph" w:customStyle="1" w:styleId="Style4">
    <w:name w:val="Style4"/>
    <w:basedOn w:val="a"/>
    <w:uiPriority w:val="99"/>
    <w:rsid w:val="00E020A7"/>
    <w:pPr>
      <w:widowControl w:val="0"/>
      <w:autoSpaceDE w:val="0"/>
      <w:autoSpaceDN w:val="0"/>
      <w:adjustRightInd w:val="0"/>
      <w:spacing w:line="326" w:lineRule="exact"/>
      <w:jc w:val="both"/>
    </w:pPr>
    <w:rPr>
      <w:rFonts w:eastAsiaTheme="minorEastAsia"/>
      <w:sz w:val="24"/>
      <w:szCs w:val="24"/>
    </w:rPr>
  </w:style>
  <w:style w:type="paragraph" w:customStyle="1" w:styleId="Style7">
    <w:name w:val="Style7"/>
    <w:basedOn w:val="a"/>
    <w:uiPriority w:val="99"/>
    <w:rsid w:val="00E020A7"/>
    <w:pPr>
      <w:widowControl w:val="0"/>
      <w:autoSpaceDE w:val="0"/>
      <w:autoSpaceDN w:val="0"/>
      <w:adjustRightInd w:val="0"/>
      <w:spacing w:line="320" w:lineRule="exact"/>
      <w:ind w:firstLine="691"/>
      <w:jc w:val="both"/>
    </w:pPr>
    <w:rPr>
      <w:rFonts w:eastAsiaTheme="minorEastAsia"/>
      <w:sz w:val="24"/>
      <w:szCs w:val="24"/>
    </w:rPr>
  </w:style>
  <w:style w:type="paragraph" w:customStyle="1" w:styleId="Style8">
    <w:name w:val="Style8"/>
    <w:basedOn w:val="a"/>
    <w:uiPriority w:val="99"/>
    <w:rsid w:val="00E020A7"/>
    <w:pPr>
      <w:widowControl w:val="0"/>
      <w:autoSpaceDE w:val="0"/>
      <w:autoSpaceDN w:val="0"/>
      <w:adjustRightInd w:val="0"/>
      <w:spacing w:line="323" w:lineRule="exact"/>
      <w:ind w:firstLine="514"/>
      <w:jc w:val="both"/>
    </w:pPr>
    <w:rPr>
      <w:rFonts w:eastAsiaTheme="minorEastAsia"/>
      <w:sz w:val="24"/>
      <w:szCs w:val="24"/>
    </w:rPr>
  </w:style>
  <w:style w:type="paragraph" w:customStyle="1" w:styleId="Style9">
    <w:name w:val="Style9"/>
    <w:basedOn w:val="a"/>
    <w:uiPriority w:val="99"/>
    <w:rsid w:val="00E020A7"/>
    <w:pPr>
      <w:widowControl w:val="0"/>
      <w:autoSpaceDE w:val="0"/>
      <w:autoSpaceDN w:val="0"/>
      <w:adjustRightInd w:val="0"/>
    </w:pPr>
    <w:rPr>
      <w:rFonts w:eastAsiaTheme="minorEastAsia"/>
      <w:sz w:val="24"/>
      <w:szCs w:val="24"/>
    </w:rPr>
  </w:style>
  <w:style w:type="paragraph" w:customStyle="1" w:styleId="Style10">
    <w:name w:val="Style10"/>
    <w:basedOn w:val="a"/>
    <w:uiPriority w:val="99"/>
    <w:rsid w:val="00E020A7"/>
    <w:pPr>
      <w:widowControl w:val="0"/>
      <w:autoSpaceDE w:val="0"/>
      <w:autoSpaceDN w:val="0"/>
      <w:adjustRightInd w:val="0"/>
    </w:pPr>
    <w:rPr>
      <w:rFonts w:eastAsiaTheme="minorEastAsia"/>
      <w:sz w:val="24"/>
      <w:szCs w:val="24"/>
    </w:rPr>
  </w:style>
  <w:style w:type="paragraph" w:customStyle="1" w:styleId="Style12">
    <w:name w:val="Style12"/>
    <w:basedOn w:val="a"/>
    <w:uiPriority w:val="99"/>
    <w:rsid w:val="00E020A7"/>
    <w:pPr>
      <w:widowControl w:val="0"/>
      <w:autoSpaceDE w:val="0"/>
      <w:autoSpaceDN w:val="0"/>
      <w:adjustRightInd w:val="0"/>
      <w:spacing w:line="274" w:lineRule="exact"/>
      <w:jc w:val="right"/>
    </w:pPr>
    <w:rPr>
      <w:rFonts w:eastAsiaTheme="minorEastAsia"/>
      <w:sz w:val="24"/>
      <w:szCs w:val="24"/>
    </w:rPr>
  </w:style>
  <w:style w:type="paragraph" w:customStyle="1" w:styleId="Style13">
    <w:name w:val="Style13"/>
    <w:basedOn w:val="a"/>
    <w:uiPriority w:val="99"/>
    <w:rsid w:val="00E020A7"/>
    <w:pPr>
      <w:widowControl w:val="0"/>
      <w:autoSpaceDE w:val="0"/>
      <w:autoSpaceDN w:val="0"/>
      <w:adjustRightInd w:val="0"/>
      <w:jc w:val="center"/>
    </w:pPr>
    <w:rPr>
      <w:rFonts w:eastAsiaTheme="minorEastAsia"/>
      <w:sz w:val="24"/>
      <w:szCs w:val="24"/>
    </w:rPr>
  </w:style>
  <w:style w:type="paragraph" w:customStyle="1" w:styleId="Style14">
    <w:name w:val="Style14"/>
    <w:basedOn w:val="a"/>
    <w:uiPriority w:val="99"/>
    <w:rsid w:val="00E020A7"/>
    <w:pPr>
      <w:widowControl w:val="0"/>
      <w:autoSpaceDE w:val="0"/>
      <w:autoSpaceDN w:val="0"/>
      <w:adjustRightInd w:val="0"/>
    </w:pPr>
    <w:rPr>
      <w:rFonts w:eastAsiaTheme="minorEastAsia"/>
      <w:sz w:val="24"/>
      <w:szCs w:val="24"/>
    </w:rPr>
  </w:style>
  <w:style w:type="paragraph" w:customStyle="1" w:styleId="Style16">
    <w:name w:val="Style16"/>
    <w:basedOn w:val="a"/>
    <w:uiPriority w:val="99"/>
    <w:rsid w:val="00E020A7"/>
    <w:pPr>
      <w:widowControl w:val="0"/>
      <w:autoSpaceDE w:val="0"/>
      <w:autoSpaceDN w:val="0"/>
      <w:adjustRightInd w:val="0"/>
    </w:pPr>
    <w:rPr>
      <w:rFonts w:eastAsiaTheme="minorEastAsia"/>
      <w:sz w:val="24"/>
      <w:szCs w:val="24"/>
    </w:rPr>
  </w:style>
  <w:style w:type="paragraph" w:customStyle="1" w:styleId="Style17">
    <w:name w:val="Style17"/>
    <w:basedOn w:val="a"/>
    <w:uiPriority w:val="99"/>
    <w:rsid w:val="00E020A7"/>
    <w:pPr>
      <w:widowControl w:val="0"/>
      <w:autoSpaceDE w:val="0"/>
      <w:autoSpaceDN w:val="0"/>
      <w:adjustRightInd w:val="0"/>
      <w:jc w:val="both"/>
    </w:pPr>
    <w:rPr>
      <w:rFonts w:eastAsiaTheme="minorEastAsia"/>
      <w:sz w:val="24"/>
      <w:szCs w:val="24"/>
    </w:rPr>
  </w:style>
  <w:style w:type="paragraph" w:customStyle="1" w:styleId="Style18">
    <w:name w:val="Style18"/>
    <w:basedOn w:val="a"/>
    <w:uiPriority w:val="99"/>
    <w:rsid w:val="00E020A7"/>
    <w:pPr>
      <w:widowControl w:val="0"/>
      <w:autoSpaceDE w:val="0"/>
      <w:autoSpaceDN w:val="0"/>
      <w:adjustRightInd w:val="0"/>
      <w:spacing w:line="324" w:lineRule="exact"/>
      <w:ind w:firstLine="605"/>
      <w:jc w:val="both"/>
    </w:pPr>
    <w:rPr>
      <w:rFonts w:eastAsiaTheme="minorEastAsia"/>
      <w:sz w:val="24"/>
      <w:szCs w:val="24"/>
    </w:rPr>
  </w:style>
  <w:style w:type="paragraph" w:customStyle="1" w:styleId="Style20">
    <w:name w:val="Style20"/>
    <w:basedOn w:val="a"/>
    <w:uiPriority w:val="99"/>
    <w:rsid w:val="00E020A7"/>
    <w:pPr>
      <w:widowControl w:val="0"/>
      <w:autoSpaceDE w:val="0"/>
      <w:autoSpaceDN w:val="0"/>
      <w:adjustRightInd w:val="0"/>
      <w:jc w:val="both"/>
    </w:pPr>
    <w:rPr>
      <w:rFonts w:eastAsiaTheme="minorEastAsia"/>
      <w:sz w:val="24"/>
      <w:szCs w:val="24"/>
    </w:rPr>
  </w:style>
  <w:style w:type="paragraph" w:customStyle="1" w:styleId="Style24">
    <w:name w:val="Style24"/>
    <w:basedOn w:val="a"/>
    <w:uiPriority w:val="99"/>
    <w:rsid w:val="00E020A7"/>
    <w:pPr>
      <w:widowControl w:val="0"/>
      <w:autoSpaceDE w:val="0"/>
      <w:autoSpaceDN w:val="0"/>
      <w:adjustRightInd w:val="0"/>
      <w:spacing w:line="322" w:lineRule="exact"/>
      <w:ind w:firstLine="274"/>
      <w:jc w:val="both"/>
    </w:pPr>
    <w:rPr>
      <w:rFonts w:eastAsiaTheme="minorEastAsia"/>
      <w:sz w:val="24"/>
      <w:szCs w:val="24"/>
    </w:rPr>
  </w:style>
  <w:style w:type="paragraph" w:customStyle="1" w:styleId="Style25">
    <w:name w:val="Style25"/>
    <w:basedOn w:val="a"/>
    <w:uiPriority w:val="99"/>
    <w:rsid w:val="00E020A7"/>
    <w:pPr>
      <w:widowControl w:val="0"/>
      <w:autoSpaceDE w:val="0"/>
      <w:autoSpaceDN w:val="0"/>
      <w:adjustRightInd w:val="0"/>
      <w:spacing w:line="320" w:lineRule="exact"/>
      <w:jc w:val="both"/>
    </w:pPr>
    <w:rPr>
      <w:rFonts w:eastAsiaTheme="minorEastAsia"/>
      <w:sz w:val="24"/>
      <w:szCs w:val="24"/>
    </w:rPr>
  </w:style>
  <w:style w:type="paragraph" w:customStyle="1" w:styleId="Style26">
    <w:name w:val="Style26"/>
    <w:basedOn w:val="a"/>
    <w:uiPriority w:val="99"/>
    <w:rsid w:val="00E020A7"/>
    <w:pPr>
      <w:widowControl w:val="0"/>
      <w:autoSpaceDE w:val="0"/>
      <w:autoSpaceDN w:val="0"/>
      <w:adjustRightInd w:val="0"/>
      <w:jc w:val="center"/>
    </w:pPr>
    <w:rPr>
      <w:rFonts w:eastAsiaTheme="minorEastAsia"/>
      <w:sz w:val="24"/>
      <w:szCs w:val="24"/>
    </w:rPr>
  </w:style>
  <w:style w:type="paragraph" w:customStyle="1" w:styleId="Style27">
    <w:name w:val="Style27"/>
    <w:basedOn w:val="a"/>
    <w:uiPriority w:val="99"/>
    <w:rsid w:val="00E020A7"/>
    <w:pPr>
      <w:widowControl w:val="0"/>
      <w:autoSpaceDE w:val="0"/>
      <w:autoSpaceDN w:val="0"/>
      <w:adjustRightInd w:val="0"/>
    </w:pPr>
    <w:rPr>
      <w:rFonts w:eastAsiaTheme="minorEastAsia"/>
      <w:sz w:val="24"/>
      <w:szCs w:val="24"/>
    </w:rPr>
  </w:style>
  <w:style w:type="paragraph" w:customStyle="1" w:styleId="Style30">
    <w:name w:val="Style30"/>
    <w:basedOn w:val="a"/>
    <w:uiPriority w:val="99"/>
    <w:rsid w:val="00E020A7"/>
    <w:pPr>
      <w:widowControl w:val="0"/>
      <w:autoSpaceDE w:val="0"/>
      <w:autoSpaceDN w:val="0"/>
      <w:adjustRightInd w:val="0"/>
      <w:spacing w:line="326" w:lineRule="exact"/>
      <w:ind w:firstLine="245"/>
    </w:pPr>
    <w:rPr>
      <w:rFonts w:eastAsiaTheme="minorEastAsia"/>
      <w:sz w:val="24"/>
      <w:szCs w:val="24"/>
    </w:rPr>
  </w:style>
  <w:style w:type="paragraph" w:customStyle="1" w:styleId="Style32">
    <w:name w:val="Style32"/>
    <w:basedOn w:val="a"/>
    <w:uiPriority w:val="99"/>
    <w:rsid w:val="00E020A7"/>
    <w:pPr>
      <w:widowControl w:val="0"/>
      <w:autoSpaceDE w:val="0"/>
      <w:autoSpaceDN w:val="0"/>
      <w:adjustRightInd w:val="0"/>
      <w:spacing w:line="322" w:lineRule="exact"/>
      <w:ind w:firstLine="427"/>
      <w:jc w:val="both"/>
    </w:pPr>
    <w:rPr>
      <w:rFonts w:eastAsiaTheme="minorEastAsia"/>
      <w:sz w:val="24"/>
      <w:szCs w:val="24"/>
    </w:rPr>
  </w:style>
  <w:style w:type="character" w:customStyle="1" w:styleId="FontStyle36">
    <w:name w:val="Font Style36"/>
    <w:basedOn w:val="a0"/>
    <w:uiPriority w:val="99"/>
    <w:rsid w:val="00E020A7"/>
    <w:rPr>
      <w:rFonts w:ascii="Times New Roman" w:hAnsi="Times New Roman" w:cs="Times New Roman"/>
      <w:sz w:val="26"/>
      <w:szCs w:val="26"/>
    </w:rPr>
  </w:style>
  <w:style w:type="character" w:customStyle="1" w:styleId="FontStyle38">
    <w:name w:val="Font Style38"/>
    <w:basedOn w:val="a0"/>
    <w:uiPriority w:val="99"/>
    <w:rsid w:val="00E020A7"/>
    <w:rPr>
      <w:rFonts w:ascii="Times New Roman" w:hAnsi="Times New Roman" w:cs="Times New Roman"/>
      <w:b/>
      <w:bCs/>
      <w:sz w:val="12"/>
      <w:szCs w:val="12"/>
    </w:rPr>
  </w:style>
  <w:style w:type="character" w:customStyle="1" w:styleId="FontStyle39">
    <w:name w:val="Font Style39"/>
    <w:basedOn w:val="a0"/>
    <w:uiPriority w:val="99"/>
    <w:rsid w:val="00E020A7"/>
    <w:rPr>
      <w:rFonts w:ascii="Times New Roman" w:hAnsi="Times New Roman" w:cs="Times New Roman"/>
      <w:b/>
      <w:bCs/>
      <w:sz w:val="26"/>
      <w:szCs w:val="26"/>
    </w:rPr>
  </w:style>
  <w:style w:type="character" w:customStyle="1" w:styleId="FontStyle40">
    <w:name w:val="Font Style40"/>
    <w:basedOn w:val="a0"/>
    <w:uiPriority w:val="99"/>
    <w:rsid w:val="00E020A7"/>
    <w:rPr>
      <w:rFonts w:ascii="Times New Roman" w:hAnsi="Times New Roman" w:cs="Times New Roman"/>
      <w:b/>
      <w:bCs/>
      <w:sz w:val="28"/>
      <w:szCs w:val="28"/>
    </w:rPr>
  </w:style>
  <w:style w:type="character" w:customStyle="1" w:styleId="FontStyle41">
    <w:name w:val="Font Style41"/>
    <w:basedOn w:val="a0"/>
    <w:uiPriority w:val="99"/>
    <w:rsid w:val="00E020A7"/>
    <w:rPr>
      <w:rFonts w:ascii="Times New Roman" w:hAnsi="Times New Roman" w:cs="Times New Roman"/>
      <w:smallCaps/>
      <w:sz w:val="14"/>
      <w:szCs w:val="14"/>
    </w:rPr>
  </w:style>
  <w:style w:type="character" w:customStyle="1" w:styleId="FontStyle44">
    <w:name w:val="Font Style44"/>
    <w:basedOn w:val="a0"/>
    <w:uiPriority w:val="99"/>
    <w:rsid w:val="00E020A7"/>
    <w:rPr>
      <w:rFonts w:ascii="Times New Roman" w:hAnsi="Times New Roman" w:cs="Times New Roman"/>
      <w:sz w:val="22"/>
      <w:szCs w:val="22"/>
    </w:rPr>
  </w:style>
  <w:style w:type="paragraph" w:customStyle="1" w:styleId="Style19">
    <w:name w:val="Style19"/>
    <w:basedOn w:val="a"/>
    <w:uiPriority w:val="99"/>
    <w:rsid w:val="00E020A7"/>
    <w:pPr>
      <w:widowControl w:val="0"/>
      <w:autoSpaceDE w:val="0"/>
      <w:autoSpaceDN w:val="0"/>
      <w:adjustRightInd w:val="0"/>
    </w:pPr>
    <w:rPr>
      <w:rFonts w:eastAsiaTheme="minorEastAsia"/>
      <w:sz w:val="24"/>
      <w:szCs w:val="24"/>
    </w:rPr>
  </w:style>
  <w:style w:type="paragraph" w:customStyle="1" w:styleId="Style22">
    <w:name w:val="Style22"/>
    <w:basedOn w:val="a"/>
    <w:uiPriority w:val="99"/>
    <w:rsid w:val="00E020A7"/>
    <w:pPr>
      <w:widowControl w:val="0"/>
      <w:autoSpaceDE w:val="0"/>
      <w:autoSpaceDN w:val="0"/>
      <w:adjustRightInd w:val="0"/>
      <w:spacing w:line="278" w:lineRule="exact"/>
    </w:pPr>
    <w:rPr>
      <w:rFonts w:eastAsiaTheme="minorEastAsia"/>
      <w:sz w:val="24"/>
      <w:szCs w:val="24"/>
    </w:rPr>
  </w:style>
  <w:style w:type="paragraph" w:customStyle="1" w:styleId="Style23">
    <w:name w:val="Style23"/>
    <w:basedOn w:val="a"/>
    <w:uiPriority w:val="99"/>
    <w:rsid w:val="00E020A7"/>
    <w:pPr>
      <w:widowControl w:val="0"/>
      <w:autoSpaceDE w:val="0"/>
      <w:autoSpaceDN w:val="0"/>
      <w:adjustRightInd w:val="0"/>
      <w:spacing w:line="283" w:lineRule="exact"/>
      <w:ind w:firstLine="720"/>
    </w:pPr>
    <w:rPr>
      <w:rFonts w:eastAsiaTheme="minorEastAsia"/>
      <w:sz w:val="24"/>
      <w:szCs w:val="24"/>
    </w:rPr>
  </w:style>
  <w:style w:type="paragraph" w:customStyle="1" w:styleId="Style31">
    <w:name w:val="Style31"/>
    <w:basedOn w:val="a"/>
    <w:uiPriority w:val="99"/>
    <w:rsid w:val="00E020A7"/>
    <w:pPr>
      <w:widowControl w:val="0"/>
      <w:autoSpaceDE w:val="0"/>
      <w:autoSpaceDN w:val="0"/>
      <w:adjustRightInd w:val="0"/>
      <w:spacing w:line="322" w:lineRule="exact"/>
      <w:ind w:firstLine="1901"/>
    </w:pPr>
    <w:rPr>
      <w:rFonts w:eastAsiaTheme="minorEastAsia"/>
      <w:sz w:val="24"/>
      <w:szCs w:val="24"/>
    </w:rPr>
  </w:style>
  <w:style w:type="character" w:customStyle="1" w:styleId="FontStyle47">
    <w:name w:val="Font Style47"/>
    <w:basedOn w:val="a0"/>
    <w:uiPriority w:val="99"/>
    <w:rsid w:val="00E020A7"/>
    <w:rPr>
      <w:rFonts w:ascii="Times New Roman" w:hAnsi="Times New Roman" w:cs="Times New Roman"/>
      <w:sz w:val="22"/>
      <w:szCs w:val="22"/>
    </w:rPr>
  </w:style>
  <w:style w:type="character" w:customStyle="1" w:styleId="FontStyle48">
    <w:name w:val="Font Style48"/>
    <w:basedOn w:val="a0"/>
    <w:uiPriority w:val="99"/>
    <w:rsid w:val="00E020A7"/>
    <w:rPr>
      <w:rFonts w:ascii="Times New Roman" w:hAnsi="Times New Roman" w:cs="Times New Roman"/>
      <w:sz w:val="20"/>
      <w:szCs w:val="20"/>
    </w:rPr>
  </w:style>
  <w:style w:type="character" w:customStyle="1" w:styleId="FontStyle14">
    <w:name w:val="Font Style14"/>
    <w:basedOn w:val="a0"/>
    <w:uiPriority w:val="99"/>
    <w:rsid w:val="00E020A7"/>
    <w:rPr>
      <w:rFonts w:ascii="Times New Roman" w:hAnsi="Times New Roman" w:cs="Times New Roman"/>
      <w:b/>
      <w:bCs/>
      <w:sz w:val="28"/>
      <w:szCs w:val="28"/>
    </w:rPr>
  </w:style>
  <w:style w:type="character" w:customStyle="1" w:styleId="FontStyle15">
    <w:name w:val="Font Style15"/>
    <w:basedOn w:val="a0"/>
    <w:uiPriority w:val="99"/>
    <w:rsid w:val="00E020A7"/>
    <w:rPr>
      <w:rFonts w:ascii="Times New Roman" w:hAnsi="Times New Roman" w:cs="Times New Roman"/>
      <w:sz w:val="28"/>
      <w:szCs w:val="28"/>
    </w:rPr>
  </w:style>
  <w:style w:type="paragraph" w:customStyle="1" w:styleId="ConsPlusNonformat">
    <w:name w:val="ConsPlusNonformat"/>
    <w:rsid w:val="00E020A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E020A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020A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E020A7"/>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020A7"/>
    <w:pPr>
      <w:widowControl w:val="0"/>
      <w:autoSpaceDE w:val="0"/>
      <w:autoSpaceDN w:val="0"/>
      <w:spacing w:after="0" w:line="240" w:lineRule="auto"/>
    </w:pPr>
    <w:rPr>
      <w:rFonts w:ascii="Arial" w:eastAsia="Times New Roman" w:hAnsi="Arial" w:cs="Arial"/>
      <w:sz w:val="20"/>
      <w:szCs w:val="20"/>
      <w:lang w:eastAsia="ru-RU"/>
    </w:rPr>
  </w:style>
  <w:style w:type="character" w:styleId="af">
    <w:name w:val="Emphasis"/>
    <w:basedOn w:val="a0"/>
    <w:uiPriority w:val="20"/>
    <w:qFormat/>
    <w:rsid w:val="00E020A7"/>
    <w:rPr>
      <w:i/>
      <w:iCs/>
    </w:rPr>
  </w:style>
  <w:style w:type="paragraph" w:styleId="af0">
    <w:name w:val="List Paragraph"/>
    <w:basedOn w:val="a"/>
    <w:uiPriority w:val="34"/>
    <w:qFormat/>
    <w:rsid w:val="00E020A7"/>
    <w:pPr>
      <w:ind w:left="720"/>
      <w:contextualSpacing/>
    </w:pPr>
    <w:rPr>
      <w:rFonts w:asciiTheme="minorHAnsi" w:eastAsiaTheme="minorHAnsi" w:hAnsiTheme="minorHAnsi" w:cstheme="minorBidi"/>
      <w:sz w:val="22"/>
      <w:szCs w:val="22"/>
      <w:lang w:eastAsia="en-US"/>
    </w:rPr>
  </w:style>
  <w:style w:type="character" w:customStyle="1" w:styleId="FontStyle20">
    <w:name w:val="Font Style20"/>
    <w:basedOn w:val="a0"/>
    <w:uiPriority w:val="99"/>
    <w:rsid w:val="00E020A7"/>
    <w:rPr>
      <w:rFonts w:ascii="Times New Roman" w:hAnsi="Times New Roman" w:cs="Times New Roman" w:hint="default"/>
      <w:sz w:val="26"/>
      <w:szCs w:val="26"/>
    </w:rPr>
  </w:style>
  <w:style w:type="character" w:customStyle="1" w:styleId="af1">
    <w:name w:val="Основной текст Знак"/>
    <w:link w:val="af2"/>
    <w:rsid w:val="00E020A7"/>
    <w:rPr>
      <w:spacing w:val="5"/>
      <w:sz w:val="23"/>
      <w:szCs w:val="23"/>
      <w:shd w:val="clear" w:color="auto" w:fill="FFFFFF"/>
    </w:rPr>
  </w:style>
  <w:style w:type="paragraph" w:styleId="af2">
    <w:name w:val="Body Text"/>
    <w:basedOn w:val="a"/>
    <w:link w:val="af1"/>
    <w:rsid w:val="00E020A7"/>
    <w:pPr>
      <w:widowControl w:val="0"/>
      <w:shd w:val="clear" w:color="auto" w:fill="FFFFFF"/>
      <w:spacing w:before="360" w:after="360" w:line="240" w:lineRule="atLeast"/>
      <w:jc w:val="center"/>
    </w:pPr>
    <w:rPr>
      <w:rFonts w:asciiTheme="minorHAnsi" w:eastAsiaTheme="minorHAnsi" w:hAnsiTheme="minorHAnsi" w:cstheme="minorBidi"/>
      <w:spacing w:val="5"/>
      <w:sz w:val="23"/>
      <w:szCs w:val="23"/>
      <w:lang w:eastAsia="en-US"/>
    </w:rPr>
  </w:style>
  <w:style w:type="character" w:customStyle="1" w:styleId="13">
    <w:name w:val="Основной текст Знак1"/>
    <w:basedOn w:val="a0"/>
    <w:uiPriority w:val="99"/>
    <w:semiHidden/>
    <w:rsid w:val="00E020A7"/>
    <w:rPr>
      <w:rFonts w:ascii="Times New Roman" w:eastAsia="Times New Roman" w:hAnsi="Times New Roman" w:cs="Times New Roman"/>
      <w:sz w:val="20"/>
      <w:szCs w:val="20"/>
      <w:lang w:eastAsia="ru-RU"/>
    </w:rPr>
  </w:style>
  <w:style w:type="table" w:customStyle="1" w:styleId="121">
    <w:name w:val="Сетка таблицы121"/>
    <w:basedOn w:val="a1"/>
    <w:next w:val="a3"/>
    <w:uiPriority w:val="59"/>
    <w:rsid w:val="00E020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3"/>
    <w:uiPriority w:val="59"/>
    <w:rsid w:val="00E020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3"/>
    <w:uiPriority w:val="59"/>
    <w:rsid w:val="00E020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3"/>
    <w:uiPriority w:val="59"/>
    <w:rsid w:val="00E020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3"/>
    <w:uiPriority w:val="59"/>
    <w:rsid w:val="00E020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2"/>
    <w:uiPriority w:val="99"/>
    <w:semiHidden/>
    <w:unhideWhenUsed/>
    <w:rsid w:val="00E020A7"/>
  </w:style>
  <w:style w:type="paragraph" w:styleId="af3">
    <w:name w:val="Body Text Indent"/>
    <w:basedOn w:val="a"/>
    <w:link w:val="af4"/>
    <w:rsid w:val="00E020A7"/>
    <w:pPr>
      <w:spacing w:after="120"/>
      <w:ind w:left="283"/>
    </w:pPr>
    <w:rPr>
      <w:sz w:val="24"/>
      <w:szCs w:val="24"/>
    </w:rPr>
  </w:style>
  <w:style w:type="character" w:customStyle="1" w:styleId="af4">
    <w:name w:val="Основной текст с отступом Знак"/>
    <w:basedOn w:val="a0"/>
    <w:link w:val="af3"/>
    <w:rsid w:val="00E020A7"/>
    <w:rPr>
      <w:rFonts w:ascii="Times New Roman" w:eastAsia="Times New Roman" w:hAnsi="Times New Roman" w:cs="Times New Roman"/>
      <w:sz w:val="24"/>
      <w:szCs w:val="24"/>
      <w:lang w:eastAsia="ru-RU"/>
    </w:rPr>
  </w:style>
  <w:style w:type="numbering" w:customStyle="1" w:styleId="111">
    <w:name w:val="Нет списка111"/>
    <w:next w:val="a2"/>
    <w:uiPriority w:val="99"/>
    <w:semiHidden/>
    <w:unhideWhenUsed/>
    <w:rsid w:val="00E020A7"/>
  </w:style>
  <w:style w:type="character" w:customStyle="1" w:styleId="pt-a0-000015">
    <w:name w:val="pt-a0-000015"/>
    <w:basedOn w:val="a0"/>
    <w:rsid w:val="00E020A7"/>
  </w:style>
  <w:style w:type="table" w:customStyle="1" w:styleId="6">
    <w:name w:val="Сетка таблицы6"/>
    <w:basedOn w:val="a1"/>
    <w:next w:val="a3"/>
    <w:uiPriority w:val="59"/>
    <w:rsid w:val="00E020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
    <w:name w:val="Нет списка2"/>
    <w:next w:val="a2"/>
    <w:uiPriority w:val="99"/>
    <w:semiHidden/>
    <w:unhideWhenUsed/>
    <w:rsid w:val="00E020A7"/>
  </w:style>
  <w:style w:type="numbering" w:customStyle="1" w:styleId="120">
    <w:name w:val="Нет списка12"/>
    <w:next w:val="a2"/>
    <w:uiPriority w:val="99"/>
    <w:semiHidden/>
    <w:unhideWhenUsed/>
    <w:rsid w:val="00E020A7"/>
  </w:style>
  <w:style w:type="numbering" w:customStyle="1" w:styleId="1111">
    <w:name w:val="Нет списка1111"/>
    <w:next w:val="a2"/>
    <w:uiPriority w:val="99"/>
    <w:semiHidden/>
    <w:unhideWhenUsed/>
    <w:rsid w:val="00E020A7"/>
  </w:style>
  <w:style w:type="numbering" w:customStyle="1" w:styleId="11111">
    <w:name w:val="Нет списка11111"/>
    <w:next w:val="a2"/>
    <w:uiPriority w:val="99"/>
    <w:semiHidden/>
    <w:unhideWhenUsed/>
    <w:rsid w:val="00E02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9330268">
      <w:bodyDiv w:val="1"/>
      <w:marLeft w:val="0"/>
      <w:marRight w:val="0"/>
      <w:marTop w:val="0"/>
      <w:marBottom w:val="0"/>
      <w:divBdr>
        <w:top w:val="none" w:sz="0" w:space="0" w:color="auto"/>
        <w:left w:val="none" w:sz="0" w:space="0" w:color="auto"/>
        <w:bottom w:val="none" w:sz="0" w:space="0" w:color="auto"/>
        <w:right w:val="none" w:sz="0" w:space="0" w:color="auto"/>
      </w:divBdr>
    </w:div>
    <w:div w:id="196164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8149ADC1B33F80D419B34839191B56B9C90672BC599D5147822240A69ADA51CB18BBB4E1568ECD4215F0671DABZBy0N" TargetMode="External"/><Relationship Id="rId5" Type="http://schemas.openxmlformats.org/officeDocument/2006/relationships/hyperlink" Target="https://apk.lenobl.ru/ru/inf/konkursy-otbor/"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24</Pages>
  <Words>5597</Words>
  <Characters>31907</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Екатерина Васильевна Ильина</dc:creator>
  <cp:lastModifiedBy>Света</cp:lastModifiedBy>
  <cp:revision>16</cp:revision>
  <cp:lastPrinted>2025-02-28T09:34:00Z</cp:lastPrinted>
  <dcterms:created xsi:type="dcterms:W3CDTF">2025-02-25T11:55:00Z</dcterms:created>
  <dcterms:modified xsi:type="dcterms:W3CDTF">2025-02-28T09:34:00Z</dcterms:modified>
</cp:coreProperties>
</file>