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27" w:rsidRDefault="00F75A73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3604C4B">
            <wp:extent cx="57912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202" w:rsidRDefault="000A0202" w:rsidP="0012682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6827" w:rsidRPr="00D260E5" w:rsidRDefault="00126827" w:rsidP="0012682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:rsidR="00126827" w:rsidRPr="00D260E5" w:rsidRDefault="00126827" w:rsidP="0012682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образования </w:t>
      </w:r>
      <w:r w:rsidR="00D852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Плодовское</w:t>
      </w: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сельское поселение</w:t>
      </w:r>
    </w:p>
    <w:p w:rsidR="00126827" w:rsidRPr="00D260E5" w:rsidRDefault="00126827" w:rsidP="0012682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 Приозерский муниципальный район</w:t>
      </w:r>
    </w:p>
    <w:p w:rsidR="00126827" w:rsidRPr="00D260E5" w:rsidRDefault="00126827" w:rsidP="0012682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:rsidR="006F3CDC" w:rsidRDefault="006F3CDC" w:rsidP="00126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827" w:rsidRPr="00D260E5" w:rsidRDefault="00126827" w:rsidP="00126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0E5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1C9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9D">
        <w:rPr>
          <w:rFonts w:ascii="Times New Roman" w:hAnsi="Times New Roman" w:cs="Times New Roman"/>
          <w:sz w:val="24"/>
          <w:szCs w:val="24"/>
        </w:rPr>
        <w:t>января 2020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года              </w:t>
      </w:r>
      <w:r w:rsidR="00FC5B7A">
        <w:rPr>
          <w:rFonts w:ascii="Times New Roman" w:hAnsi="Times New Roman" w:cs="Times New Roman"/>
          <w:sz w:val="24"/>
          <w:szCs w:val="24"/>
        </w:rPr>
        <w:t xml:space="preserve">    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B7A">
        <w:rPr>
          <w:rFonts w:ascii="Times New Roman" w:hAnsi="Times New Roman" w:cs="Times New Roman"/>
          <w:sz w:val="24"/>
          <w:szCs w:val="24"/>
        </w:rPr>
        <w:t xml:space="preserve">  </w:t>
      </w:r>
      <w:r w:rsidR="002219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B7A">
        <w:rPr>
          <w:rFonts w:ascii="Times New Roman" w:hAnsi="Times New Roman" w:cs="Times New Roman"/>
          <w:sz w:val="24"/>
          <w:szCs w:val="24"/>
        </w:rPr>
        <w:t>№</w:t>
      </w:r>
      <w:r w:rsidR="002219EC">
        <w:rPr>
          <w:rFonts w:ascii="Times New Roman" w:hAnsi="Times New Roman" w:cs="Times New Roman"/>
          <w:sz w:val="24"/>
          <w:szCs w:val="24"/>
        </w:rPr>
        <w:t>01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4E" w:rsidRPr="004958E6" w:rsidRDefault="00012410" w:rsidP="00771C9D">
      <w:pPr>
        <w:pStyle w:val="ac"/>
        <w:shd w:val="clear" w:color="auto" w:fill="FFFFFF"/>
        <w:spacing w:before="0" w:beforeAutospacing="0" w:after="0" w:afterAutospacing="0"/>
        <w:ind w:right="4819"/>
        <w:jc w:val="both"/>
        <w:textAlignment w:val="baseline"/>
        <w:rPr>
          <w:color w:val="242424"/>
        </w:rPr>
      </w:pPr>
      <w:r w:rsidRPr="00D85276">
        <w:rPr>
          <w:rStyle w:val="ab"/>
          <w:b w:val="0"/>
          <w:color w:val="000000" w:themeColor="text1"/>
        </w:rPr>
        <w:t>Об утверждении программы профилактики нарушений</w:t>
      </w:r>
      <w:r w:rsidRPr="004958E6">
        <w:rPr>
          <w:rStyle w:val="ab"/>
          <w:b w:val="0"/>
          <w:color w:val="000000" w:themeColor="text1"/>
          <w:shd w:val="clear" w:color="auto" w:fill="FFFEF2"/>
        </w:rPr>
        <w:t xml:space="preserve"> </w:t>
      </w:r>
      <w:r w:rsidR="004958E6" w:rsidRPr="004958E6">
        <w:rPr>
          <w:color w:val="000000"/>
        </w:rPr>
        <w:t>обязательных требований,</w:t>
      </w:r>
      <w:r w:rsidR="004958E6">
        <w:rPr>
          <w:color w:val="000000"/>
        </w:rPr>
        <w:t xml:space="preserve"> </w:t>
      </w:r>
      <w:r w:rsidR="004958E6" w:rsidRPr="004958E6">
        <w:rPr>
          <w:color w:val="000000"/>
        </w:rPr>
        <w:t>предъявляемых к</w:t>
      </w:r>
      <w:r w:rsidR="004958E6">
        <w:rPr>
          <w:color w:val="000000"/>
        </w:rPr>
        <w:t xml:space="preserve"> </w:t>
      </w:r>
      <w:r w:rsidR="004958E6" w:rsidRPr="004958E6">
        <w:rPr>
          <w:color w:val="000000"/>
        </w:rPr>
        <w:t>сохранности автомобильных</w:t>
      </w:r>
      <w:r w:rsidR="004958E6">
        <w:rPr>
          <w:color w:val="000000"/>
        </w:rPr>
        <w:t xml:space="preserve"> </w:t>
      </w:r>
      <w:r w:rsidR="004958E6" w:rsidRPr="004958E6">
        <w:rPr>
          <w:color w:val="000000"/>
        </w:rPr>
        <w:t>дорог местного значения</w:t>
      </w:r>
      <w:r w:rsidR="004958E6">
        <w:rPr>
          <w:color w:val="000000"/>
        </w:rPr>
        <w:t xml:space="preserve"> на </w:t>
      </w:r>
      <w:r w:rsidR="00771C9D">
        <w:rPr>
          <w:color w:val="242424"/>
        </w:rPr>
        <w:t xml:space="preserve">2020 </w:t>
      </w:r>
      <w:r w:rsidR="007F0D4E" w:rsidRPr="004958E6">
        <w:rPr>
          <w:color w:val="242424"/>
        </w:rPr>
        <w:t>год</w:t>
      </w:r>
    </w:p>
    <w:p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r w:rsidR="00D8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492" w:rsidRPr="00D260E5" w:rsidRDefault="009C2492" w:rsidP="0079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r w:rsidR="00012410" w:rsidRPr="00D8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D85276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рограмму </w:t>
      </w:r>
      <w:r w:rsidR="004958E6" w:rsidRPr="00D85276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профилактики нарушений </w:t>
      </w:r>
      <w:r w:rsidR="004958E6" w:rsidRPr="00D85276">
        <w:rPr>
          <w:rFonts w:ascii="Times New Roman" w:hAnsi="Times New Roman" w:cs="Times New Roman"/>
          <w:color w:val="000000"/>
          <w:sz w:val="24"/>
          <w:szCs w:val="24"/>
        </w:rPr>
        <w:t>обязательных</w:t>
      </w:r>
      <w:r w:rsidR="004958E6" w:rsidRPr="004958E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требований,</w:t>
      </w:r>
      <w:r w:rsidR="004958E6">
        <w:rPr>
          <w:color w:val="000000"/>
        </w:rPr>
        <w:t xml:space="preserve"> </w:t>
      </w:r>
      <w:r w:rsidR="004958E6" w:rsidRPr="004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предъявляемых к</w:t>
      </w:r>
      <w:r w:rsidR="004958E6">
        <w:rPr>
          <w:color w:val="000000"/>
        </w:rPr>
        <w:t xml:space="preserve"> </w:t>
      </w:r>
      <w:r w:rsidR="004958E6" w:rsidRPr="004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сохранности автомобильных</w:t>
      </w:r>
      <w:r w:rsidR="004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8E6" w:rsidRPr="004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местного значения</w:t>
      </w:r>
      <w:r w:rsidR="004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771C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2020</w:t>
      </w:r>
      <w:r w:rsidR="004958E6" w:rsidRPr="004958E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  <w:r w:rsidR="0049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85276">
        <w:rPr>
          <w:rFonts w:ascii="Times New Roman" w:eastAsia="Calibri" w:hAnsi="Times New Roman" w:cs="Times New Roman"/>
          <w:sz w:val="24"/>
          <w:szCs w:val="24"/>
        </w:rPr>
        <w:t>Плодов</w:t>
      </w:r>
      <w:r w:rsidR="00923D74">
        <w:rPr>
          <w:rFonts w:ascii="Times New Roman" w:eastAsia="Calibri" w:hAnsi="Times New Roman" w:cs="Times New Roman"/>
          <w:sz w:val="24"/>
          <w:szCs w:val="24"/>
        </w:rPr>
        <w:t>ск</w:t>
      </w:r>
      <w:r w:rsidR="00D85276">
        <w:rPr>
          <w:rFonts w:ascii="Times New Roman" w:eastAsia="Calibri" w:hAnsi="Times New Roman" w:cs="Times New Roman"/>
          <w:sz w:val="24"/>
          <w:szCs w:val="24"/>
        </w:rPr>
        <w:t>ое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сети Интернет.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0265FC" w:rsidRDefault="000265FC"/>
    <w:p w:rsidR="008F0549" w:rsidRDefault="008F0549"/>
    <w:p w:rsidR="008E10EB" w:rsidRPr="00D260E5" w:rsidRDefault="008E10EB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Глава</w:t>
      </w:r>
      <w:r w:rsidR="00D85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D8527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71C9D">
        <w:rPr>
          <w:rFonts w:ascii="Times New Roman" w:eastAsia="Calibri" w:hAnsi="Times New Roman" w:cs="Times New Roman"/>
          <w:sz w:val="24"/>
          <w:szCs w:val="24"/>
        </w:rPr>
        <w:t>С.А. Соколов</w:t>
      </w:r>
    </w:p>
    <w:p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2718E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F3CDC" w:rsidRDefault="006F3CDC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F3CDC" w:rsidRDefault="006F3CDC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F3CDC" w:rsidRDefault="006F3CDC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F3CDC" w:rsidRDefault="006F3CDC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F3CDC" w:rsidRDefault="006F3CDC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219EC" w:rsidRPr="00D260E5" w:rsidRDefault="002219EC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8F0549" w:rsidRPr="00D260E5" w:rsidRDefault="008F0549" w:rsidP="008F0549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t xml:space="preserve">Исполн.:  </w:t>
      </w:r>
      <w:r>
        <w:rPr>
          <w:rFonts w:ascii="Times New Roman" w:hAnsi="Times New Roman" w:cs="Times New Roman"/>
          <w:bCs/>
          <w:sz w:val="20"/>
          <w:szCs w:val="20"/>
        </w:rPr>
        <w:t>Михеев А.А.96-137</w:t>
      </w:r>
    </w:p>
    <w:p w:rsidR="008F0549" w:rsidRPr="00D260E5" w:rsidRDefault="008F0549" w:rsidP="008F0549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t>Разосл.: Дело-3, прокуратура-1</w:t>
      </w:r>
    </w:p>
    <w:p w:rsidR="00377B46" w:rsidRPr="00D260E5" w:rsidRDefault="00377B46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08028B" w:rsidP="00D140CF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5305CE" w:rsidRPr="00D260E5" w:rsidRDefault="005305CE" w:rsidP="00D140CF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F92E9C" w:rsidRPr="00D260E5">
        <w:rPr>
          <w:rFonts w:ascii="Times New Roman" w:hAnsi="Times New Roman" w:cs="Times New Roman"/>
          <w:bCs/>
          <w:sz w:val="24"/>
          <w:szCs w:val="24"/>
        </w:rPr>
        <w:t>А</w:t>
      </w:r>
    </w:p>
    <w:p w:rsidR="005305CE" w:rsidRPr="00D260E5" w:rsidRDefault="005305CE" w:rsidP="00D140C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5305CE" w:rsidRPr="00D260E5" w:rsidRDefault="005305CE" w:rsidP="00D140C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D85276">
        <w:rPr>
          <w:rFonts w:ascii="Times New Roman" w:hAnsi="Times New Roman" w:cs="Times New Roman"/>
          <w:bCs/>
          <w:sz w:val="24"/>
          <w:szCs w:val="24"/>
        </w:rPr>
        <w:t>Плодовское</w:t>
      </w:r>
      <w:r w:rsidRPr="00D260E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</w:p>
    <w:p w:rsidR="00796598" w:rsidRPr="00C565AC" w:rsidRDefault="00396884" w:rsidP="00D140C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771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9EC">
        <w:rPr>
          <w:rFonts w:ascii="Times New Roman" w:hAnsi="Times New Roman" w:cs="Times New Roman"/>
          <w:bCs/>
          <w:sz w:val="24"/>
          <w:szCs w:val="24"/>
        </w:rPr>
        <w:t xml:space="preserve">01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71C9D">
        <w:rPr>
          <w:rFonts w:ascii="Times New Roman" w:hAnsi="Times New Roman" w:cs="Times New Roman"/>
          <w:bCs/>
          <w:sz w:val="24"/>
          <w:szCs w:val="24"/>
        </w:rPr>
        <w:t>09</w:t>
      </w:r>
      <w:r w:rsidR="00FC5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C9D">
        <w:rPr>
          <w:rFonts w:ascii="Times New Roman" w:hAnsi="Times New Roman" w:cs="Times New Roman"/>
          <w:bCs/>
          <w:sz w:val="24"/>
          <w:szCs w:val="24"/>
        </w:rPr>
        <w:t>января 2020</w:t>
      </w:r>
      <w:r w:rsidR="008F0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419FC" w:rsidRDefault="007419FC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012410" w:rsidRPr="00012410" w:rsidRDefault="00012410" w:rsidP="00D85276">
      <w:pPr>
        <w:pStyle w:val="ac"/>
        <w:spacing w:before="0" w:beforeAutospacing="0" w:after="0" w:afterAutospacing="0"/>
        <w:jc w:val="center"/>
        <w:rPr>
          <w:b/>
          <w:caps/>
          <w:color w:val="000000" w:themeColor="text1"/>
        </w:rPr>
      </w:pPr>
      <w:r w:rsidRPr="00012410">
        <w:rPr>
          <w:b/>
          <w:caps/>
          <w:color w:val="000000" w:themeColor="text1"/>
        </w:rPr>
        <w:t>Программа</w:t>
      </w:r>
    </w:p>
    <w:p w:rsidR="007F0D4E" w:rsidRPr="00DF7064" w:rsidRDefault="00012410" w:rsidP="00D85276">
      <w:pPr>
        <w:pStyle w:val="ac"/>
        <w:spacing w:before="0" w:beforeAutospacing="0" w:after="0" w:afterAutospacing="0"/>
        <w:jc w:val="center"/>
        <w:rPr>
          <w:rFonts w:ascii="Arial" w:hAnsi="Arial" w:cs="Arial"/>
          <w:bCs/>
          <w:color w:val="242424"/>
          <w:sz w:val="20"/>
          <w:szCs w:val="20"/>
        </w:rPr>
      </w:pPr>
      <w:r w:rsidRPr="00012410">
        <w:rPr>
          <w:b/>
          <w:color w:val="000000" w:themeColor="text1"/>
        </w:rPr>
        <w:t xml:space="preserve">профилактики </w:t>
      </w:r>
      <w:r w:rsidR="004958E6" w:rsidRPr="00DF7064">
        <w:rPr>
          <w:rStyle w:val="ab"/>
          <w:color w:val="000000" w:themeColor="text1"/>
          <w:shd w:val="clear" w:color="auto" w:fill="FFFEF2"/>
        </w:rPr>
        <w:t xml:space="preserve">нарушений </w:t>
      </w:r>
      <w:r w:rsidR="004958E6" w:rsidRPr="00DF7064">
        <w:rPr>
          <w:b/>
          <w:color w:val="000000"/>
        </w:rPr>
        <w:t xml:space="preserve">обязательных требований, предъявляемых к сохранности автомобильных дорог местного значения на </w:t>
      </w:r>
      <w:r w:rsidR="002219EC">
        <w:rPr>
          <w:b/>
          <w:color w:val="242424"/>
        </w:rPr>
        <w:t>2020</w:t>
      </w:r>
      <w:r w:rsidR="004958E6" w:rsidRPr="00DF7064">
        <w:rPr>
          <w:b/>
          <w:color w:val="242424"/>
        </w:rPr>
        <w:t xml:space="preserve"> год</w:t>
      </w:r>
    </w:p>
    <w:p w:rsidR="004958E6" w:rsidRDefault="004958E6" w:rsidP="0001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</w:pPr>
    </w:p>
    <w:p w:rsidR="00012410" w:rsidRPr="00012410" w:rsidRDefault="00012410" w:rsidP="00771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</w:pPr>
      <w:r w:rsidRPr="00771C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I. Общ</w:t>
      </w:r>
      <w:r w:rsidR="00E94A0A" w:rsidRPr="00771C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771C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 положени</w:t>
      </w:r>
      <w:r w:rsidR="00E94A0A" w:rsidRPr="00771C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</w:t>
      </w:r>
    </w:p>
    <w:p w:rsidR="004958E6" w:rsidRPr="004958E6" w:rsidRDefault="004958E6" w:rsidP="00771C9D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1.  Настоящая программа разработана в целях организации проведения администраци</w:t>
      </w:r>
      <w:r>
        <w:rPr>
          <w:color w:val="000000"/>
        </w:rPr>
        <w:t xml:space="preserve">ей муниципального образования </w:t>
      </w:r>
      <w:r w:rsidR="00D85276">
        <w:rPr>
          <w:color w:val="000000"/>
        </w:rPr>
        <w:t>Плодовое</w:t>
      </w:r>
      <w:r>
        <w:rPr>
          <w:color w:val="000000"/>
        </w:rPr>
        <w:t xml:space="preserve"> сельское поселение </w:t>
      </w:r>
      <w:r w:rsidRPr="004958E6">
        <w:rPr>
          <w:color w:val="000000"/>
        </w:rPr>
        <w:t>профилактики нарушений обязательных требований, установленных действующим законодательством по сохранности автомобильных дорог местного значения, в целях предупреждения возможных нарушений субъектами профилактических мероприятий.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Субъектами профилактических мероприятий при осуществлении муниципального контроля за обеспечением сохранности автомобильных дорог местного значения являются физические и юридические лица, использующие автомобильные дороги местного значения (далее – пользователи автомобильными дорогами), а также лица, осуществляющие строительство, реконструкцию, </w:t>
      </w:r>
      <w:hyperlink r:id="rId9" w:tooltip="Капитальный ремонт" w:history="1">
        <w:r w:rsidRPr="00D140CF">
          <w:rPr>
            <w:rStyle w:val="a8"/>
            <w:rFonts w:eastAsiaTheme="majorEastAsia"/>
            <w:color w:val="000000" w:themeColor="text1"/>
            <w:bdr w:val="none" w:sz="0" w:space="0" w:color="auto" w:frame="1"/>
          </w:rPr>
          <w:t>капитальный ремонт</w:t>
        </w:r>
      </w:hyperlink>
      <w:r>
        <w:rPr>
          <w:color w:val="000000"/>
        </w:rPr>
        <w:t xml:space="preserve"> </w:t>
      </w:r>
      <w:r w:rsidRPr="004958E6">
        <w:rPr>
          <w:color w:val="000000"/>
        </w:rPr>
        <w:t>объектов дорожного сервиса или реконструкцию, капитальный ремонт и ремонт примыканий объектов дорожного сервиса к автомобильным дорогам (далее – подконтрольные субъекты).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2.  Целью программы являются: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- предупреждение нарушений подконтрольными субъектами использующие автомобильные дороги местного значения, включая устранение причин, факторов и условий, способствующих возможному нарушению обязательных требований;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- снижение административной нагрузки на подконтрольные субъекты;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- создание мотивации к добросовестному поведению подконтрольных субъектов;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- предотвращение ущерба автомобильным дорогам местного значения как технического сооружения и имущественного комплекса, обеспечивающего поддержание эксплуатационных свойств и безопасное использование.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4. Задачами программы являются: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- выявление причин, факторов и условий, способствующих нарушениям обязательных требований;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- повышение </w:t>
      </w:r>
      <w:hyperlink r:id="rId10" w:tooltip="Правосознание" w:history="1">
        <w:r w:rsidRPr="00D140CF">
          <w:rPr>
            <w:rStyle w:val="a8"/>
            <w:rFonts w:eastAsiaTheme="majorEastAsia"/>
            <w:color w:val="000000" w:themeColor="text1"/>
            <w:u w:val="none"/>
            <w:bdr w:val="none" w:sz="0" w:space="0" w:color="auto" w:frame="1"/>
          </w:rPr>
          <w:t>правосознания</w:t>
        </w:r>
      </w:hyperlink>
      <w:r w:rsidRPr="004958E6">
        <w:rPr>
          <w:color w:val="000000"/>
        </w:rPr>
        <w:t> и правовой культуры руководителей юридических лиц и индивидуальных предпринимателей.</w:t>
      </w:r>
    </w:p>
    <w:p w:rsidR="004958E6" w:rsidRPr="004958E6" w:rsidRDefault="004958E6" w:rsidP="004958E6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58E6">
        <w:rPr>
          <w:color w:val="000000"/>
        </w:rPr>
        <w:t>5</w:t>
      </w:r>
      <w:r w:rsidR="00771C9D">
        <w:rPr>
          <w:color w:val="000000"/>
        </w:rPr>
        <w:t>. Срок реализации программы: 2020</w:t>
      </w:r>
      <w:r w:rsidRPr="004958E6">
        <w:rPr>
          <w:color w:val="000000"/>
        </w:rPr>
        <w:t xml:space="preserve"> год.</w:t>
      </w:r>
    </w:p>
    <w:p w:rsidR="004958E6" w:rsidRDefault="004958E6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9EC" w:rsidRDefault="002219EC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A0A" w:rsidRDefault="00E94A0A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A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E94A0A">
        <w:rPr>
          <w:rFonts w:ascii="Times New Roman" w:hAnsi="Times New Roman" w:cs="Times New Roman"/>
          <w:b/>
          <w:sz w:val="24"/>
          <w:szCs w:val="24"/>
        </w:rPr>
        <w:t>. План мероприятий по профилактике нарушений</w:t>
      </w:r>
    </w:p>
    <w:p w:rsidR="008F0549" w:rsidRDefault="008F0549" w:rsidP="004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125"/>
        <w:gridCol w:w="2603"/>
      </w:tblGrid>
      <w:tr w:rsidR="00D140CF" w:rsidRPr="00D140CF" w:rsidTr="008F0549">
        <w:tc>
          <w:tcPr>
            <w:tcW w:w="319" w:type="pct"/>
            <w:vAlign w:val="center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5" w:type="pct"/>
            <w:vAlign w:val="center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6" w:type="pct"/>
            <w:vAlign w:val="center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140CF" w:rsidRPr="00D140CF" w:rsidTr="008F0549">
        <w:tc>
          <w:tcPr>
            <w:tcW w:w="319" w:type="pct"/>
            <w:vAlign w:val="center"/>
          </w:tcPr>
          <w:p w:rsidR="00D140CF" w:rsidRPr="00D140CF" w:rsidRDefault="00FC5B7A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pct"/>
          </w:tcPr>
          <w:p w:rsidR="00D140CF" w:rsidRPr="00D140CF" w:rsidRDefault="00D140CF" w:rsidP="006F3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6F3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 w:rsidR="006F3CDC" w:rsidRPr="006F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CDC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6F3CDC" w:rsidRPr="006F3CDC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Администрации муниципального образования</w:t>
            </w: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правовых актов и их отдельных частей (положений), содержащих обязательные требования, соблюдение которых оценивается органом муниципального контроля при проведении мероприятий по муниципальному контролю </w:t>
            </w:r>
            <w:r w:rsidRPr="00D1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обеспечением сохранности автомобильных дорог местного значения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пунктов </w:t>
            </w:r>
            <w:r w:rsidRPr="00D1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pct"/>
            <w:vAlign w:val="center"/>
          </w:tcPr>
          <w:p w:rsidR="00D140CF" w:rsidRPr="00D140CF" w:rsidRDefault="00D140CF" w:rsidP="00771C9D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3 квартал (31.0</w:t>
            </w:r>
            <w:r w:rsidR="00771C9D">
              <w:rPr>
                <w:rFonts w:ascii="Times New Roman" w:hAnsi="Times New Roman" w:cs="Times New Roman"/>
                <w:sz w:val="24"/>
                <w:szCs w:val="24"/>
              </w:rPr>
              <w:t>8.2020</w:t>
            </w: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40CF" w:rsidRPr="00D140CF" w:rsidTr="008F0549">
        <w:tc>
          <w:tcPr>
            <w:tcW w:w="319" w:type="pct"/>
            <w:vAlign w:val="center"/>
          </w:tcPr>
          <w:p w:rsidR="00D140CF" w:rsidRPr="00D140CF" w:rsidRDefault="00FC5B7A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pct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проводимых проверках и их результатах в ФГИС «Единый реестр проверок».</w:t>
            </w:r>
          </w:p>
        </w:tc>
        <w:tc>
          <w:tcPr>
            <w:tcW w:w="1396" w:type="pct"/>
            <w:vAlign w:val="center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40CF" w:rsidRPr="00D140CF" w:rsidTr="008F0549">
        <w:tc>
          <w:tcPr>
            <w:tcW w:w="319" w:type="pct"/>
            <w:vAlign w:val="center"/>
          </w:tcPr>
          <w:p w:rsidR="00D140CF" w:rsidRPr="00D140CF" w:rsidRDefault="00FC5B7A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5" w:type="pct"/>
          </w:tcPr>
          <w:p w:rsidR="00D140CF" w:rsidRPr="00D140CF" w:rsidRDefault="00D140CF" w:rsidP="00771C9D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статистического наблюдения по форме № 1-контроль «Сведения об осуществлении государственного контроля (надзора) и муниципаль</w:t>
            </w:r>
            <w:r w:rsidR="00771C9D">
              <w:rPr>
                <w:rFonts w:ascii="Times New Roman" w:hAnsi="Times New Roman" w:cs="Times New Roman"/>
                <w:sz w:val="24"/>
                <w:szCs w:val="24"/>
              </w:rPr>
              <w:t>ного контроля за 1 полугодие 2020</w:t>
            </w: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 xml:space="preserve"> года» и размещение его на сайте Администрации муниципального образования и ГАС «Управление».</w:t>
            </w:r>
          </w:p>
        </w:tc>
        <w:tc>
          <w:tcPr>
            <w:tcW w:w="1396" w:type="pct"/>
            <w:vAlign w:val="center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140CF" w:rsidRPr="00D140CF" w:rsidTr="008F0549">
        <w:tc>
          <w:tcPr>
            <w:tcW w:w="319" w:type="pct"/>
            <w:vAlign w:val="center"/>
          </w:tcPr>
          <w:p w:rsidR="00D140CF" w:rsidRPr="00D140CF" w:rsidRDefault="00FC5B7A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pct"/>
          </w:tcPr>
          <w:p w:rsidR="00D140CF" w:rsidRPr="00D140CF" w:rsidRDefault="00D140CF" w:rsidP="00FC5B7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Организация дней бесплатной юридической помощи на тему: «Профилактика нарушений обязательных требований»</w:t>
            </w:r>
            <w:r w:rsidR="00FC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CDC">
              <w:rPr>
                <w:rFonts w:ascii="Times New Roman" w:hAnsi="Times New Roman" w:cs="Times New Roman"/>
                <w:sz w:val="24"/>
                <w:szCs w:val="24"/>
              </w:rPr>
              <w:t>(консультация)</w:t>
            </w:r>
            <w:r w:rsidR="00FC5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pct"/>
            <w:vAlign w:val="center"/>
          </w:tcPr>
          <w:p w:rsidR="00D140CF" w:rsidRPr="00D140CF" w:rsidRDefault="006F3CDC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D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D140CF" w:rsidRPr="00D140CF" w:rsidTr="008F0549">
        <w:tc>
          <w:tcPr>
            <w:tcW w:w="319" w:type="pct"/>
            <w:vAlign w:val="center"/>
          </w:tcPr>
          <w:p w:rsidR="00D140CF" w:rsidRPr="00D140CF" w:rsidRDefault="00FC5B7A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5" w:type="pct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396" w:type="pct"/>
            <w:vAlign w:val="center"/>
          </w:tcPr>
          <w:p w:rsidR="00D140CF" w:rsidRPr="00D140CF" w:rsidRDefault="00D140CF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CF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</w:tr>
      <w:tr w:rsidR="006F3CDC" w:rsidRPr="00D140CF" w:rsidTr="008F0549">
        <w:tc>
          <w:tcPr>
            <w:tcW w:w="319" w:type="pct"/>
            <w:vAlign w:val="center"/>
          </w:tcPr>
          <w:p w:rsidR="006F3CDC" w:rsidRPr="00D140CF" w:rsidRDefault="00FC5B7A" w:rsidP="00D140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pct"/>
          </w:tcPr>
          <w:p w:rsidR="006F3CDC" w:rsidRPr="006F3CDC" w:rsidRDefault="006F3CDC" w:rsidP="00771C9D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D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сельского поселения информации о результатах</w:t>
            </w:r>
            <w:r w:rsidR="00771C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 за 2020</w:t>
            </w:r>
            <w:r w:rsidRPr="006F3C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C5B7A"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1396" w:type="pct"/>
            <w:vAlign w:val="center"/>
          </w:tcPr>
          <w:p w:rsidR="006F3CDC" w:rsidRPr="006F3CDC" w:rsidRDefault="008F0549" w:rsidP="008F0549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</w:tr>
    </w:tbl>
    <w:p w:rsidR="00D140CF" w:rsidRPr="00D140CF" w:rsidRDefault="00D140CF" w:rsidP="00D85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140CF" w:rsidRPr="00D140CF" w:rsidSect="008F054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A7" w:rsidRDefault="004A11A7" w:rsidP="0008028B">
      <w:pPr>
        <w:spacing w:after="0" w:line="240" w:lineRule="auto"/>
      </w:pPr>
      <w:r>
        <w:separator/>
      </w:r>
    </w:p>
  </w:endnote>
  <w:endnote w:type="continuationSeparator" w:id="0">
    <w:p w:rsidR="004A11A7" w:rsidRDefault="004A11A7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A7" w:rsidRDefault="004A11A7" w:rsidP="0008028B">
      <w:pPr>
        <w:spacing w:after="0" w:line="240" w:lineRule="auto"/>
      </w:pPr>
      <w:r>
        <w:separator/>
      </w:r>
    </w:p>
  </w:footnote>
  <w:footnote w:type="continuationSeparator" w:id="0">
    <w:p w:rsidR="004A11A7" w:rsidRDefault="004A11A7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92"/>
    <w:rsid w:val="00001484"/>
    <w:rsid w:val="0000315A"/>
    <w:rsid w:val="00012410"/>
    <w:rsid w:val="00026044"/>
    <w:rsid w:val="000265FC"/>
    <w:rsid w:val="0002718E"/>
    <w:rsid w:val="000612B6"/>
    <w:rsid w:val="00065C9D"/>
    <w:rsid w:val="00070CE9"/>
    <w:rsid w:val="0008028B"/>
    <w:rsid w:val="00080A53"/>
    <w:rsid w:val="00090EDE"/>
    <w:rsid w:val="000A0202"/>
    <w:rsid w:val="000E4766"/>
    <w:rsid w:val="00106131"/>
    <w:rsid w:val="00126827"/>
    <w:rsid w:val="00132974"/>
    <w:rsid w:val="00134805"/>
    <w:rsid w:val="001745B6"/>
    <w:rsid w:val="00184C5C"/>
    <w:rsid w:val="001A1500"/>
    <w:rsid w:val="001B364A"/>
    <w:rsid w:val="001B6263"/>
    <w:rsid w:val="001D7065"/>
    <w:rsid w:val="002219EC"/>
    <w:rsid w:val="00235804"/>
    <w:rsid w:val="0028447A"/>
    <w:rsid w:val="002A2B90"/>
    <w:rsid w:val="002C1E70"/>
    <w:rsid w:val="002C323F"/>
    <w:rsid w:val="002D2EF8"/>
    <w:rsid w:val="003009AE"/>
    <w:rsid w:val="00333B66"/>
    <w:rsid w:val="0034297A"/>
    <w:rsid w:val="00347EDF"/>
    <w:rsid w:val="00377B46"/>
    <w:rsid w:val="00396884"/>
    <w:rsid w:val="00397404"/>
    <w:rsid w:val="003F5DDE"/>
    <w:rsid w:val="00412C20"/>
    <w:rsid w:val="00425E45"/>
    <w:rsid w:val="0047747E"/>
    <w:rsid w:val="00485C4D"/>
    <w:rsid w:val="00494591"/>
    <w:rsid w:val="004958E6"/>
    <w:rsid w:val="004A11A7"/>
    <w:rsid w:val="005305CE"/>
    <w:rsid w:val="00532293"/>
    <w:rsid w:val="00572C0A"/>
    <w:rsid w:val="005D1DEC"/>
    <w:rsid w:val="00602509"/>
    <w:rsid w:val="006234CA"/>
    <w:rsid w:val="0063369A"/>
    <w:rsid w:val="00640236"/>
    <w:rsid w:val="00693D46"/>
    <w:rsid w:val="006E125C"/>
    <w:rsid w:val="006F3CDC"/>
    <w:rsid w:val="007419FC"/>
    <w:rsid w:val="00743A30"/>
    <w:rsid w:val="007557F3"/>
    <w:rsid w:val="00765171"/>
    <w:rsid w:val="00771C9D"/>
    <w:rsid w:val="00784D44"/>
    <w:rsid w:val="00796598"/>
    <w:rsid w:val="007B7C08"/>
    <w:rsid w:val="007C1F50"/>
    <w:rsid w:val="007C6C80"/>
    <w:rsid w:val="007E6744"/>
    <w:rsid w:val="007E67C1"/>
    <w:rsid w:val="007F0D4E"/>
    <w:rsid w:val="008063D9"/>
    <w:rsid w:val="00806B94"/>
    <w:rsid w:val="00822845"/>
    <w:rsid w:val="00832DE2"/>
    <w:rsid w:val="008A2BB6"/>
    <w:rsid w:val="008C7F18"/>
    <w:rsid w:val="008E10EB"/>
    <w:rsid w:val="008F0549"/>
    <w:rsid w:val="00921499"/>
    <w:rsid w:val="00923D74"/>
    <w:rsid w:val="009466D4"/>
    <w:rsid w:val="0094764D"/>
    <w:rsid w:val="009602AD"/>
    <w:rsid w:val="009C2492"/>
    <w:rsid w:val="00A02DD6"/>
    <w:rsid w:val="00A832FE"/>
    <w:rsid w:val="00A91BD4"/>
    <w:rsid w:val="00AB613D"/>
    <w:rsid w:val="00B1248D"/>
    <w:rsid w:val="00B41BC2"/>
    <w:rsid w:val="00B52606"/>
    <w:rsid w:val="00B73FBB"/>
    <w:rsid w:val="00BD3F65"/>
    <w:rsid w:val="00BE57BE"/>
    <w:rsid w:val="00C25045"/>
    <w:rsid w:val="00C565AC"/>
    <w:rsid w:val="00C625F6"/>
    <w:rsid w:val="00D140CF"/>
    <w:rsid w:val="00D260E5"/>
    <w:rsid w:val="00D6124E"/>
    <w:rsid w:val="00D85276"/>
    <w:rsid w:val="00DF7064"/>
    <w:rsid w:val="00E177B8"/>
    <w:rsid w:val="00E92915"/>
    <w:rsid w:val="00E94A0A"/>
    <w:rsid w:val="00EB00BA"/>
    <w:rsid w:val="00EB64F3"/>
    <w:rsid w:val="00F131DA"/>
    <w:rsid w:val="00F22523"/>
    <w:rsid w:val="00F36ECE"/>
    <w:rsid w:val="00F75A73"/>
    <w:rsid w:val="00F90DF6"/>
    <w:rsid w:val="00F92E9C"/>
    <w:rsid w:val="00FA4B29"/>
    <w:rsid w:val="00FB5CDD"/>
    <w:rsid w:val="00FC5B7A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3EFD"/>
  <w15:docId w15:val="{591AD3B4-F9C8-4E6A-B45B-AE3FDECF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avosozn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apitalmznij_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24D5-4C54-44CD-B5BA-856AA6E6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2020-01-13T06:23:00Z</cp:lastPrinted>
  <dcterms:created xsi:type="dcterms:W3CDTF">2018-02-25T15:40:00Z</dcterms:created>
  <dcterms:modified xsi:type="dcterms:W3CDTF">2020-01-13T06:25:00Z</dcterms:modified>
</cp:coreProperties>
</file>