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549E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32"/>
          <w:szCs w:val="32"/>
          <w:lang w:eastAsia="ru-RU"/>
        </w:rPr>
        <w:t>Доклад об осуществлении государственного контроля (надзора), муниципального контроля за 2023 год</w:t>
      </w:r>
    </w:p>
    <w:p w14:paraId="754EF116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83C1F7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  <w:bookmarkStart w:id="0" w:name="_Hlk124939937"/>
      <w:r w:rsidRPr="00A4508F">
        <w:rPr>
          <w:rFonts w:ascii="Times New Roman" w:eastAsia="Calibri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Муниципальный контроль в сфере благоустройства</w:t>
      </w:r>
    </w:p>
    <w:bookmarkEnd w:id="0"/>
    <w:p w14:paraId="09B523EF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303D67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исполнения муниципального контроля за соблюдением правил благоустройства на территории Плодовского сельского поселения Приозерского муниципального района Ленинградской области регламентируется следующими нормативными правовыми актами:</w:t>
      </w:r>
    </w:p>
    <w:p w14:paraId="26B04706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Кодексом об административных правонарушениях Российской Федерации от  30.12.2001 г. № 195-ФЗ;</w:t>
      </w:r>
    </w:p>
    <w:p w14:paraId="53A18A45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bookmarkStart w:id="1" w:name="_Hlk124939452"/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</w:t>
      </w:r>
      <w:bookmarkEnd w:id="1"/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Российской Федерации»;</w:t>
      </w:r>
    </w:p>
    <w:p w14:paraId="774251C7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Федеральным законом от 30.04.2009 № 141 Приказ Минэкономразвития России 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контроля»;- Федеральным законом от 02.05.2006 № 59-ФЗ 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 порядке рассмотрения обращений граждан Российской Федерации»;</w:t>
      </w:r>
    </w:p>
    <w:p w14:paraId="464841E5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Уставом Плодовского сельского поселения Приозерского муниципального района Ленинградской области;</w:t>
      </w:r>
    </w:p>
    <w:p w14:paraId="5D14B8BE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- 19.04.2016 №724-р«Об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14:paraId="7F0046F5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48AF2176" w14:textId="2FB6C074" w:rsidR="003D2583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от 18 февраля 2022 г. №  25 «Об утверждении формы проверочного листа,  используемого при осуществлении муниципального  контроля в сфере благоустройства на территории муниципального образования Плодовское сельское поселение»;</w:t>
      </w:r>
    </w:p>
    <w:p w14:paraId="3203A904" w14:textId="135DCD82" w:rsidR="00325F8A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от 1</w:t>
      </w:r>
      <w:r w:rsidR="00325F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ноября 202</w:t>
      </w:r>
      <w:r w:rsidR="00325F8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№ </w:t>
      </w:r>
      <w:r w:rsidR="00325F8A">
        <w:rPr>
          <w:rFonts w:ascii="Times New Roman" w:eastAsia="Calibri" w:hAnsi="Times New Roman" w:cs="Times New Roman"/>
          <w:sz w:val="24"/>
          <w:szCs w:val="24"/>
          <w:lang w:eastAsia="ru-RU"/>
        </w:rPr>
        <w:t>266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5F8A" w:rsidRPr="00325F8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  на   территории  МО Плодовское сельское поселение</w:t>
      </w:r>
    </w:p>
    <w:p w14:paraId="779E15D2" w14:textId="5A816B71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Совета депутатов №161 от 28.11.2022г. «Об утверждении правил благоустройства территории Плодовского сельского поселения Приозерского муниципального района Ленинградской области».</w:t>
      </w:r>
    </w:p>
    <w:p w14:paraId="06B81D65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-  Иных нормативных правовых актов Российской Федерации, Ленинградской области, органов местного самоуправления Ленинградской области.</w:t>
      </w:r>
    </w:p>
    <w:p w14:paraId="604C4D55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1B7014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bookmarkStart w:id="2" w:name="_Hlk124946690"/>
      <w:r w:rsidRPr="00A4508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</w:t>
      </w:r>
    </w:p>
    <w:p w14:paraId="68A79EAF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bookmarkEnd w:id="2"/>
    <w:p w14:paraId="017F7D3D" w14:textId="633D4034" w:rsidR="003D2583" w:rsidRPr="00A4508F" w:rsidRDefault="003D2583" w:rsidP="003D2583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</w:pP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Муниципальный контроль за соблюдением правил благоустройства на территории Плодовского сельского поселения Приозерского муниципального района Ленинградской области осуществляет администрация Плодовско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го</w:t>
      </w: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  сельско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го</w:t>
      </w: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я.</w:t>
      </w:r>
    </w:p>
    <w:p w14:paraId="12F44296" w14:textId="77777777" w:rsidR="003D2583" w:rsidRPr="00A4508F" w:rsidRDefault="003D2583" w:rsidP="003D2583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</w:pP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Контроль за соблюдением правил благоустройства на территории Плодовского сельского поселения Приозерского муниципального района Ленинградской области возложен на главу администрации.</w:t>
      </w:r>
    </w:p>
    <w:p w14:paraId="27177084" w14:textId="1DF2A4DC" w:rsidR="003D2583" w:rsidRPr="00A4508F" w:rsidRDefault="003D2583" w:rsidP="003D2583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</w:pP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lastRenderedPageBreak/>
        <w:t xml:space="preserve">Для осуществления функций муниципального контроля за соблюдением правил благоустройства на территории </w:t>
      </w:r>
      <w:r w:rsidR="004C07CF"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Плодовског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о</w:t>
      </w: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го</w:t>
      </w: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4C07C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>я</w:t>
      </w:r>
      <w:r w:rsidRPr="00A4508F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 могут привлекаться эксперты и экспертные организации, наделенные полномочиями в соответствии с действующим законодательством.</w:t>
      </w:r>
    </w:p>
    <w:p w14:paraId="4944383E" w14:textId="77777777" w:rsidR="003D2583" w:rsidRPr="00A4508F" w:rsidRDefault="003D2583" w:rsidP="003D2583">
      <w:pPr>
        <w:spacing w:after="0" w:line="234" w:lineRule="auto"/>
        <w:rPr>
          <w:rFonts w:ascii="Times New Roman" w:eastAsia="Calibri" w:hAnsi="Times New Roman" w:cs="Arial"/>
          <w:sz w:val="24"/>
          <w:szCs w:val="20"/>
          <w:lang w:eastAsia="ru-RU"/>
        </w:rPr>
      </w:pPr>
      <w:r w:rsidRPr="00A4508F">
        <w:rPr>
          <w:rFonts w:ascii="Times New Roman" w:eastAsia="Calibri" w:hAnsi="Times New Roman" w:cs="Arial"/>
          <w:sz w:val="24"/>
          <w:szCs w:val="20"/>
          <w:lang w:eastAsia="ru-RU"/>
        </w:rPr>
        <w:t>При организации и осуществлении муниципального жилищного контроля орган муниципального жилищного контроля взаимодействует с:</w:t>
      </w:r>
    </w:p>
    <w:p w14:paraId="592E7684" w14:textId="77777777" w:rsidR="003D2583" w:rsidRPr="00A4508F" w:rsidRDefault="003D2583" w:rsidP="003D2583">
      <w:pPr>
        <w:numPr>
          <w:ilvl w:val="0"/>
          <w:numId w:val="1"/>
        </w:numPr>
        <w:tabs>
          <w:tab w:val="left" w:pos="140"/>
        </w:tabs>
        <w:spacing w:after="0" w:line="0" w:lineRule="atLeast"/>
        <w:ind w:left="140" w:hanging="138"/>
        <w:jc w:val="both"/>
        <w:rPr>
          <w:rFonts w:ascii="Times New Roman" w:eastAsia="Calibri" w:hAnsi="Times New Roman" w:cs="Arial"/>
          <w:sz w:val="24"/>
          <w:szCs w:val="20"/>
          <w:lang w:eastAsia="ru-RU"/>
        </w:rPr>
      </w:pPr>
      <w:r w:rsidRPr="00A4508F">
        <w:rPr>
          <w:rFonts w:ascii="Times New Roman" w:eastAsia="Calibri" w:hAnsi="Times New Roman" w:cs="Arial"/>
          <w:sz w:val="24"/>
          <w:szCs w:val="20"/>
          <w:lang w:eastAsia="ru-RU"/>
        </w:rPr>
        <w:t>Прокуратурой г. Приозерска Ленинградской области;</w:t>
      </w:r>
    </w:p>
    <w:p w14:paraId="6685978B" w14:textId="77777777" w:rsidR="003D2583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14:paraId="2E13976C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4508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</w:t>
      </w:r>
    </w:p>
    <w:p w14:paraId="40A4E19A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14:paraId="106FA2D8" w14:textId="590D536E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1. Целевого финансирования для выполнения функций муниципального контроля в сфере благоустройства местным бюджетом Плодовско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Приозерск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не предусмотрено. </w:t>
      </w:r>
    </w:p>
    <w:p w14:paraId="25C70067" w14:textId="315E167A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2. Осуществление муниципального контроля обеспечивается специалистом администрации Плодовско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Приозерск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в рамках выполнения должностных обязанностей за счет средств местного бюджета, направленных на выплату заработной платы.</w:t>
      </w:r>
    </w:p>
    <w:p w14:paraId="5E673147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3. Сведения о квалификации работников, о мероприятиях по повышению их квалификации.</w:t>
      </w:r>
    </w:p>
    <w:p w14:paraId="37DA6409" w14:textId="6C86E2CB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администрации Плодовско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Приозерск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0C43B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(муниципальный служащий)</w:t>
      </w:r>
      <w:r w:rsidRPr="00A4508F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- образование высшее.</w:t>
      </w:r>
    </w:p>
    <w:p w14:paraId="503C6EAE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4. Данные о средней нагрузке на 1 работника по фактическому выполнению в отчетный период объему функций по контролю.</w:t>
      </w:r>
    </w:p>
    <w:p w14:paraId="396EF901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  <w:t>Проведено – 0 проверок.</w:t>
      </w:r>
    </w:p>
    <w:p w14:paraId="71537580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5. Численность экспертов и представителей экспертных организаций, привлекаемых к проведению мероприятий по контролю.</w:t>
      </w:r>
    </w:p>
    <w:p w14:paraId="29CF9D0C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К проведению мероприятий по муниципальному контролю в сфере благоустройства эксперты и экспертные организации за отчетный период не привлекались.</w:t>
      </w:r>
    </w:p>
    <w:p w14:paraId="1CC89E6B" w14:textId="77777777" w:rsidR="003D2583" w:rsidRPr="00A4508F" w:rsidRDefault="003D2583" w:rsidP="003D25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512F1B68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4508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</w:t>
      </w:r>
    </w:p>
    <w:p w14:paraId="173B522E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14:paraId="59CC69AE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14:paraId="11FF102E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  <w:t>Сведений нет.</w:t>
      </w:r>
    </w:p>
    <w:p w14:paraId="011C71A2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14:paraId="3B3FFAD1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bCs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bCs/>
          <w:iCs/>
          <w:sz w:val="24"/>
          <w:szCs w:val="24"/>
          <w:lang w:eastAsia="ru-RU"/>
        </w:rPr>
        <w:t xml:space="preserve">Опубликование плана проведения проверок юридических лиц и индивидуальных предпринимателей на официальном сайте администрации в </w:t>
      </w:r>
      <w:r w:rsidRPr="00A4508F"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  <w:t xml:space="preserve">информационно-телекоммуникационной </w:t>
      </w:r>
      <w:r w:rsidRPr="00A4508F">
        <w:rPr>
          <w:rFonts w:ascii="Times New Roman" w:eastAsia="Times-Italic" w:hAnsi="Times New Roman" w:cs="Times New Roman"/>
          <w:bCs/>
          <w:iCs/>
          <w:sz w:val="24"/>
          <w:szCs w:val="24"/>
          <w:lang w:eastAsia="ru-RU"/>
        </w:rPr>
        <w:t>сети «Интернет».</w:t>
      </w:r>
    </w:p>
    <w:p w14:paraId="2085E8CA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/>
          <w:iCs/>
          <w:sz w:val="24"/>
          <w:szCs w:val="24"/>
          <w:lang w:eastAsia="ru-RU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</w:t>
      </w:r>
    </w:p>
    <w:p w14:paraId="4C40498D" w14:textId="3A77F38D" w:rsidR="003D2583" w:rsidRDefault="003D2583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  <w:r w:rsidRPr="00A4508F"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  <w:t>Сведений нет.</w:t>
      </w:r>
    </w:p>
    <w:p w14:paraId="26C74429" w14:textId="458EADDD" w:rsidR="00723858" w:rsidRDefault="00723858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</w:p>
    <w:p w14:paraId="0DB0D061" w14:textId="5336CB97" w:rsidR="00723858" w:rsidRDefault="00723858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</w:p>
    <w:p w14:paraId="782D3C17" w14:textId="77777777" w:rsidR="00723858" w:rsidRPr="00A4508F" w:rsidRDefault="00723858" w:rsidP="003D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4"/>
          <w:szCs w:val="24"/>
          <w:lang w:eastAsia="ru-RU"/>
        </w:rPr>
      </w:pPr>
    </w:p>
    <w:p w14:paraId="65435D1C" w14:textId="7B9F1B28" w:rsidR="003D2583" w:rsidRDefault="003D2583" w:rsidP="003D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A730DC9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4508F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lastRenderedPageBreak/>
        <w:t>Муниципальный контроль в сфере благоустройства</w:t>
      </w:r>
    </w:p>
    <w:p w14:paraId="1AE49FF4" w14:textId="77777777" w:rsidR="003D2583" w:rsidRPr="00A4508F" w:rsidRDefault="003D2583" w:rsidP="003D258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14:paraId="4FD91581" w14:textId="3F96D854" w:rsidR="003D2583" w:rsidRPr="00A4508F" w:rsidRDefault="003D2583" w:rsidP="003D2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улучшения организации и повышения эффективности муниципального контроля за соблюдением правил благоустройства на территории </w:t>
      </w:r>
      <w:r w:rsidRPr="00A4508F">
        <w:rPr>
          <w:rFonts w:ascii="Times New Roman" w:eastAsia="Calibri" w:hAnsi="Times New Roman" w:cs="Times New Roman"/>
          <w:sz w:val="24"/>
          <w:szCs w:val="24"/>
        </w:rPr>
        <w:t>Плодовско</w:t>
      </w:r>
      <w:r w:rsidR="00723858">
        <w:rPr>
          <w:rFonts w:ascii="Times New Roman" w:eastAsia="Calibri" w:hAnsi="Times New Roman" w:cs="Times New Roman"/>
          <w:sz w:val="24"/>
          <w:szCs w:val="24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 сельско</w:t>
      </w:r>
      <w:r w:rsidR="00723858">
        <w:rPr>
          <w:rFonts w:ascii="Times New Roman" w:eastAsia="Calibri" w:hAnsi="Times New Roman" w:cs="Times New Roman"/>
          <w:sz w:val="24"/>
          <w:szCs w:val="24"/>
        </w:rPr>
        <w:t>го</w:t>
      </w:r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  поселени</w:t>
      </w:r>
      <w:r w:rsidR="00723858">
        <w:rPr>
          <w:rFonts w:ascii="Times New Roman" w:eastAsia="Calibri" w:hAnsi="Times New Roman" w:cs="Times New Roman"/>
          <w:sz w:val="24"/>
          <w:szCs w:val="24"/>
        </w:rPr>
        <w:t>я</w:t>
      </w:r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23858">
        <w:rPr>
          <w:rFonts w:ascii="Times New Roman" w:eastAsia="Calibri" w:hAnsi="Times New Roman" w:cs="Times New Roman"/>
          <w:sz w:val="24"/>
          <w:szCs w:val="24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23858">
        <w:rPr>
          <w:rFonts w:ascii="Times New Roman" w:eastAsia="Calibri" w:hAnsi="Times New Roman" w:cs="Times New Roman"/>
          <w:sz w:val="24"/>
          <w:szCs w:val="24"/>
        </w:rPr>
        <w:t>ого</w:t>
      </w:r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23858">
        <w:rPr>
          <w:rFonts w:ascii="Times New Roman" w:eastAsia="Calibri" w:hAnsi="Times New Roman" w:cs="Times New Roman"/>
          <w:sz w:val="24"/>
          <w:szCs w:val="24"/>
        </w:rPr>
        <w:t>а</w:t>
      </w:r>
      <w:bookmarkStart w:id="3" w:name="_GoBack"/>
      <w:bookmarkEnd w:id="3"/>
      <w:r w:rsidRPr="00A4508F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r w:rsidRPr="00A4508F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  проведение  семинаров для муниципальных инспекторов.</w:t>
      </w:r>
    </w:p>
    <w:p w14:paraId="561AC2BD" w14:textId="77777777" w:rsidR="003D2583" w:rsidRPr="00A4508F" w:rsidRDefault="003D2583" w:rsidP="003D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F337D5" w14:textId="77777777" w:rsidR="003D2583" w:rsidRDefault="003D2583" w:rsidP="003D2583"/>
    <w:p w14:paraId="08B1B62E" w14:textId="77777777" w:rsidR="00307255" w:rsidRDefault="00E165A6"/>
    <w:sectPr w:rsidR="00307255" w:rsidSect="00000238">
      <w:headerReference w:type="default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D4EBB" w14:textId="77777777" w:rsidR="00E165A6" w:rsidRDefault="00E165A6">
      <w:pPr>
        <w:spacing w:after="0" w:line="240" w:lineRule="auto"/>
      </w:pPr>
      <w:r>
        <w:separator/>
      </w:r>
    </w:p>
  </w:endnote>
  <w:endnote w:type="continuationSeparator" w:id="0">
    <w:p w14:paraId="4277E608" w14:textId="77777777" w:rsidR="00E165A6" w:rsidRDefault="00E1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F873" w14:textId="77777777" w:rsidR="001B7049" w:rsidRDefault="003D258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591444EB" w14:textId="77777777" w:rsidR="001B7049" w:rsidRDefault="00E16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777F" w14:textId="77777777" w:rsidR="00E165A6" w:rsidRDefault="00E165A6">
      <w:pPr>
        <w:spacing w:after="0" w:line="240" w:lineRule="auto"/>
      </w:pPr>
      <w:r>
        <w:separator/>
      </w:r>
    </w:p>
  </w:footnote>
  <w:footnote w:type="continuationSeparator" w:id="0">
    <w:p w14:paraId="432128DA" w14:textId="77777777" w:rsidR="00E165A6" w:rsidRDefault="00E1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DDB6" w14:textId="77777777" w:rsidR="001B7049" w:rsidRPr="00404177" w:rsidRDefault="00E165A6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83"/>
    <w:rsid w:val="000C43BB"/>
    <w:rsid w:val="002D408E"/>
    <w:rsid w:val="00325F8A"/>
    <w:rsid w:val="003D2583"/>
    <w:rsid w:val="00476ACA"/>
    <w:rsid w:val="004C07CF"/>
    <w:rsid w:val="00723858"/>
    <w:rsid w:val="0098565B"/>
    <w:rsid w:val="0099648B"/>
    <w:rsid w:val="00A735ED"/>
    <w:rsid w:val="00E165A6"/>
    <w:rsid w:val="00E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C272"/>
  <w15:chartTrackingRefBased/>
  <w15:docId w15:val="{AC312D7E-78DD-4144-9A33-DC34D825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25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D2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258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2024-04-02T09:25:00Z</dcterms:created>
  <dcterms:modified xsi:type="dcterms:W3CDTF">2024-04-02T09:40:00Z</dcterms:modified>
</cp:coreProperties>
</file>