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0315420" w14:textId="77777777" w:rsidR="00FB46F4" w:rsidRPr="00A14D57" w:rsidRDefault="00F612CA" w:rsidP="00F612CA">
      <w:pPr>
        <w:jc w:val="center"/>
        <w:rPr>
          <w:rFonts w:cs="Times New Roman"/>
          <w:b/>
          <w:bCs/>
        </w:rPr>
      </w:pPr>
      <w:r w:rsidRPr="00A14D57">
        <w:rPr>
          <w:rFonts w:cs="Times New Roman"/>
          <w:b/>
          <w:bCs/>
        </w:rPr>
        <w:t xml:space="preserve">О Т Ч Е Т </w:t>
      </w:r>
    </w:p>
    <w:p w14:paraId="5F752DE2" w14:textId="176B724D" w:rsidR="00F612CA" w:rsidRPr="00A14D57" w:rsidRDefault="00B72675" w:rsidP="00F612CA">
      <w:pPr>
        <w:jc w:val="center"/>
        <w:rPr>
          <w:rFonts w:cs="Times New Roman"/>
          <w:b/>
          <w:bCs/>
        </w:rPr>
      </w:pPr>
      <w:r w:rsidRPr="00A14D57">
        <w:rPr>
          <w:rFonts w:cs="Times New Roman"/>
          <w:b/>
          <w:bCs/>
        </w:rPr>
        <w:t>«Об итогах социально-экономического развития МО</w:t>
      </w:r>
      <w:r w:rsidR="00F612CA" w:rsidRPr="00A14D57">
        <w:rPr>
          <w:rFonts w:cs="Times New Roman"/>
          <w:b/>
          <w:bCs/>
        </w:rPr>
        <w:t xml:space="preserve"> Плодовское сельское поселение </w:t>
      </w:r>
      <w:r w:rsidR="00BA4D8C">
        <w:rPr>
          <w:rFonts w:cs="Times New Roman"/>
          <w:b/>
          <w:bCs/>
        </w:rPr>
        <w:t xml:space="preserve">Приозерского муниципального района Ленинградской области </w:t>
      </w:r>
      <w:r w:rsidR="00F612CA" w:rsidRPr="00A14D57">
        <w:rPr>
          <w:rFonts w:cs="Times New Roman"/>
          <w:b/>
          <w:bCs/>
        </w:rPr>
        <w:t>о работе за 201</w:t>
      </w:r>
      <w:r w:rsidRPr="00A14D57">
        <w:rPr>
          <w:rFonts w:cs="Times New Roman"/>
          <w:b/>
          <w:bCs/>
        </w:rPr>
        <w:t>7</w:t>
      </w:r>
      <w:r w:rsidR="00F612CA" w:rsidRPr="00A14D57">
        <w:rPr>
          <w:rFonts w:cs="Times New Roman"/>
          <w:b/>
          <w:bCs/>
        </w:rPr>
        <w:t xml:space="preserve"> год и </w:t>
      </w:r>
      <w:r w:rsidRPr="00A14D57">
        <w:rPr>
          <w:rFonts w:cs="Times New Roman"/>
          <w:b/>
          <w:bCs/>
        </w:rPr>
        <w:t xml:space="preserve">задачах </w:t>
      </w:r>
      <w:r w:rsidR="00F612CA" w:rsidRPr="00A14D57">
        <w:rPr>
          <w:rFonts w:cs="Times New Roman"/>
          <w:b/>
          <w:bCs/>
        </w:rPr>
        <w:t>на 201</w:t>
      </w:r>
      <w:r w:rsidRPr="00A14D57">
        <w:rPr>
          <w:rFonts w:cs="Times New Roman"/>
          <w:b/>
          <w:bCs/>
        </w:rPr>
        <w:t>8 год»</w:t>
      </w:r>
    </w:p>
    <w:p w14:paraId="2D6E2446" w14:textId="77777777" w:rsidR="00FB46F4" w:rsidRPr="00A14D57" w:rsidRDefault="00FB46F4">
      <w:pPr>
        <w:rPr>
          <w:rFonts w:cs="Times New Roman"/>
          <w:b/>
          <w:bCs/>
        </w:rPr>
      </w:pPr>
      <w:bookmarkStart w:id="0" w:name="_GoBack"/>
      <w:bookmarkEnd w:id="0"/>
    </w:p>
    <w:p w14:paraId="5AD677DE" w14:textId="2B27E42F" w:rsidR="001248AD" w:rsidRPr="00A14D57" w:rsidRDefault="004F75A1" w:rsidP="004F75A1">
      <w:pPr>
        <w:pStyle w:val="af3"/>
        <w:numPr>
          <w:ilvl w:val="0"/>
          <w:numId w:val="24"/>
        </w:numPr>
        <w:spacing w:line="240" w:lineRule="auto"/>
        <w:jc w:val="center"/>
        <w:rPr>
          <w:b/>
          <w:sz w:val="24"/>
          <w:szCs w:val="24"/>
        </w:rPr>
      </w:pPr>
      <w:r w:rsidRPr="00A14D57">
        <w:rPr>
          <w:b/>
          <w:sz w:val="24"/>
          <w:szCs w:val="24"/>
        </w:rPr>
        <w:t xml:space="preserve">Общие сведения </w:t>
      </w:r>
    </w:p>
    <w:p w14:paraId="2BFBBB25" w14:textId="77777777" w:rsidR="004F75A1" w:rsidRPr="00A14D57" w:rsidRDefault="004F75A1" w:rsidP="004F75A1">
      <w:pPr>
        <w:pStyle w:val="af3"/>
        <w:spacing w:line="240" w:lineRule="auto"/>
        <w:ind w:left="720" w:firstLine="0"/>
        <w:rPr>
          <w:sz w:val="24"/>
          <w:szCs w:val="24"/>
        </w:rPr>
      </w:pPr>
    </w:p>
    <w:p w14:paraId="7D415460" w14:textId="0965DC23" w:rsidR="00B72675" w:rsidRPr="00A14D57" w:rsidRDefault="00B72675" w:rsidP="00B72675">
      <w:pPr>
        <w:pStyle w:val="af3"/>
        <w:spacing w:line="240" w:lineRule="auto"/>
        <w:rPr>
          <w:sz w:val="24"/>
          <w:szCs w:val="24"/>
        </w:rPr>
      </w:pPr>
      <w:r w:rsidRPr="00A14D57">
        <w:rPr>
          <w:sz w:val="24"/>
          <w:szCs w:val="24"/>
        </w:rPr>
        <w:t xml:space="preserve">Территория поселения занимает 25,7 тыс. га. В состав поселения входят 12 населенных пунктов, в которых проживает 2373 (2422 на 01.01.2017г.) человека, в том числе 2270 постоянно зарегистрированных. </w:t>
      </w:r>
    </w:p>
    <w:p w14:paraId="25754A15" w14:textId="77777777" w:rsidR="00B72675" w:rsidRPr="00A14D57" w:rsidRDefault="00B72675" w:rsidP="00B72675">
      <w:pPr>
        <w:pStyle w:val="af3"/>
        <w:spacing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650"/>
        <w:gridCol w:w="2123"/>
        <w:gridCol w:w="2123"/>
      </w:tblGrid>
      <w:tr w:rsidR="00B72675" w:rsidRPr="00A14D57" w14:paraId="670E845A" w14:textId="77777777" w:rsidTr="0066005B">
        <w:tc>
          <w:tcPr>
            <w:tcW w:w="675" w:type="dxa"/>
            <w:shd w:val="clear" w:color="auto" w:fill="auto"/>
          </w:tcPr>
          <w:p w14:paraId="2562338D" w14:textId="77777777" w:rsidR="00B72675" w:rsidRPr="00A14D57" w:rsidRDefault="00B72675" w:rsidP="0066005B">
            <w:pPr>
              <w:jc w:val="center"/>
              <w:rPr>
                <w:rFonts w:cs="Times New Roman"/>
                <w:b/>
              </w:rPr>
            </w:pPr>
            <w:r w:rsidRPr="00A14D57">
              <w:rPr>
                <w:rFonts w:cs="Times New Roman"/>
                <w:b/>
              </w:rPr>
              <w:t>№</w:t>
            </w:r>
          </w:p>
          <w:p w14:paraId="43606716" w14:textId="77777777" w:rsidR="00B72675" w:rsidRPr="00A14D57" w:rsidRDefault="00B72675" w:rsidP="0066005B">
            <w:pPr>
              <w:jc w:val="center"/>
              <w:rPr>
                <w:rFonts w:cs="Times New Roman"/>
                <w:b/>
                <w:lang w:val="en-US"/>
              </w:rPr>
            </w:pPr>
            <w:r w:rsidRPr="00A14D57">
              <w:rPr>
                <w:rFonts w:cs="Times New Roman"/>
                <w:b/>
              </w:rPr>
              <w:t>п/п</w:t>
            </w:r>
          </w:p>
        </w:tc>
        <w:tc>
          <w:tcPr>
            <w:tcW w:w="4650" w:type="dxa"/>
            <w:shd w:val="clear" w:color="auto" w:fill="auto"/>
          </w:tcPr>
          <w:p w14:paraId="645FA00A" w14:textId="77777777" w:rsidR="00B72675" w:rsidRPr="00A14D57" w:rsidRDefault="00B72675" w:rsidP="0066005B">
            <w:pPr>
              <w:jc w:val="center"/>
              <w:rPr>
                <w:rFonts w:cs="Times New Roman"/>
                <w:b/>
                <w:lang w:val="en-US"/>
              </w:rPr>
            </w:pPr>
            <w:r w:rsidRPr="00A14D57">
              <w:rPr>
                <w:rFonts w:cs="Times New Roman"/>
                <w:b/>
              </w:rPr>
              <w:t>Название поселка</w:t>
            </w:r>
          </w:p>
        </w:tc>
        <w:tc>
          <w:tcPr>
            <w:tcW w:w="2123" w:type="dxa"/>
            <w:shd w:val="clear" w:color="auto" w:fill="auto"/>
          </w:tcPr>
          <w:p w14:paraId="438B92CC" w14:textId="77777777" w:rsidR="00B72675" w:rsidRPr="00A14D57" w:rsidRDefault="00B72675" w:rsidP="0066005B">
            <w:pPr>
              <w:jc w:val="center"/>
              <w:rPr>
                <w:rFonts w:cs="Times New Roman"/>
                <w:b/>
              </w:rPr>
            </w:pPr>
            <w:r w:rsidRPr="00A14D57">
              <w:rPr>
                <w:rFonts w:cs="Times New Roman"/>
                <w:b/>
              </w:rPr>
              <w:t>Количество человек</w:t>
            </w:r>
          </w:p>
          <w:p w14:paraId="5C8B7CEA" w14:textId="77777777" w:rsidR="00B72675" w:rsidRPr="00A14D57" w:rsidRDefault="00B72675" w:rsidP="0066005B">
            <w:pPr>
              <w:jc w:val="center"/>
              <w:rPr>
                <w:rFonts w:cs="Times New Roman"/>
                <w:b/>
              </w:rPr>
            </w:pPr>
            <w:r w:rsidRPr="00A14D57">
              <w:rPr>
                <w:rFonts w:cs="Times New Roman"/>
                <w:b/>
              </w:rPr>
              <w:t>(по месту жительства)</w:t>
            </w:r>
          </w:p>
        </w:tc>
        <w:tc>
          <w:tcPr>
            <w:tcW w:w="2123" w:type="dxa"/>
            <w:shd w:val="clear" w:color="auto" w:fill="auto"/>
          </w:tcPr>
          <w:p w14:paraId="6E4410EB" w14:textId="77777777" w:rsidR="00B72675" w:rsidRPr="00A14D57" w:rsidRDefault="00B72675" w:rsidP="0066005B">
            <w:pPr>
              <w:jc w:val="center"/>
              <w:rPr>
                <w:rFonts w:cs="Times New Roman"/>
                <w:b/>
              </w:rPr>
            </w:pPr>
            <w:r w:rsidRPr="00A14D57">
              <w:rPr>
                <w:rFonts w:cs="Times New Roman"/>
                <w:b/>
              </w:rPr>
              <w:t>Количество человек</w:t>
            </w:r>
          </w:p>
          <w:p w14:paraId="444A0780" w14:textId="77777777" w:rsidR="00B72675" w:rsidRPr="00A14D57" w:rsidRDefault="00B72675" w:rsidP="0066005B">
            <w:pPr>
              <w:jc w:val="center"/>
              <w:rPr>
                <w:rFonts w:cs="Times New Roman"/>
                <w:b/>
              </w:rPr>
            </w:pPr>
            <w:r w:rsidRPr="00A14D57">
              <w:rPr>
                <w:rFonts w:cs="Times New Roman"/>
                <w:b/>
              </w:rPr>
              <w:t>(по месту пребывания)</w:t>
            </w:r>
          </w:p>
        </w:tc>
      </w:tr>
      <w:tr w:rsidR="00B72675" w:rsidRPr="00A14D57" w14:paraId="4BF2FCDA" w14:textId="77777777" w:rsidTr="0066005B">
        <w:tc>
          <w:tcPr>
            <w:tcW w:w="675" w:type="dxa"/>
            <w:shd w:val="clear" w:color="auto" w:fill="auto"/>
          </w:tcPr>
          <w:p w14:paraId="32F85C25" w14:textId="77777777" w:rsidR="00B72675" w:rsidRPr="00A14D57" w:rsidRDefault="00B72675" w:rsidP="0066005B">
            <w:pPr>
              <w:jc w:val="center"/>
              <w:rPr>
                <w:rFonts w:cs="Times New Roman"/>
              </w:rPr>
            </w:pPr>
            <w:r w:rsidRPr="00A14D57">
              <w:rPr>
                <w:rFonts w:cs="Times New Roman"/>
              </w:rPr>
              <w:t>1</w:t>
            </w:r>
          </w:p>
        </w:tc>
        <w:tc>
          <w:tcPr>
            <w:tcW w:w="4650" w:type="dxa"/>
            <w:shd w:val="clear" w:color="auto" w:fill="auto"/>
          </w:tcPr>
          <w:p w14:paraId="7CF3BD0C" w14:textId="77777777" w:rsidR="00B72675" w:rsidRPr="00A14D57" w:rsidRDefault="00B72675" w:rsidP="0066005B">
            <w:pPr>
              <w:jc w:val="center"/>
              <w:rPr>
                <w:rFonts w:cs="Times New Roman"/>
                <w:b/>
              </w:rPr>
            </w:pPr>
            <w:r w:rsidRPr="00A14D57">
              <w:rPr>
                <w:rFonts w:cs="Times New Roman"/>
                <w:b/>
              </w:rPr>
              <w:t>МЕЛЬНИЧНЫЕ РУЧЬИ</w:t>
            </w:r>
          </w:p>
          <w:p w14:paraId="2DA86BBF" w14:textId="77777777" w:rsidR="00B72675" w:rsidRPr="00A14D57" w:rsidRDefault="00B72675" w:rsidP="0066005B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123" w:type="dxa"/>
            <w:shd w:val="clear" w:color="auto" w:fill="auto"/>
          </w:tcPr>
          <w:p w14:paraId="313A57ED" w14:textId="77777777" w:rsidR="00B72675" w:rsidRPr="00A14D57" w:rsidRDefault="00B72675" w:rsidP="0066005B">
            <w:pPr>
              <w:jc w:val="center"/>
              <w:rPr>
                <w:rFonts w:cs="Times New Roman"/>
                <w:b/>
              </w:rPr>
            </w:pPr>
            <w:r w:rsidRPr="00A14D57">
              <w:rPr>
                <w:rFonts w:cs="Times New Roman"/>
                <w:b/>
              </w:rPr>
              <w:t>16</w:t>
            </w:r>
          </w:p>
        </w:tc>
        <w:tc>
          <w:tcPr>
            <w:tcW w:w="2123" w:type="dxa"/>
            <w:shd w:val="clear" w:color="auto" w:fill="auto"/>
          </w:tcPr>
          <w:p w14:paraId="264BFB43" w14:textId="77777777" w:rsidR="00B72675" w:rsidRPr="00A14D57" w:rsidRDefault="00B72675" w:rsidP="0066005B">
            <w:pPr>
              <w:jc w:val="center"/>
              <w:rPr>
                <w:rFonts w:cs="Times New Roman"/>
                <w:b/>
                <w:lang w:val="en-US"/>
              </w:rPr>
            </w:pPr>
            <w:r w:rsidRPr="00A14D57">
              <w:rPr>
                <w:rFonts w:cs="Times New Roman"/>
                <w:b/>
              </w:rPr>
              <w:t>9</w:t>
            </w:r>
          </w:p>
        </w:tc>
      </w:tr>
      <w:tr w:rsidR="00B72675" w:rsidRPr="00A14D57" w14:paraId="6EE399B5" w14:textId="77777777" w:rsidTr="0066005B">
        <w:tc>
          <w:tcPr>
            <w:tcW w:w="675" w:type="dxa"/>
            <w:shd w:val="clear" w:color="auto" w:fill="auto"/>
          </w:tcPr>
          <w:p w14:paraId="43DB03EC" w14:textId="77777777" w:rsidR="00B72675" w:rsidRPr="00A14D57" w:rsidRDefault="00B72675" w:rsidP="0066005B">
            <w:pPr>
              <w:jc w:val="center"/>
              <w:rPr>
                <w:rFonts w:cs="Times New Roman"/>
              </w:rPr>
            </w:pPr>
            <w:r w:rsidRPr="00A14D57">
              <w:rPr>
                <w:rFonts w:cs="Times New Roman"/>
              </w:rPr>
              <w:t>2</w:t>
            </w:r>
          </w:p>
        </w:tc>
        <w:tc>
          <w:tcPr>
            <w:tcW w:w="4650" w:type="dxa"/>
            <w:shd w:val="clear" w:color="auto" w:fill="auto"/>
          </w:tcPr>
          <w:p w14:paraId="44324E93" w14:textId="77777777" w:rsidR="00B72675" w:rsidRPr="00A14D57" w:rsidRDefault="00B72675" w:rsidP="0066005B">
            <w:pPr>
              <w:jc w:val="center"/>
              <w:rPr>
                <w:rFonts w:cs="Times New Roman"/>
                <w:b/>
              </w:rPr>
            </w:pPr>
            <w:r w:rsidRPr="00A14D57">
              <w:rPr>
                <w:rFonts w:cs="Times New Roman"/>
                <w:b/>
              </w:rPr>
              <w:t>КУТУЗОВСКОЕ</w:t>
            </w:r>
          </w:p>
          <w:p w14:paraId="58FD2F13" w14:textId="77777777" w:rsidR="00B72675" w:rsidRPr="00A14D57" w:rsidRDefault="00B72675" w:rsidP="0066005B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123" w:type="dxa"/>
            <w:shd w:val="clear" w:color="auto" w:fill="auto"/>
          </w:tcPr>
          <w:p w14:paraId="0403C54C" w14:textId="77777777" w:rsidR="00B72675" w:rsidRPr="00A14D57" w:rsidRDefault="00B72675" w:rsidP="0066005B">
            <w:pPr>
              <w:jc w:val="center"/>
              <w:rPr>
                <w:rFonts w:cs="Times New Roman"/>
                <w:b/>
              </w:rPr>
            </w:pPr>
            <w:r w:rsidRPr="00A14D57">
              <w:rPr>
                <w:rFonts w:cs="Times New Roman"/>
                <w:b/>
              </w:rPr>
              <w:t>20</w:t>
            </w:r>
          </w:p>
        </w:tc>
        <w:tc>
          <w:tcPr>
            <w:tcW w:w="2123" w:type="dxa"/>
            <w:shd w:val="clear" w:color="auto" w:fill="auto"/>
          </w:tcPr>
          <w:p w14:paraId="1FB49C79" w14:textId="77777777" w:rsidR="00B72675" w:rsidRPr="00A14D57" w:rsidRDefault="00B72675" w:rsidP="0066005B">
            <w:pPr>
              <w:jc w:val="center"/>
              <w:rPr>
                <w:rFonts w:cs="Times New Roman"/>
                <w:b/>
              </w:rPr>
            </w:pPr>
            <w:r w:rsidRPr="00A14D57">
              <w:rPr>
                <w:rFonts w:cs="Times New Roman"/>
                <w:b/>
              </w:rPr>
              <w:t>8</w:t>
            </w:r>
          </w:p>
        </w:tc>
      </w:tr>
      <w:tr w:rsidR="00B72675" w:rsidRPr="00A14D57" w14:paraId="5F64BCDE" w14:textId="77777777" w:rsidTr="0066005B">
        <w:tc>
          <w:tcPr>
            <w:tcW w:w="675" w:type="dxa"/>
            <w:shd w:val="clear" w:color="auto" w:fill="auto"/>
          </w:tcPr>
          <w:p w14:paraId="2C8CA719" w14:textId="77777777" w:rsidR="00B72675" w:rsidRPr="00A14D57" w:rsidRDefault="00B72675" w:rsidP="0066005B">
            <w:pPr>
              <w:jc w:val="center"/>
              <w:rPr>
                <w:rFonts w:cs="Times New Roman"/>
              </w:rPr>
            </w:pPr>
            <w:r w:rsidRPr="00A14D57">
              <w:rPr>
                <w:rFonts w:cs="Times New Roman"/>
              </w:rPr>
              <w:t>3</w:t>
            </w:r>
          </w:p>
        </w:tc>
        <w:tc>
          <w:tcPr>
            <w:tcW w:w="4650" w:type="dxa"/>
            <w:shd w:val="clear" w:color="auto" w:fill="auto"/>
          </w:tcPr>
          <w:p w14:paraId="2AF324C1" w14:textId="77777777" w:rsidR="00B72675" w:rsidRPr="00A14D57" w:rsidRDefault="00B72675" w:rsidP="0066005B">
            <w:pPr>
              <w:jc w:val="center"/>
              <w:rPr>
                <w:rFonts w:cs="Times New Roman"/>
                <w:b/>
              </w:rPr>
            </w:pPr>
            <w:r w:rsidRPr="00A14D57">
              <w:rPr>
                <w:rFonts w:cs="Times New Roman"/>
                <w:b/>
              </w:rPr>
              <w:t>МАЛАЯ ГОРКА</w:t>
            </w:r>
          </w:p>
          <w:p w14:paraId="4CD5BC35" w14:textId="77777777" w:rsidR="00B72675" w:rsidRPr="00A14D57" w:rsidRDefault="00B72675" w:rsidP="0066005B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123" w:type="dxa"/>
            <w:shd w:val="clear" w:color="auto" w:fill="auto"/>
          </w:tcPr>
          <w:p w14:paraId="3EA20AA8" w14:textId="77777777" w:rsidR="00B72675" w:rsidRPr="00A14D57" w:rsidRDefault="00B72675" w:rsidP="0066005B">
            <w:pPr>
              <w:jc w:val="center"/>
              <w:rPr>
                <w:rFonts w:cs="Times New Roman"/>
                <w:b/>
              </w:rPr>
            </w:pPr>
            <w:r w:rsidRPr="00A14D57">
              <w:rPr>
                <w:rFonts w:cs="Times New Roman"/>
                <w:b/>
              </w:rPr>
              <w:t>11</w:t>
            </w:r>
          </w:p>
        </w:tc>
        <w:tc>
          <w:tcPr>
            <w:tcW w:w="2123" w:type="dxa"/>
            <w:shd w:val="clear" w:color="auto" w:fill="auto"/>
          </w:tcPr>
          <w:p w14:paraId="697F9ADB" w14:textId="77777777" w:rsidR="00B72675" w:rsidRPr="00A14D57" w:rsidRDefault="00B72675" w:rsidP="0066005B">
            <w:pPr>
              <w:jc w:val="center"/>
              <w:rPr>
                <w:rFonts w:cs="Times New Roman"/>
                <w:b/>
              </w:rPr>
            </w:pPr>
            <w:r w:rsidRPr="00A14D57">
              <w:rPr>
                <w:rFonts w:cs="Times New Roman"/>
                <w:b/>
              </w:rPr>
              <w:t>0</w:t>
            </w:r>
          </w:p>
        </w:tc>
      </w:tr>
      <w:tr w:rsidR="00B72675" w:rsidRPr="00A14D57" w14:paraId="38928814" w14:textId="77777777" w:rsidTr="0066005B">
        <w:tc>
          <w:tcPr>
            <w:tcW w:w="675" w:type="dxa"/>
            <w:shd w:val="clear" w:color="auto" w:fill="auto"/>
          </w:tcPr>
          <w:p w14:paraId="36AE6D69" w14:textId="77777777" w:rsidR="00B72675" w:rsidRPr="00A14D57" w:rsidRDefault="00B72675" w:rsidP="0066005B">
            <w:pPr>
              <w:jc w:val="center"/>
              <w:rPr>
                <w:rFonts w:cs="Times New Roman"/>
              </w:rPr>
            </w:pPr>
            <w:r w:rsidRPr="00A14D57">
              <w:rPr>
                <w:rFonts w:cs="Times New Roman"/>
              </w:rPr>
              <w:t>4</w:t>
            </w:r>
          </w:p>
        </w:tc>
        <w:tc>
          <w:tcPr>
            <w:tcW w:w="4650" w:type="dxa"/>
            <w:shd w:val="clear" w:color="auto" w:fill="auto"/>
          </w:tcPr>
          <w:p w14:paraId="5CA82A09" w14:textId="77777777" w:rsidR="00B72675" w:rsidRPr="00A14D57" w:rsidRDefault="00B72675" w:rsidP="0066005B">
            <w:pPr>
              <w:jc w:val="center"/>
              <w:rPr>
                <w:rFonts w:cs="Times New Roman"/>
                <w:b/>
              </w:rPr>
            </w:pPr>
            <w:r w:rsidRPr="00A14D57">
              <w:rPr>
                <w:rFonts w:cs="Times New Roman"/>
                <w:b/>
              </w:rPr>
              <w:t>СОЛНЕЧНОЕ</w:t>
            </w:r>
          </w:p>
          <w:p w14:paraId="3A6193C1" w14:textId="77777777" w:rsidR="00B72675" w:rsidRPr="00A14D57" w:rsidRDefault="00B72675" w:rsidP="0066005B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123" w:type="dxa"/>
            <w:shd w:val="clear" w:color="auto" w:fill="auto"/>
          </w:tcPr>
          <w:p w14:paraId="4C6E2FF3" w14:textId="77777777" w:rsidR="00B72675" w:rsidRPr="00A14D57" w:rsidRDefault="00B72675" w:rsidP="0066005B">
            <w:pPr>
              <w:jc w:val="center"/>
              <w:rPr>
                <w:rFonts w:cs="Times New Roman"/>
                <w:b/>
              </w:rPr>
            </w:pPr>
            <w:r w:rsidRPr="00A14D57">
              <w:rPr>
                <w:rFonts w:cs="Times New Roman"/>
                <w:b/>
              </w:rPr>
              <w:t>99</w:t>
            </w:r>
          </w:p>
        </w:tc>
        <w:tc>
          <w:tcPr>
            <w:tcW w:w="2123" w:type="dxa"/>
            <w:shd w:val="clear" w:color="auto" w:fill="auto"/>
          </w:tcPr>
          <w:p w14:paraId="3A325924" w14:textId="77777777" w:rsidR="00B72675" w:rsidRPr="00A14D57" w:rsidRDefault="00B72675" w:rsidP="0066005B">
            <w:pPr>
              <w:jc w:val="center"/>
              <w:rPr>
                <w:rFonts w:cs="Times New Roman"/>
                <w:b/>
              </w:rPr>
            </w:pPr>
            <w:r w:rsidRPr="00A14D57">
              <w:rPr>
                <w:rFonts w:cs="Times New Roman"/>
                <w:b/>
              </w:rPr>
              <w:t>11</w:t>
            </w:r>
          </w:p>
        </w:tc>
      </w:tr>
      <w:tr w:rsidR="00B72675" w:rsidRPr="00A14D57" w14:paraId="709AD1CA" w14:textId="77777777" w:rsidTr="0066005B">
        <w:tc>
          <w:tcPr>
            <w:tcW w:w="675" w:type="dxa"/>
            <w:shd w:val="clear" w:color="auto" w:fill="auto"/>
          </w:tcPr>
          <w:p w14:paraId="687B4479" w14:textId="77777777" w:rsidR="00B72675" w:rsidRPr="00A14D57" w:rsidRDefault="00B72675" w:rsidP="0066005B">
            <w:pPr>
              <w:jc w:val="center"/>
              <w:rPr>
                <w:rFonts w:cs="Times New Roman"/>
              </w:rPr>
            </w:pPr>
            <w:r w:rsidRPr="00A14D57">
              <w:rPr>
                <w:rFonts w:cs="Times New Roman"/>
              </w:rPr>
              <w:t>5</w:t>
            </w:r>
          </w:p>
        </w:tc>
        <w:tc>
          <w:tcPr>
            <w:tcW w:w="4650" w:type="dxa"/>
            <w:shd w:val="clear" w:color="auto" w:fill="auto"/>
          </w:tcPr>
          <w:p w14:paraId="5BFED4A9" w14:textId="77777777" w:rsidR="00B72675" w:rsidRPr="00A14D57" w:rsidRDefault="00B72675" w:rsidP="0066005B">
            <w:pPr>
              <w:jc w:val="center"/>
              <w:rPr>
                <w:rFonts w:cs="Times New Roman"/>
                <w:b/>
              </w:rPr>
            </w:pPr>
            <w:r w:rsidRPr="00A14D57">
              <w:rPr>
                <w:rFonts w:cs="Times New Roman"/>
                <w:b/>
              </w:rPr>
              <w:t>СОЛОВЬЕВКА</w:t>
            </w:r>
          </w:p>
          <w:p w14:paraId="5A313727" w14:textId="77777777" w:rsidR="00B72675" w:rsidRPr="00A14D57" w:rsidRDefault="00B72675" w:rsidP="0066005B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123" w:type="dxa"/>
            <w:shd w:val="clear" w:color="auto" w:fill="auto"/>
          </w:tcPr>
          <w:p w14:paraId="2D1DB241" w14:textId="77777777" w:rsidR="00B72675" w:rsidRPr="00A14D57" w:rsidRDefault="00B72675" w:rsidP="0066005B">
            <w:pPr>
              <w:jc w:val="center"/>
              <w:rPr>
                <w:rFonts w:cs="Times New Roman"/>
                <w:b/>
              </w:rPr>
            </w:pPr>
            <w:r w:rsidRPr="00A14D57">
              <w:rPr>
                <w:rFonts w:cs="Times New Roman"/>
                <w:b/>
              </w:rPr>
              <w:t>167</w:t>
            </w:r>
          </w:p>
        </w:tc>
        <w:tc>
          <w:tcPr>
            <w:tcW w:w="2123" w:type="dxa"/>
            <w:shd w:val="clear" w:color="auto" w:fill="auto"/>
          </w:tcPr>
          <w:p w14:paraId="674C2E58" w14:textId="77777777" w:rsidR="00B72675" w:rsidRPr="00A14D57" w:rsidRDefault="00B72675" w:rsidP="0066005B">
            <w:pPr>
              <w:jc w:val="center"/>
              <w:rPr>
                <w:rFonts w:cs="Times New Roman"/>
                <w:b/>
              </w:rPr>
            </w:pPr>
            <w:r w:rsidRPr="00A14D57">
              <w:rPr>
                <w:rFonts w:cs="Times New Roman"/>
                <w:b/>
              </w:rPr>
              <w:t>20</w:t>
            </w:r>
          </w:p>
        </w:tc>
      </w:tr>
      <w:tr w:rsidR="00B72675" w:rsidRPr="00A14D57" w14:paraId="75551778" w14:textId="77777777" w:rsidTr="0066005B">
        <w:tc>
          <w:tcPr>
            <w:tcW w:w="675" w:type="dxa"/>
            <w:shd w:val="clear" w:color="auto" w:fill="auto"/>
          </w:tcPr>
          <w:p w14:paraId="7E6F1AD4" w14:textId="77777777" w:rsidR="00B72675" w:rsidRPr="00A14D57" w:rsidRDefault="00B72675" w:rsidP="0066005B">
            <w:pPr>
              <w:jc w:val="center"/>
              <w:rPr>
                <w:rFonts w:cs="Times New Roman"/>
              </w:rPr>
            </w:pPr>
            <w:r w:rsidRPr="00A14D57">
              <w:rPr>
                <w:rFonts w:cs="Times New Roman"/>
              </w:rPr>
              <w:t>6</w:t>
            </w:r>
          </w:p>
        </w:tc>
        <w:tc>
          <w:tcPr>
            <w:tcW w:w="4650" w:type="dxa"/>
            <w:shd w:val="clear" w:color="auto" w:fill="auto"/>
          </w:tcPr>
          <w:p w14:paraId="07653F50" w14:textId="77777777" w:rsidR="00B72675" w:rsidRPr="00A14D57" w:rsidRDefault="00B72675" w:rsidP="0066005B">
            <w:pPr>
              <w:jc w:val="center"/>
              <w:rPr>
                <w:rFonts w:cs="Times New Roman"/>
                <w:b/>
              </w:rPr>
            </w:pPr>
            <w:r w:rsidRPr="00A14D57">
              <w:rPr>
                <w:rFonts w:cs="Times New Roman"/>
                <w:b/>
              </w:rPr>
              <w:t>ТРАКТОРНОЕ</w:t>
            </w:r>
          </w:p>
          <w:p w14:paraId="523AA31F" w14:textId="77777777" w:rsidR="00B72675" w:rsidRPr="00A14D57" w:rsidRDefault="00B72675" w:rsidP="0066005B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123" w:type="dxa"/>
            <w:shd w:val="clear" w:color="auto" w:fill="auto"/>
          </w:tcPr>
          <w:p w14:paraId="2E90CBE8" w14:textId="77777777" w:rsidR="00B72675" w:rsidRPr="00A14D57" w:rsidRDefault="00B72675" w:rsidP="0066005B">
            <w:pPr>
              <w:jc w:val="center"/>
              <w:rPr>
                <w:rFonts w:cs="Times New Roman"/>
                <w:b/>
              </w:rPr>
            </w:pPr>
            <w:r w:rsidRPr="00A14D57">
              <w:rPr>
                <w:rFonts w:cs="Times New Roman"/>
                <w:b/>
              </w:rPr>
              <w:t>315</w:t>
            </w:r>
          </w:p>
        </w:tc>
        <w:tc>
          <w:tcPr>
            <w:tcW w:w="2123" w:type="dxa"/>
            <w:shd w:val="clear" w:color="auto" w:fill="auto"/>
          </w:tcPr>
          <w:p w14:paraId="03EB4F7D" w14:textId="77777777" w:rsidR="00B72675" w:rsidRPr="00A14D57" w:rsidRDefault="00B72675" w:rsidP="0066005B">
            <w:pPr>
              <w:jc w:val="center"/>
              <w:rPr>
                <w:rFonts w:cs="Times New Roman"/>
                <w:b/>
              </w:rPr>
            </w:pPr>
            <w:r w:rsidRPr="00A14D57">
              <w:rPr>
                <w:rFonts w:cs="Times New Roman"/>
                <w:b/>
              </w:rPr>
              <w:t>5</w:t>
            </w:r>
          </w:p>
        </w:tc>
      </w:tr>
      <w:tr w:rsidR="00B72675" w:rsidRPr="00A14D57" w14:paraId="7DFA2941" w14:textId="77777777" w:rsidTr="0066005B">
        <w:tc>
          <w:tcPr>
            <w:tcW w:w="675" w:type="dxa"/>
            <w:shd w:val="clear" w:color="auto" w:fill="auto"/>
          </w:tcPr>
          <w:p w14:paraId="5C72451D" w14:textId="77777777" w:rsidR="00B72675" w:rsidRPr="00A14D57" w:rsidRDefault="00B72675" w:rsidP="0066005B">
            <w:pPr>
              <w:jc w:val="center"/>
              <w:rPr>
                <w:rFonts w:cs="Times New Roman"/>
              </w:rPr>
            </w:pPr>
            <w:r w:rsidRPr="00A14D57">
              <w:rPr>
                <w:rFonts w:cs="Times New Roman"/>
              </w:rPr>
              <w:t>7</w:t>
            </w:r>
          </w:p>
        </w:tc>
        <w:tc>
          <w:tcPr>
            <w:tcW w:w="4650" w:type="dxa"/>
            <w:shd w:val="clear" w:color="auto" w:fill="auto"/>
          </w:tcPr>
          <w:p w14:paraId="26D24061" w14:textId="77777777" w:rsidR="00B72675" w:rsidRPr="00A14D57" w:rsidRDefault="00B72675" w:rsidP="0066005B">
            <w:pPr>
              <w:jc w:val="center"/>
              <w:rPr>
                <w:rFonts w:cs="Times New Roman"/>
                <w:b/>
              </w:rPr>
            </w:pPr>
            <w:r w:rsidRPr="00A14D57">
              <w:rPr>
                <w:rFonts w:cs="Times New Roman"/>
                <w:b/>
              </w:rPr>
              <w:t>КРАСНОЕ</w:t>
            </w:r>
          </w:p>
          <w:p w14:paraId="6AFC90B8" w14:textId="77777777" w:rsidR="00B72675" w:rsidRPr="00A14D57" w:rsidRDefault="00B72675" w:rsidP="0066005B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123" w:type="dxa"/>
            <w:shd w:val="clear" w:color="auto" w:fill="auto"/>
          </w:tcPr>
          <w:p w14:paraId="7648C79F" w14:textId="77777777" w:rsidR="00B72675" w:rsidRPr="00A14D57" w:rsidRDefault="00B72675" w:rsidP="0066005B">
            <w:pPr>
              <w:jc w:val="center"/>
              <w:rPr>
                <w:rFonts w:cs="Times New Roman"/>
                <w:b/>
              </w:rPr>
            </w:pPr>
            <w:r w:rsidRPr="00A14D57">
              <w:rPr>
                <w:rFonts w:cs="Times New Roman"/>
                <w:b/>
              </w:rPr>
              <w:t>2</w:t>
            </w:r>
          </w:p>
        </w:tc>
        <w:tc>
          <w:tcPr>
            <w:tcW w:w="2123" w:type="dxa"/>
            <w:shd w:val="clear" w:color="auto" w:fill="auto"/>
          </w:tcPr>
          <w:p w14:paraId="611F0470" w14:textId="77777777" w:rsidR="00B72675" w:rsidRPr="00A14D57" w:rsidRDefault="00B72675" w:rsidP="0066005B">
            <w:pPr>
              <w:jc w:val="center"/>
              <w:rPr>
                <w:rFonts w:cs="Times New Roman"/>
                <w:b/>
              </w:rPr>
            </w:pPr>
            <w:r w:rsidRPr="00A14D57">
              <w:rPr>
                <w:rFonts w:cs="Times New Roman"/>
                <w:b/>
              </w:rPr>
              <w:t>0</w:t>
            </w:r>
          </w:p>
        </w:tc>
      </w:tr>
      <w:tr w:rsidR="00B72675" w:rsidRPr="00A14D57" w14:paraId="3E488F9A" w14:textId="77777777" w:rsidTr="0066005B">
        <w:tc>
          <w:tcPr>
            <w:tcW w:w="675" w:type="dxa"/>
            <w:shd w:val="clear" w:color="auto" w:fill="auto"/>
          </w:tcPr>
          <w:p w14:paraId="010DAA63" w14:textId="77777777" w:rsidR="00B72675" w:rsidRPr="00A14D57" w:rsidRDefault="00B72675" w:rsidP="0066005B">
            <w:pPr>
              <w:jc w:val="center"/>
              <w:rPr>
                <w:rFonts w:cs="Times New Roman"/>
              </w:rPr>
            </w:pPr>
            <w:r w:rsidRPr="00A14D57">
              <w:rPr>
                <w:rFonts w:cs="Times New Roman"/>
              </w:rPr>
              <w:t>8</w:t>
            </w:r>
          </w:p>
        </w:tc>
        <w:tc>
          <w:tcPr>
            <w:tcW w:w="4650" w:type="dxa"/>
            <w:shd w:val="clear" w:color="auto" w:fill="auto"/>
          </w:tcPr>
          <w:p w14:paraId="044E508A" w14:textId="77777777" w:rsidR="00B72675" w:rsidRPr="00A14D57" w:rsidRDefault="00B72675" w:rsidP="0066005B">
            <w:pPr>
              <w:jc w:val="center"/>
              <w:rPr>
                <w:rFonts w:cs="Times New Roman"/>
                <w:b/>
              </w:rPr>
            </w:pPr>
            <w:r w:rsidRPr="00A14D57">
              <w:rPr>
                <w:rFonts w:cs="Times New Roman"/>
                <w:b/>
              </w:rPr>
              <w:t>СТ. ОТРАДНОЕ</w:t>
            </w:r>
          </w:p>
          <w:p w14:paraId="4B7476EE" w14:textId="77777777" w:rsidR="00B72675" w:rsidRPr="00A14D57" w:rsidRDefault="00B72675" w:rsidP="0066005B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123" w:type="dxa"/>
            <w:shd w:val="clear" w:color="auto" w:fill="auto"/>
          </w:tcPr>
          <w:p w14:paraId="4E0361A8" w14:textId="77777777" w:rsidR="00B72675" w:rsidRPr="00A14D57" w:rsidRDefault="00B72675" w:rsidP="0066005B">
            <w:pPr>
              <w:jc w:val="center"/>
              <w:rPr>
                <w:rFonts w:cs="Times New Roman"/>
                <w:b/>
              </w:rPr>
            </w:pPr>
            <w:r w:rsidRPr="00A14D57">
              <w:rPr>
                <w:rFonts w:cs="Times New Roman"/>
                <w:b/>
              </w:rPr>
              <w:t>42</w:t>
            </w:r>
          </w:p>
        </w:tc>
        <w:tc>
          <w:tcPr>
            <w:tcW w:w="2123" w:type="dxa"/>
            <w:shd w:val="clear" w:color="auto" w:fill="auto"/>
          </w:tcPr>
          <w:p w14:paraId="72C658C6" w14:textId="77777777" w:rsidR="00B72675" w:rsidRPr="00A14D57" w:rsidRDefault="00B72675" w:rsidP="0066005B">
            <w:pPr>
              <w:jc w:val="center"/>
              <w:rPr>
                <w:rFonts w:cs="Times New Roman"/>
                <w:b/>
              </w:rPr>
            </w:pPr>
            <w:r w:rsidRPr="00A14D57">
              <w:rPr>
                <w:rFonts w:cs="Times New Roman"/>
                <w:b/>
              </w:rPr>
              <w:t>4</w:t>
            </w:r>
          </w:p>
        </w:tc>
      </w:tr>
      <w:tr w:rsidR="00B72675" w:rsidRPr="00A14D57" w14:paraId="74C36533" w14:textId="77777777" w:rsidTr="0066005B">
        <w:tc>
          <w:tcPr>
            <w:tcW w:w="675" w:type="dxa"/>
            <w:shd w:val="clear" w:color="auto" w:fill="auto"/>
          </w:tcPr>
          <w:p w14:paraId="00B9E18A" w14:textId="77777777" w:rsidR="00B72675" w:rsidRPr="00A14D57" w:rsidRDefault="00B72675" w:rsidP="0066005B">
            <w:pPr>
              <w:jc w:val="center"/>
              <w:rPr>
                <w:rFonts w:cs="Times New Roman"/>
              </w:rPr>
            </w:pPr>
            <w:r w:rsidRPr="00A14D57">
              <w:rPr>
                <w:rFonts w:cs="Times New Roman"/>
              </w:rPr>
              <w:t>9</w:t>
            </w:r>
          </w:p>
        </w:tc>
        <w:tc>
          <w:tcPr>
            <w:tcW w:w="4650" w:type="dxa"/>
            <w:shd w:val="clear" w:color="auto" w:fill="auto"/>
          </w:tcPr>
          <w:p w14:paraId="760E0F65" w14:textId="77777777" w:rsidR="00B72675" w:rsidRPr="00A14D57" w:rsidRDefault="00B72675" w:rsidP="0066005B">
            <w:pPr>
              <w:jc w:val="center"/>
              <w:rPr>
                <w:rFonts w:cs="Times New Roman"/>
                <w:b/>
              </w:rPr>
            </w:pPr>
            <w:r w:rsidRPr="00A14D57">
              <w:rPr>
                <w:rFonts w:cs="Times New Roman"/>
                <w:b/>
              </w:rPr>
              <w:t>ЦВЕТКОВО</w:t>
            </w:r>
          </w:p>
          <w:p w14:paraId="1471929A" w14:textId="77777777" w:rsidR="00B72675" w:rsidRPr="00A14D57" w:rsidRDefault="00B72675" w:rsidP="0066005B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123" w:type="dxa"/>
            <w:shd w:val="clear" w:color="auto" w:fill="auto"/>
          </w:tcPr>
          <w:p w14:paraId="6411D52A" w14:textId="77777777" w:rsidR="00B72675" w:rsidRPr="00A14D57" w:rsidRDefault="00B72675" w:rsidP="0066005B">
            <w:pPr>
              <w:jc w:val="center"/>
              <w:rPr>
                <w:rFonts w:cs="Times New Roman"/>
                <w:b/>
              </w:rPr>
            </w:pPr>
            <w:r w:rsidRPr="00A14D57">
              <w:rPr>
                <w:rFonts w:cs="Times New Roman"/>
                <w:b/>
              </w:rPr>
              <w:t>9</w:t>
            </w:r>
          </w:p>
        </w:tc>
        <w:tc>
          <w:tcPr>
            <w:tcW w:w="2123" w:type="dxa"/>
            <w:shd w:val="clear" w:color="auto" w:fill="auto"/>
          </w:tcPr>
          <w:p w14:paraId="1B2BA771" w14:textId="77777777" w:rsidR="00B72675" w:rsidRPr="00A14D57" w:rsidRDefault="00B72675" w:rsidP="0066005B">
            <w:pPr>
              <w:jc w:val="center"/>
              <w:rPr>
                <w:rFonts w:cs="Times New Roman"/>
                <w:b/>
              </w:rPr>
            </w:pPr>
            <w:r w:rsidRPr="00A14D57">
              <w:rPr>
                <w:rFonts w:cs="Times New Roman"/>
                <w:b/>
              </w:rPr>
              <w:t>1</w:t>
            </w:r>
          </w:p>
        </w:tc>
      </w:tr>
      <w:tr w:rsidR="00B72675" w:rsidRPr="00A14D57" w14:paraId="17E809D9" w14:textId="77777777" w:rsidTr="0066005B">
        <w:tc>
          <w:tcPr>
            <w:tcW w:w="675" w:type="dxa"/>
            <w:shd w:val="clear" w:color="auto" w:fill="auto"/>
          </w:tcPr>
          <w:p w14:paraId="070E5CDA" w14:textId="77777777" w:rsidR="00B72675" w:rsidRPr="00A14D57" w:rsidRDefault="00B72675" w:rsidP="0066005B">
            <w:pPr>
              <w:jc w:val="center"/>
              <w:rPr>
                <w:rFonts w:cs="Times New Roman"/>
              </w:rPr>
            </w:pPr>
            <w:r w:rsidRPr="00A14D57">
              <w:rPr>
                <w:rFonts w:cs="Times New Roman"/>
              </w:rPr>
              <w:t>10</w:t>
            </w:r>
          </w:p>
        </w:tc>
        <w:tc>
          <w:tcPr>
            <w:tcW w:w="4650" w:type="dxa"/>
            <w:shd w:val="clear" w:color="auto" w:fill="auto"/>
          </w:tcPr>
          <w:p w14:paraId="4D0CCC78" w14:textId="77777777" w:rsidR="00B72675" w:rsidRPr="00A14D57" w:rsidRDefault="00B72675" w:rsidP="0066005B">
            <w:pPr>
              <w:jc w:val="center"/>
              <w:rPr>
                <w:rFonts w:cs="Times New Roman"/>
                <w:b/>
              </w:rPr>
            </w:pPr>
            <w:r w:rsidRPr="00A14D57">
              <w:rPr>
                <w:rFonts w:cs="Times New Roman"/>
                <w:b/>
              </w:rPr>
              <w:t>ПЛОДОВОЕ</w:t>
            </w:r>
          </w:p>
          <w:p w14:paraId="7F0CF70D" w14:textId="77777777" w:rsidR="00B72675" w:rsidRPr="00A14D57" w:rsidRDefault="00B72675" w:rsidP="0066005B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123" w:type="dxa"/>
            <w:shd w:val="clear" w:color="auto" w:fill="auto"/>
          </w:tcPr>
          <w:p w14:paraId="2F6E974C" w14:textId="77777777" w:rsidR="00B72675" w:rsidRPr="00A14D57" w:rsidRDefault="00B72675" w:rsidP="0066005B">
            <w:pPr>
              <w:jc w:val="center"/>
              <w:rPr>
                <w:rFonts w:cs="Times New Roman"/>
                <w:b/>
              </w:rPr>
            </w:pPr>
            <w:r w:rsidRPr="00A14D57">
              <w:rPr>
                <w:rFonts w:cs="Times New Roman"/>
                <w:b/>
              </w:rPr>
              <w:t>1502</w:t>
            </w:r>
          </w:p>
        </w:tc>
        <w:tc>
          <w:tcPr>
            <w:tcW w:w="2123" w:type="dxa"/>
            <w:shd w:val="clear" w:color="auto" w:fill="auto"/>
          </w:tcPr>
          <w:p w14:paraId="40AF15E7" w14:textId="77777777" w:rsidR="00B72675" w:rsidRPr="00A14D57" w:rsidRDefault="00B72675" w:rsidP="0066005B">
            <w:pPr>
              <w:jc w:val="center"/>
              <w:rPr>
                <w:rFonts w:cs="Times New Roman"/>
                <w:b/>
              </w:rPr>
            </w:pPr>
            <w:r w:rsidRPr="00A14D57">
              <w:rPr>
                <w:rFonts w:cs="Times New Roman"/>
                <w:b/>
              </w:rPr>
              <w:t>24</w:t>
            </w:r>
          </w:p>
        </w:tc>
      </w:tr>
      <w:tr w:rsidR="00B72675" w:rsidRPr="00A14D57" w14:paraId="4B8A1E58" w14:textId="77777777" w:rsidTr="0066005B">
        <w:tc>
          <w:tcPr>
            <w:tcW w:w="675" w:type="dxa"/>
            <w:shd w:val="clear" w:color="auto" w:fill="auto"/>
          </w:tcPr>
          <w:p w14:paraId="3BCE95E3" w14:textId="77777777" w:rsidR="00B72675" w:rsidRPr="00A14D57" w:rsidRDefault="00B72675" w:rsidP="0066005B">
            <w:pPr>
              <w:jc w:val="center"/>
              <w:rPr>
                <w:rFonts w:cs="Times New Roman"/>
              </w:rPr>
            </w:pPr>
            <w:r w:rsidRPr="00A14D57">
              <w:rPr>
                <w:rFonts w:cs="Times New Roman"/>
              </w:rPr>
              <w:t>11</w:t>
            </w:r>
          </w:p>
        </w:tc>
        <w:tc>
          <w:tcPr>
            <w:tcW w:w="4650" w:type="dxa"/>
            <w:shd w:val="clear" w:color="auto" w:fill="auto"/>
          </w:tcPr>
          <w:p w14:paraId="7F58E6F3" w14:textId="77777777" w:rsidR="00B72675" w:rsidRPr="00A14D57" w:rsidRDefault="00B72675" w:rsidP="0066005B">
            <w:pPr>
              <w:jc w:val="center"/>
              <w:rPr>
                <w:rFonts w:cs="Times New Roman"/>
                <w:b/>
              </w:rPr>
            </w:pPr>
            <w:r w:rsidRPr="00A14D57">
              <w:rPr>
                <w:rFonts w:cs="Times New Roman"/>
                <w:b/>
              </w:rPr>
              <w:t>ВЕСНИНО</w:t>
            </w:r>
          </w:p>
          <w:p w14:paraId="10A0EF0B" w14:textId="77777777" w:rsidR="00B72675" w:rsidRPr="00A14D57" w:rsidRDefault="00B72675" w:rsidP="0066005B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123" w:type="dxa"/>
            <w:shd w:val="clear" w:color="auto" w:fill="auto"/>
          </w:tcPr>
          <w:p w14:paraId="08FF28BB" w14:textId="77777777" w:rsidR="00B72675" w:rsidRPr="00A14D57" w:rsidRDefault="00B72675" w:rsidP="0066005B">
            <w:pPr>
              <w:jc w:val="center"/>
              <w:rPr>
                <w:rFonts w:cs="Times New Roman"/>
                <w:b/>
              </w:rPr>
            </w:pPr>
            <w:r w:rsidRPr="00A14D57">
              <w:rPr>
                <w:rFonts w:cs="Times New Roman"/>
                <w:b/>
              </w:rPr>
              <w:t>76</w:t>
            </w:r>
          </w:p>
        </w:tc>
        <w:tc>
          <w:tcPr>
            <w:tcW w:w="2123" w:type="dxa"/>
            <w:shd w:val="clear" w:color="auto" w:fill="auto"/>
          </w:tcPr>
          <w:p w14:paraId="3FCA3618" w14:textId="77777777" w:rsidR="00B72675" w:rsidRPr="00A14D57" w:rsidRDefault="00B72675" w:rsidP="0066005B">
            <w:pPr>
              <w:jc w:val="center"/>
              <w:rPr>
                <w:rFonts w:cs="Times New Roman"/>
                <w:b/>
              </w:rPr>
            </w:pPr>
            <w:r w:rsidRPr="00A14D57">
              <w:rPr>
                <w:rFonts w:cs="Times New Roman"/>
                <w:b/>
              </w:rPr>
              <w:t>17</w:t>
            </w:r>
          </w:p>
        </w:tc>
      </w:tr>
      <w:tr w:rsidR="00B72675" w:rsidRPr="00A14D57" w14:paraId="3EF7F2A2" w14:textId="77777777" w:rsidTr="0066005B">
        <w:tc>
          <w:tcPr>
            <w:tcW w:w="675" w:type="dxa"/>
            <w:shd w:val="clear" w:color="auto" w:fill="auto"/>
          </w:tcPr>
          <w:p w14:paraId="0CBAF7D4" w14:textId="77777777" w:rsidR="00B72675" w:rsidRPr="00A14D57" w:rsidRDefault="00B72675" w:rsidP="0066005B">
            <w:pPr>
              <w:jc w:val="center"/>
              <w:rPr>
                <w:rFonts w:cs="Times New Roman"/>
              </w:rPr>
            </w:pPr>
            <w:r w:rsidRPr="00A14D57">
              <w:rPr>
                <w:rFonts w:cs="Times New Roman"/>
              </w:rPr>
              <w:t>12</w:t>
            </w:r>
          </w:p>
        </w:tc>
        <w:tc>
          <w:tcPr>
            <w:tcW w:w="4650" w:type="dxa"/>
            <w:shd w:val="clear" w:color="auto" w:fill="auto"/>
          </w:tcPr>
          <w:p w14:paraId="7BC23C08" w14:textId="77777777" w:rsidR="00B72675" w:rsidRPr="00A14D57" w:rsidRDefault="00B72675" w:rsidP="0066005B">
            <w:pPr>
              <w:jc w:val="center"/>
              <w:rPr>
                <w:rFonts w:cs="Times New Roman"/>
                <w:b/>
              </w:rPr>
            </w:pPr>
            <w:r w:rsidRPr="00A14D57">
              <w:rPr>
                <w:rFonts w:cs="Times New Roman"/>
                <w:b/>
              </w:rPr>
              <w:t>УРАЛЬСКОЕ</w:t>
            </w:r>
          </w:p>
          <w:p w14:paraId="6585EBB3" w14:textId="77777777" w:rsidR="00B72675" w:rsidRPr="00A14D57" w:rsidRDefault="00B72675" w:rsidP="0066005B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123" w:type="dxa"/>
            <w:shd w:val="clear" w:color="auto" w:fill="auto"/>
          </w:tcPr>
          <w:p w14:paraId="5DB02856" w14:textId="77777777" w:rsidR="00B72675" w:rsidRPr="00A14D57" w:rsidRDefault="00B72675" w:rsidP="0066005B">
            <w:pPr>
              <w:jc w:val="center"/>
              <w:rPr>
                <w:rFonts w:cs="Times New Roman"/>
                <w:b/>
              </w:rPr>
            </w:pPr>
            <w:r w:rsidRPr="00A14D57">
              <w:rPr>
                <w:rFonts w:cs="Times New Roman"/>
                <w:b/>
              </w:rPr>
              <w:t>11</w:t>
            </w:r>
          </w:p>
        </w:tc>
        <w:tc>
          <w:tcPr>
            <w:tcW w:w="2123" w:type="dxa"/>
            <w:shd w:val="clear" w:color="auto" w:fill="auto"/>
          </w:tcPr>
          <w:p w14:paraId="4A08642D" w14:textId="77777777" w:rsidR="00B72675" w:rsidRPr="00A14D57" w:rsidRDefault="00B72675" w:rsidP="0066005B">
            <w:pPr>
              <w:jc w:val="center"/>
              <w:rPr>
                <w:rFonts w:cs="Times New Roman"/>
                <w:b/>
              </w:rPr>
            </w:pPr>
            <w:r w:rsidRPr="00A14D57">
              <w:rPr>
                <w:rFonts w:cs="Times New Roman"/>
                <w:b/>
              </w:rPr>
              <w:t>4</w:t>
            </w:r>
          </w:p>
        </w:tc>
      </w:tr>
      <w:tr w:rsidR="00B72675" w:rsidRPr="00A14D57" w14:paraId="20CBCBA0" w14:textId="77777777" w:rsidTr="0066005B">
        <w:tc>
          <w:tcPr>
            <w:tcW w:w="5325" w:type="dxa"/>
            <w:gridSpan w:val="2"/>
            <w:shd w:val="clear" w:color="auto" w:fill="auto"/>
          </w:tcPr>
          <w:p w14:paraId="4923F3FD" w14:textId="77777777" w:rsidR="00B72675" w:rsidRPr="00A14D57" w:rsidRDefault="00B72675" w:rsidP="0066005B">
            <w:pPr>
              <w:jc w:val="center"/>
              <w:rPr>
                <w:rFonts w:cs="Times New Roman"/>
                <w:b/>
              </w:rPr>
            </w:pPr>
            <w:r w:rsidRPr="00A14D57">
              <w:rPr>
                <w:rFonts w:cs="Times New Roman"/>
                <w:b/>
              </w:rPr>
              <w:t>Всего</w:t>
            </w:r>
          </w:p>
        </w:tc>
        <w:tc>
          <w:tcPr>
            <w:tcW w:w="2123" w:type="dxa"/>
            <w:shd w:val="clear" w:color="auto" w:fill="auto"/>
          </w:tcPr>
          <w:p w14:paraId="0354012A" w14:textId="77777777" w:rsidR="00B72675" w:rsidRPr="00A14D57" w:rsidRDefault="00B72675" w:rsidP="0066005B">
            <w:pPr>
              <w:jc w:val="center"/>
              <w:rPr>
                <w:rFonts w:cs="Times New Roman"/>
                <w:b/>
              </w:rPr>
            </w:pPr>
            <w:r w:rsidRPr="00A14D57">
              <w:rPr>
                <w:rFonts w:cs="Times New Roman"/>
                <w:b/>
              </w:rPr>
              <w:t>2270</w:t>
            </w:r>
          </w:p>
        </w:tc>
        <w:tc>
          <w:tcPr>
            <w:tcW w:w="2123" w:type="dxa"/>
            <w:shd w:val="clear" w:color="auto" w:fill="auto"/>
          </w:tcPr>
          <w:p w14:paraId="48BD49FA" w14:textId="77777777" w:rsidR="00B72675" w:rsidRPr="00A14D57" w:rsidRDefault="00B72675" w:rsidP="0066005B">
            <w:pPr>
              <w:jc w:val="center"/>
              <w:rPr>
                <w:rFonts w:cs="Times New Roman"/>
                <w:b/>
              </w:rPr>
            </w:pPr>
            <w:r w:rsidRPr="00A14D57">
              <w:rPr>
                <w:rFonts w:cs="Times New Roman"/>
                <w:b/>
              </w:rPr>
              <w:t>103</w:t>
            </w:r>
          </w:p>
        </w:tc>
      </w:tr>
    </w:tbl>
    <w:p w14:paraId="3A401429" w14:textId="08C9C3BF" w:rsidR="00B72675" w:rsidRPr="00A14D57" w:rsidRDefault="00B72675" w:rsidP="00B72675">
      <w:pPr>
        <w:pStyle w:val="af3"/>
        <w:spacing w:line="240" w:lineRule="auto"/>
        <w:rPr>
          <w:sz w:val="24"/>
          <w:szCs w:val="24"/>
        </w:rPr>
      </w:pPr>
    </w:p>
    <w:p w14:paraId="3F67260B" w14:textId="3F89F621" w:rsidR="00B72675" w:rsidRPr="00A14D57" w:rsidRDefault="00B72675" w:rsidP="00B72675">
      <w:pPr>
        <w:pStyle w:val="af3"/>
        <w:spacing w:line="240" w:lineRule="auto"/>
        <w:rPr>
          <w:sz w:val="24"/>
          <w:szCs w:val="24"/>
        </w:rPr>
      </w:pPr>
      <w:r w:rsidRPr="00A14D57">
        <w:rPr>
          <w:sz w:val="24"/>
          <w:szCs w:val="24"/>
        </w:rPr>
        <w:t>В летний период численность населения возрастает за счет дачных и садоводческих кооперативов</w:t>
      </w:r>
      <w:r w:rsidR="004F75A1" w:rsidRPr="00A14D57">
        <w:rPr>
          <w:sz w:val="24"/>
          <w:szCs w:val="24"/>
        </w:rPr>
        <w:t xml:space="preserve"> </w:t>
      </w:r>
      <w:r w:rsidR="001B39F4" w:rsidRPr="001B39F4">
        <w:rPr>
          <w:sz w:val="24"/>
          <w:szCs w:val="24"/>
        </w:rPr>
        <w:t>в 1,5</w:t>
      </w:r>
      <w:r w:rsidR="004F75A1" w:rsidRPr="001B39F4">
        <w:rPr>
          <w:sz w:val="24"/>
          <w:szCs w:val="24"/>
        </w:rPr>
        <w:t xml:space="preserve"> раза.</w:t>
      </w:r>
    </w:p>
    <w:p w14:paraId="4358D184" w14:textId="77777777" w:rsidR="00B72675" w:rsidRPr="00A14D57" w:rsidRDefault="00B72675" w:rsidP="00B72675">
      <w:pPr>
        <w:pStyle w:val="af3"/>
        <w:spacing w:line="240" w:lineRule="auto"/>
        <w:rPr>
          <w:sz w:val="24"/>
          <w:szCs w:val="24"/>
        </w:rPr>
      </w:pPr>
    </w:p>
    <w:p w14:paraId="0562F10B" w14:textId="77777777" w:rsidR="004F75A1" w:rsidRPr="00A14D57" w:rsidRDefault="00B72675" w:rsidP="00B72675">
      <w:pPr>
        <w:pStyle w:val="af3"/>
        <w:spacing w:line="240" w:lineRule="auto"/>
        <w:rPr>
          <w:sz w:val="24"/>
          <w:szCs w:val="24"/>
        </w:rPr>
      </w:pPr>
      <w:r w:rsidRPr="00A14D57">
        <w:rPr>
          <w:sz w:val="24"/>
          <w:szCs w:val="24"/>
        </w:rPr>
        <w:t>В прошедшем году на территории поселения родились 13 человек (в 2016 – 15), умерли 32 человек (в 2016 – 36).</w:t>
      </w:r>
    </w:p>
    <w:p w14:paraId="46EA7066" w14:textId="19E78AFA" w:rsidR="00B72675" w:rsidRPr="00A14D57" w:rsidRDefault="004F75A1" w:rsidP="00B72675">
      <w:pPr>
        <w:pStyle w:val="af3"/>
        <w:spacing w:line="240" w:lineRule="auto"/>
        <w:rPr>
          <w:sz w:val="24"/>
          <w:szCs w:val="24"/>
        </w:rPr>
      </w:pPr>
      <w:r w:rsidRPr="00A14D57">
        <w:rPr>
          <w:sz w:val="24"/>
          <w:szCs w:val="24"/>
        </w:rPr>
        <w:t>На территории поселения проживают льготные категории граждан:</w:t>
      </w:r>
    </w:p>
    <w:p w14:paraId="4D352806" w14:textId="6C1D34CF" w:rsidR="004F75A1" w:rsidRPr="001B39F4" w:rsidRDefault="004F75A1" w:rsidP="004F75A1">
      <w:pPr>
        <w:pStyle w:val="af3"/>
        <w:rPr>
          <w:sz w:val="24"/>
          <w:szCs w:val="24"/>
        </w:rPr>
      </w:pPr>
      <w:r w:rsidRPr="001B39F4">
        <w:rPr>
          <w:sz w:val="24"/>
          <w:szCs w:val="24"/>
        </w:rPr>
        <w:t>Ж</w:t>
      </w:r>
      <w:r w:rsidR="001B39F4">
        <w:rPr>
          <w:sz w:val="24"/>
          <w:szCs w:val="24"/>
        </w:rPr>
        <w:t>ители  блокадного  Ленинграда- 5</w:t>
      </w:r>
    </w:p>
    <w:p w14:paraId="31ADB883" w14:textId="5D86FCFC" w:rsidR="004F75A1" w:rsidRPr="001B39F4" w:rsidRDefault="001B39F4" w:rsidP="004F75A1">
      <w:pPr>
        <w:pStyle w:val="af3"/>
        <w:rPr>
          <w:sz w:val="24"/>
          <w:szCs w:val="24"/>
        </w:rPr>
      </w:pPr>
      <w:r>
        <w:rPr>
          <w:sz w:val="24"/>
          <w:szCs w:val="24"/>
        </w:rPr>
        <w:t>Малолетние узники  - 1</w:t>
      </w:r>
    </w:p>
    <w:p w14:paraId="708C43EB" w14:textId="46C5412D" w:rsidR="004F75A1" w:rsidRPr="001B39F4" w:rsidRDefault="001B39F4" w:rsidP="004F75A1">
      <w:pPr>
        <w:pStyle w:val="af3"/>
        <w:rPr>
          <w:sz w:val="24"/>
          <w:szCs w:val="24"/>
        </w:rPr>
      </w:pPr>
      <w:r>
        <w:rPr>
          <w:sz w:val="24"/>
          <w:szCs w:val="24"/>
        </w:rPr>
        <w:t>Участники и инвалиды ВОВ-1</w:t>
      </w:r>
    </w:p>
    <w:p w14:paraId="50166F67" w14:textId="51DD6589" w:rsidR="004F75A1" w:rsidRPr="001B39F4" w:rsidRDefault="004F75A1" w:rsidP="004F75A1">
      <w:pPr>
        <w:pStyle w:val="af3"/>
        <w:rPr>
          <w:sz w:val="24"/>
          <w:szCs w:val="24"/>
        </w:rPr>
      </w:pPr>
      <w:r w:rsidRPr="001B39F4">
        <w:rPr>
          <w:sz w:val="24"/>
          <w:szCs w:val="24"/>
        </w:rPr>
        <w:lastRenderedPageBreak/>
        <w:t xml:space="preserve">Труженики  тыла- </w:t>
      </w:r>
      <w:r w:rsidR="001B39F4">
        <w:rPr>
          <w:sz w:val="24"/>
          <w:szCs w:val="24"/>
        </w:rPr>
        <w:t>6</w:t>
      </w:r>
    </w:p>
    <w:p w14:paraId="5F6826BF" w14:textId="6028C293" w:rsidR="00B72675" w:rsidRPr="00A14D57" w:rsidRDefault="00B72675" w:rsidP="00250E43">
      <w:pPr>
        <w:pStyle w:val="af3"/>
        <w:spacing w:line="240" w:lineRule="auto"/>
        <w:ind w:firstLine="0"/>
        <w:rPr>
          <w:sz w:val="24"/>
          <w:szCs w:val="24"/>
        </w:rPr>
      </w:pPr>
    </w:p>
    <w:p w14:paraId="70C177D5" w14:textId="77777777" w:rsidR="001248AD" w:rsidRPr="00A14D57" w:rsidRDefault="001248AD" w:rsidP="004F75A1">
      <w:pPr>
        <w:shd w:val="clear" w:color="auto" w:fill="FFFFFF"/>
        <w:jc w:val="both"/>
        <w:rPr>
          <w:rFonts w:cs="Times New Roman"/>
        </w:rPr>
      </w:pPr>
      <w:r w:rsidRPr="00A14D57">
        <w:rPr>
          <w:rFonts w:cs="Times New Roman"/>
          <w:b/>
          <w:bCs/>
        </w:rPr>
        <w:t>Свою  деятельность администрация</w:t>
      </w:r>
      <w:r w:rsidRPr="00A14D57">
        <w:rPr>
          <w:rFonts w:cs="Times New Roman"/>
        </w:rPr>
        <w:t xml:space="preserve">  осуществляет  в  соответствии  с:</w:t>
      </w:r>
    </w:p>
    <w:p w14:paraId="491F0DB4" w14:textId="15DB7740" w:rsidR="001248AD" w:rsidRPr="00A14D57" w:rsidRDefault="001248AD" w:rsidP="004F75A1">
      <w:pPr>
        <w:pStyle w:val="af8"/>
        <w:numPr>
          <w:ilvl w:val="0"/>
          <w:numId w:val="23"/>
        </w:numPr>
        <w:ind w:right="-57"/>
        <w:jc w:val="both"/>
        <w:rPr>
          <w:rFonts w:cs="Times New Roman"/>
        </w:rPr>
      </w:pPr>
      <w:r w:rsidRPr="00A14D57">
        <w:rPr>
          <w:rFonts w:cs="Times New Roman"/>
        </w:rPr>
        <w:t xml:space="preserve">Уставом муниципального образования МО Плодовское  сельское поселение, </w:t>
      </w:r>
    </w:p>
    <w:p w14:paraId="475D9ED0" w14:textId="27713A75" w:rsidR="001248AD" w:rsidRPr="00A14D57" w:rsidRDefault="001248AD" w:rsidP="004F75A1">
      <w:pPr>
        <w:pStyle w:val="af8"/>
        <w:numPr>
          <w:ilvl w:val="0"/>
          <w:numId w:val="23"/>
        </w:numPr>
        <w:jc w:val="both"/>
        <w:rPr>
          <w:rFonts w:cs="Times New Roman"/>
        </w:rPr>
      </w:pPr>
      <w:r w:rsidRPr="00A14D57">
        <w:rPr>
          <w:rFonts w:cs="Times New Roman"/>
        </w:rPr>
        <w:t xml:space="preserve"> Федеральным законом  № 131-ФЗ  от  06.10.2003 г. «Об общих принципах организации  местного самоуправления   в  РФ»,</w:t>
      </w:r>
    </w:p>
    <w:p w14:paraId="6DA26508" w14:textId="320FA143" w:rsidR="001248AD" w:rsidRPr="00A14D57" w:rsidRDefault="001248AD" w:rsidP="004F75A1">
      <w:pPr>
        <w:pStyle w:val="af8"/>
        <w:numPr>
          <w:ilvl w:val="0"/>
          <w:numId w:val="23"/>
        </w:numPr>
        <w:jc w:val="both"/>
        <w:rPr>
          <w:rFonts w:cs="Times New Roman"/>
        </w:rPr>
      </w:pPr>
      <w:r w:rsidRPr="00A14D57">
        <w:rPr>
          <w:rFonts w:cs="Times New Roman"/>
        </w:rPr>
        <w:t xml:space="preserve"> федеральным и региональным  </w:t>
      </w:r>
      <w:r w:rsidR="000A6F97" w:rsidRPr="00A14D57">
        <w:rPr>
          <w:rFonts w:cs="Times New Roman"/>
        </w:rPr>
        <w:t>законодательством.</w:t>
      </w:r>
    </w:p>
    <w:p w14:paraId="1FD30B40" w14:textId="049206A9" w:rsidR="00000426" w:rsidRPr="00A14D57" w:rsidRDefault="00000426">
      <w:pPr>
        <w:pStyle w:val="af3"/>
        <w:spacing w:line="240" w:lineRule="auto"/>
        <w:rPr>
          <w:sz w:val="24"/>
          <w:szCs w:val="24"/>
        </w:rPr>
      </w:pPr>
    </w:p>
    <w:p w14:paraId="71164667" w14:textId="46A21D89" w:rsidR="004F75A1" w:rsidRPr="00A14D57" w:rsidRDefault="004F75A1" w:rsidP="004F75A1">
      <w:pPr>
        <w:pStyle w:val="af3"/>
        <w:numPr>
          <w:ilvl w:val="0"/>
          <w:numId w:val="24"/>
        </w:numPr>
        <w:spacing w:line="240" w:lineRule="auto"/>
        <w:jc w:val="center"/>
        <w:rPr>
          <w:b/>
          <w:sz w:val="24"/>
          <w:szCs w:val="24"/>
        </w:rPr>
      </w:pPr>
      <w:r w:rsidRPr="00A14D57">
        <w:rPr>
          <w:b/>
          <w:sz w:val="24"/>
          <w:szCs w:val="24"/>
        </w:rPr>
        <w:t>Работа с населением</w:t>
      </w:r>
    </w:p>
    <w:p w14:paraId="5453E763" w14:textId="77777777" w:rsidR="00AA5C03" w:rsidRPr="00A14D57" w:rsidRDefault="00AA5C03" w:rsidP="00AA5C03">
      <w:pPr>
        <w:pStyle w:val="af3"/>
        <w:spacing w:line="240" w:lineRule="auto"/>
        <w:ind w:left="720" w:firstLine="0"/>
        <w:rPr>
          <w:b/>
          <w:sz w:val="24"/>
          <w:szCs w:val="24"/>
        </w:rPr>
      </w:pPr>
    </w:p>
    <w:p w14:paraId="6E04D108" w14:textId="0A7753CB" w:rsidR="00AA5C03" w:rsidRPr="00A14D57" w:rsidRDefault="00AA5C03" w:rsidP="00AA5C03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A14D57">
        <w:rPr>
          <w:rFonts w:cs="Times New Roman"/>
        </w:rPr>
        <w:t xml:space="preserve">В администрации поселения работают </w:t>
      </w:r>
      <w:r w:rsidRPr="00A14D57">
        <w:rPr>
          <w:rFonts w:cs="Times New Roman"/>
          <w:b/>
          <w:u w:val="single"/>
        </w:rPr>
        <w:t>8 муниципальных служащих и 1 рабочий.</w:t>
      </w:r>
      <w:r w:rsidRPr="00A14D57">
        <w:rPr>
          <w:rFonts w:cs="Times New Roman"/>
        </w:rPr>
        <w:t xml:space="preserve"> В структуру администрации входят: глава администрации, заместитель главы администрации, начальник сектора экономики и финансов, 5 специалистов, водитель.</w:t>
      </w:r>
    </w:p>
    <w:p w14:paraId="34557AB3" w14:textId="4D281495" w:rsidR="00810B05" w:rsidRPr="00A14D57" w:rsidRDefault="00AA5C03" w:rsidP="00AA5C03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A14D57">
        <w:rPr>
          <w:rFonts w:cs="Times New Roman"/>
        </w:rPr>
        <w:t xml:space="preserve">За  прошедший  период  основное  внимание  уделялось  работе  с  населением.  За этот  период  в  администрацию  поступило </w:t>
      </w:r>
      <w:r w:rsidR="00810B05" w:rsidRPr="00A14D57">
        <w:rPr>
          <w:rFonts w:cs="Times New Roman"/>
        </w:rPr>
        <w:t>138</w:t>
      </w:r>
      <w:r w:rsidRPr="00A14D57">
        <w:rPr>
          <w:rFonts w:cs="Times New Roman"/>
        </w:rPr>
        <w:t xml:space="preserve"> письменных обращений  граждан</w:t>
      </w:r>
      <w:r w:rsidR="00810B05" w:rsidRPr="00A14D57">
        <w:rPr>
          <w:rFonts w:cs="Times New Roman"/>
        </w:rPr>
        <w:t xml:space="preserve"> (2016 год -79).  . Все заявления и </w:t>
      </w:r>
      <w:r w:rsidRPr="00A14D57">
        <w:rPr>
          <w:rFonts w:cs="Times New Roman"/>
        </w:rPr>
        <w:t>обращения  были рассмотрены  своевременно  и  по  всем  даны  ответы  и  разъяснения</w:t>
      </w:r>
      <w:r w:rsidR="00810B05" w:rsidRPr="00A14D57">
        <w:rPr>
          <w:rFonts w:cs="Times New Roman"/>
        </w:rPr>
        <w:t xml:space="preserve">. </w:t>
      </w:r>
    </w:p>
    <w:p w14:paraId="4B432306" w14:textId="77777777" w:rsidR="00810B05" w:rsidRPr="00A14D57" w:rsidRDefault="00810B05" w:rsidP="00810B05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</w:p>
    <w:p w14:paraId="7E63564F" w14:textId="5B2A4E21" w:rsidR="00904F43" w:rsidRPr="00A14D57" w:rsidRDefault="00904F43" w:rsidP="004F75A1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lang w:eastAsia="en-US"/>
        </w:rPr>
      </w:pPr>
      <w:r w:rsidRPr="00A14D57">
        <w:rPr>
          <w:rFonts w:eastAsia="Times New Roman" w:cs="Times New Roman"/>
          <w:b/>
          <w:bCs/>
          <w:lang w:eastAsia="en-US"/>
        </w:rPr>
        <w:t>В работе  администрации</w:t>
      </w:r>
      <w:r w:rsidRPr="00A14D57">
        <w:rPr>
          <w:rFonts w:eastAsia="Times New Roman" w:cs="Times New Roman"/>
          <w:lang w:eastAsia="en-US"/>
        </w:rPr>
        <w:t xml:space="preserve">   одно из важнейших  направлений  - связь  с населением,</w:t>
      </w:r>
      <w:r w:rsidR="004F75A1" w:rsidRPr="00A14D57">
        <w:rPr>
          <w:rFonts w:eastAsia="Times New Roman" w:cs="Times New Roman"/>
          <w:lang w:eastAsia="en-US"/>
        </w:rPr>
        <w:t xml:space="preserve"> </w:t>
      </w:r>
      <w:r w:rsidRPr="00A14D57">
        <w:rPr>
          <w:rFonts w:eastAsia="Times New Roman" w:cs="Times New Roman"/>
          <w:lang w:eastAsia="en-US"/>
        </w:rPr>
        <w:t xml:space="preserve"> осуществляемая  через старост поселков,  выполняющих   данную  работу   на общес</w:t>
      </w:r>
      <w:r w:rsidR="001201D6">
        <w:rPr>
          <w:rFonts w:eastAsia="Times New Roman" w:cs="Times New Roman"/>
          <w:lang w:eastAsia="en-US"/>
        </w:rPr>
        <w:t>твенных началах   - их  всего  7</w:t>
      </w:r>
      <w:r w:rsidRPr="00A14D57">
        <w:rPr>
          <w:rFonts w:eastAsia="Times New Roman" w:cs="Times New Roman"/>
          <w:lang w:eastAsia="en-US"/>
        </w:rPr>
        <w:t xml:space="preserve"> человек.  Население  поселков    хорошо  знает своих старост,  постоянно  обращается  к  ним за  советом  и  за  помощью. </w:t>
      </w:r>
      <w:r w:rsidR="00810B05" w:rsidRPr="00A14D57">
        <w:rPr>
          <w:rFonts w:eastAsia="Times New Roman" w:cs="Times New Roman"/>
          <w:lang w:eastAsia="en-US"/>
        </w:rPr>
        <w:t xml:space="preserve"> В начале  2017 года по заявлению жителей пос.Кутузовское были изменены границы территории, на которой осуществляют свою деятельность старосты, с целью избрания в пос. Кутузовское своего старосты. В поселении добавился новый староста, представляющий интересы жителей пос.Кутузовское.</w:t>
      </w:r>
    </w:p>
    <w:p w14:paraId="19C63360" w14:textId="77777777" w:rsidR="00810B05" w:rsidRPr="00A14D57" w:rsidRDefault="00810B05" w:rsidP="004F75A1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lang w:eastAsia="en-US"/>
        </w:rPr>
      </w:pPr>
    </w:p>
    <w:p w14:paraId="4C86D970" w14:textId="77777777" w:rsidR="00810B05" w:rsidRPr="00A14D57" w:rsidRDefault="00810B05" w:rsidP="004F75A1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lang w:eastAsia="en-US"/>
        </w:rPr>
      </w:pPr>
    </w:p>
    <w:tbl>
      <w:tblPr>
        <w:tblW w:w="0" w:type="auto"/>
        <w:tblInd w:w="1029" w:type="dxa"/>
        <w:tblLayout w:type="fixed"/>
        <w:tblLook w:val="0000" w:firstRow="0" w:lastRow="0" w:firstColumn="0" w:lastColumn="0" w:noHBand="0" w:noVBand="0"/>
      </w:tblPr>
      <w:tblGrid>
        <w:gridCol w:w="659"/>
        <w:gridCol w:w="3702"/>
        <w:gridCol w:w="3402"/>
      </w:tblGrid>
      <w:tr w:rsidR="00810B05" w:rsidRPr="00A14D57" w14:paraId="7A805C20" w14:textId="77777777" w:rsidTr="0066005B">
        <w:trPr>
          <w:trHeight w:val="1"/>
        </w:trPr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CCBFD78" w14:textId="77777777" w:rsidR="00810B05" w:rsidRPr="00A14D57" w:rsidRDefault="00810B05" w:rsidP="0066005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lang w:eastAsia="en-US"/>
              </w:rPr>
            </w:pPr>
            <w:r w:rsidRPr="00A14D57">
              <w:rPr>
                <w:rFonts w:eastAsia="Times New Roman" w:cs="Times New Roman"/>
                <w:lang w:eastAsia="en-US"/>
              </w:rPr>
              <w:t>1</w:t>
            </w:r>
          </w:p>
        </w:tc>
        <w:tc>
          <w:tcPr>
            <w:tcW w:w="3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8C7C0D5" w14:textId="77777777" w:rsidR="00810B05" w:rsidRPr="00A14D57" w:rsidRDefault="00810B05" w:rsidP="0066005B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lang w:eastAsia="en-US"/>
              </w:rPr>
            </w:pPr>
            <w:r w:rsidRPr="00A14D57">
              <w:rPr>
                <w:rFonts w:eastAsia="Times New Roman" w:cs="Times New Roman"/>
                <w:lang w:eastAsia="en-US"/>
              </w:rPr>
              <w:t xml:space="preserve">Отдельная </w:t>
            </w:r>
          </w:p>
          <w:p w14:paraId="423D75DC" w14:textId="77777777" w:rsidR="00810B05" w:rsidRPr="00A14D57" w:rsidRDefault="00810B05" w:rsidP="0066005B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lang w:eastAsia="en-US"/>
              </w:rPr>
            </w:pPr>
            <w:r w:rsidRPr="00A14D57">
              <w:rPr>
                <w:rFonts w:eastAsia="Times New Roman" w:cs="Times New Roman"/>
                <w:lang w:eastAsia="en-US"/>
              </w:rPr>
              <w:t>Галина Владимировна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ADF4187" w14:textId="77777777" w:rsidR="00810B05" w:rsidRPr="00A14D57" w:rsidRDefault="00810B05" w:rsidP="0066005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lang w:eastAsia="en-US"/>
              </w:rPr>
            </w:pPr>
            <w:r w:rsidRPr="00A14D57">
              <w:rPr>
                <w:rFonts w:eastAsia="Times New Roman" w:cs="Times New Roman"/>
                <w:lang w:eastAsia="en-US"/>
              </w:rPr>
              <w:t>пос. Солнечное,</w:t>
            </w:r>
          </w:p>
          <w:p w14:paraId="71E1B241" w14:textId="77777777" w:rsidR="00810B05" w:rsidRPr="00A14D57" w:rsidRDefault="00810B05" w:rsidP="0066005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lang w:eastAsia="en-US"/>
              </w:rPr>
            </w:pPr>
            <w:r w:rsidRPr="00A14D57">
              <w:rPr>
                <w:rFonts w:eastAsia="Times New Roman" w:cs="Times New Roman"/>
                <w:lang w:eastAsia="en-US"/>
              </w:rPr>
              <w:t>пос. Уральское,</w:t>
            </w:r>
          </w:p>
        </w:tc>
      </w:tr>
      <w:tr w:rsidR="00810B05" w:rsidRPr="00A14D57" w14:paraId="6DEFD39B" w14:textId="77777777" w:rsidTr="0066005B">
        <w:trPr>
          <w:trHeight w:val="1"/>
        </w:trPr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95B22D9" w14:textId="77777777" w:rsidR="00810B05" w:rsidRPr="00A14D57" w:rsidRDefault="00810B05" w:rsidP="0066005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lang w:eastAsia="en-US"/>
              </w:rPr>
            </w:pPr>
            <w:r w:rsidRPr="00A14D57">
              <w:rPr>
                <w:rFonts w:eastAsia="Times New Roman" w:cs="Times New Roman"/>
                <w:lang w:eastAsia="en-US"/>
              </w:rPr>
              <w:t>2</w:t>
            </w:r>
          </w:p>
        </w:tc>
        <w:tc>
          <w:tcPr>
            <w:tcW w:w="3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854B5FA" w14:textId="77777777" w:rsidR="00810B05" w:rsidRPr="00A14D57" w:rsidRDefault="00810B05" w:rsidP="0066005B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en-US"/>
              </w:rPr>
            </w:pPr>
            <w:r w:rsidRPr="00A14D57">
              <w:rPr>
                <w:rFonts w:eastAsia="Times New Roman" w:cs="Times New Roman"/>
                <w:lang w:eastAsia="en-US"/>
              </w:rPr>
              <w:t xml:space="preserve">Окулов </w:t>
            </w:r>
          </w:p>
          <w:p w14:paraId="54D5F4D0" w14:textId="77777777" w:rsidR="00810B05" w:rsidRPr="00A14D57" w:rsidRDefault="00810B05" w:rsidP="0066005B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en-US"/>
              </w:rPr>
            </w:pPr>
            <w:r w:rsidRPr="00A14D57">
              <w:rPr>
                <w:rFonts w:eastAsia="Times New Roman" w:cs="Times New Roman"/>
                <w:lang w:eastAsia="en-US"/>
              </w:rPr>
              <w:t>Александр Анатольевич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F1DA3DC" w14:textId="77777777" w:rsidR="00810B05" w:rsidRPr="00A14D57" w:rsidRDefault="00810B05" w:rsidP="006600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lang w:eastAsia="en-US"/>
              </w:rPr>
            </w:pPr>
            <w:r w:rsidRPr="00A14D57">
              <w:rPr>
                <w:rFonts w:eastAsia="Times New Roman" w:cs="Times New Roman"/>
                <w:lang w:eastAsia="en-US"/>
              </w:rPr>
              <w:t>пос. Соловьевка,</w:t>
            </w:r>
          </w:p>
          <w:p w14:paraId="1F23EFAA" w14:textId="77777777" w:rsidR="00810B05" w:rsidRPr="00A14D57" w:rsidRDefault="00810B05" w:rsidP="006600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lang w:eastAsia="en-US"/>
              </w:rPr>
            </w:pPr>
            <w:r w:rsidRPr="00A14D57">
              <w:rPr>
                <w:rFonts w:eastAsia="Times New Roman" w:cs="Times New Roman"/>
                <w:lang w:eastAsia="en-US"/>
              </w:rPr>
              <w:t>пос. Цветково,</w:t>
            </w:r>
          </w:p>
          <w:p w14:paraId="40ADFDD6" w14:textId="77777777" w:rsidR="00810B05" w:rsidRPr="00A14D57" w:rsidRDefault="00810B05" w:rsidP="006600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lang w:eastAsia="en-US"/>
              </w:rPr>
            </w:pPr>
            <w:r w:rsidRPr="00A14D57">
              <w:rPr>
                <w:rFonts w:eastAsia="Times New Roman" w:cs="Times New Roman"/>
                <w:lang w:eastAsia="en-US"/>
              </w:rPr>
              <w:t>пос. Мельничные ручьи</w:t>
            </w:r>
          </w:p>
        </w:tc>
      </w:tr>
      <w:tr w:rsidR="00810B05" w:rsidRPr="00A14D57" w14:paraId="6CE2195D" w14:textId="77777777" w:rsidTr="0066005B">
        <w:trPr>
          <w:trHeight w:val="1"/>
        </w:trPr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495CB7C" w14:textId="77777777" w:rsidR="00810B05" w:rsidRPr="00A14D57" w:rsidRDefault="00810B05" w:rsidP="0066005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lang w:val="en-US" w:eastAsia="en-US"/>
              </w:rPr>
            </w:pPr>
            <w:r w:rsidRPr="00A14D57">
              <w:rPr>
                <w:rFonts w:eastAsia="Times New Roman" w:cs="Times New Roman"/>
                <w:lang w:val="en-US" w:eastAsia="en-US"/>
              </w:rPr>
              <w:t>3</w:t>
            </w:r>
          </w:p>
        </w:tc>
        <w:tc>
          <w:tcPr>
            <w:tcW w:w="3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1AC165C" w14:textId="77777777" w:rsidR="00810B05" w:rsidRPr="00A14D57" w:rsidRDefault="00810B05" w:rsidP="0066005B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en-US"/>
              </w:rPr>
            </w:pPr>
            <w:r w:rsidRPr="00A14D57">
              <w:rPr>
                <w:rFonts w:eastAsia="Times New Roman" w:cs="Times New Roman"/>
                <w:lang w:eastAsia="en-US"/>
              </w:rPr>
              <w:t xml:space="preserve">Арапина </w:t>
            </w:r>
          </w:p>
          <w:p w14:paraId="61E297BE" w14:textId="77777777" w:rsidR="00810B05" w:rsidRPr="00A14D57" w:rsidRDefault="00810B05" w:rsidP="0066005B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en-US"/>
              </w:rPr>
            </w:pPr>
            <w:r w:rsidRPr="00A14D57">
              <w:rPr>
                <w:rFonts w:eastAsia="Times New Roman" w:cs="Times New Roman"/>
                <w:lang w:eastAsia="en-US"/>
              </w:rPr>
              <w:t>Надежда Петровна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CE44970" w14:textId="77777777" w:rsidR="00810B05" w:rsidRPr="00A14D57" w:rsidRDefault="00810B05" w:rsidP="0066005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lang w:val="en-US" w:eastAsia="en-US"/>
              </w:rPr>
            </w:pPr>
            <w:r w:rsidRPr="00A14D57">
              <w:rPr>
                <w:rFonts w:eastAsia="Times New Roman" w:cs="Times New Roman"/>
                <w:lang w:eastAsia="en-US"/>
              </w:rPr>
              <w:t>пос. Веснино</w:t>
            </w:r>
          </w:p>
        </w:tc>
      </w:tr>
      <w:tr w:rsidR="00810B05" w:rsidRPr="00A14D57" w14:paraId="7450A75F" w14:textId="77777777" w:rsidTr="0066005B">
        <w:trPr>
          <w:trHeight w:val="1"/>
        </w:trPr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8F3F028" w14:textId="77777777" w:rsidR="00810B05" w:rsidRPr="00A14D57" w:rsidRDefault="00810B05" w:rsidP="0066005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lang w:val="en-US" w:eastAsia="en-US"/>
              </w:rPr>
            </w:pPr>
            <w:r w:rsidRPr="00A14D57">
              <w:rPr>
                <w:rFonts w:eastAsia="Times New Roman" w:cs="Times New Roman"/>
                <w:lang w:val="en-US" w:eastAsia="en-US"/>
              </w:rPr>
              <w:t>4</w:t>
            </w:r>
          </w:p>
        </w:tc>
        <w:tc>
          <w:tcPr>
            <w:tcW w:w="3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151139D" w14:textId="77777777" w:rsidR="00810B05" w:rsidRPr="00A14D57" w:rsidRDefault="00810B05" w:rsidP="0066005B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en-US"/>
              </w:rPr>
            </w:pPr>
            <w:r w:rsidRPr="00A14D57">
              <w:rPr>
                <w:rFonts w:eastAsia="Times New Roman" w:cs="Times New Roman"/>
                <w:lang w:eastAsia="en-US"/>
              </w:rPr>
              <w:t xml:space="preserve">Ильина </w:t>
            </w:r>
          </w:p>
          <w:p w14:paraId="1E6A22C9" w14:textId="77777777" w:rsidR="00810B05" w:rsidRPr="00A14D57" w:rsidRDefault="00810B05" w:rsidP="0066005B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en-US"/>
              </w:rPr>
            </w:pPr>
            <w:r w:rsidRPr="00A14D57">
              <w:rPr>
                <w:rFonts w:eastAsia="Times New Roman" w:cs="Times New Roman"/>
                <w:lang w:eastAsia="en-US"/>
              </w:rPr>
              <w:t>Анна Ивановна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8C54E10" w14:textId="77777777" w:rsidR="00810B05" w:rsidRPr="00A14D57" w:rsidRDefault="00810B05" w:rsidP="0066005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lang w:val="en-US" w:eastAsia="en-US"/>
              </w:rPr>
            </w:pPr>
            <w:r w:rsidRPr="00A14D57">
              <w:rPr>
                <w:rFonts w:eastAsia="Times New Roman" w:cs="Times New Roman"/>
                <w:lang w:eastAsia="en-US"/>
              </w:rPr>
              <w:t>пос. ст.Отрадное</w:t>
            </w:r>
          </w:p>
        </w:tc>
      </w:tr>
      <w:tr w:rsidR="00810B05" w:rsidRPr="00A14D57" w14:paraId="42118C69" w14:textId="77777777" w:rsidTr="0066005B">
        <w:trPr>
          <w:trHeight w:val="1"/>
        </w:trPr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531CAB7" w14:textId="77777777" w:rsidR="00810B05" w:rsidRPr="00A14D57" w:rsidRDefault="00810B05" w:rsidP="0066005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lang w:val="en-US" w:eastAsia="en-US"/>
              </w:rPr>
            </w:pPr>
            <w:r w:rsidRPr="00A14D57">
              <w:rPr>
                <w:rFonts w:eastAsia="Times New Roman" w:cs="Times New Roman"/>
                <w:lang w:val="en-US" w:eastAsia="en-US"/>
              </w:rPr>
              <w:t>5</w:t>
            </w:r>
          </w:p>
        </w:tc>
        <w:tc>
          <w:tcPr>
            <w:tcW w:w="3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23ABB33" w14:textId="77777777" w:rsidR="00810B05" w:rsidRPr="00A14D57" w:rsidRDefault="00810B05" w:rsidP="0066005B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en-US"/>
              </w:rPr>
            </w:pPr>
            <w:r w:rsidRPr="00A14D57">
              <w:rPr>
                <w:rFonts w:eastAsia="Times New Roman" w:cs="Times New Roman"/>
                <w:lang w:eastAsia="en-US"/>
              </w:rPr>
              <w:t xml:space="preserve">Акопьян </w:t>
            </w:r>
          </w:p>
          <w:p w14:paraId="522C82DF" w14:textId="77777777" w:rsidR="00810B05" w:rsidRPr="00A14D57" w:rsidRDefault="00810B05" w:rsidP="0066005B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en-US"/>
              </w:rPr>
            </w:pPr>
            <w:r w:rsidRPr="00A14D57">
              <w:rPr>
                <w:rFonts w:eastAsia="Times New Roman" w:cs="Times New Roman"/>
                <w:lang w:eastAsia="en-US"/>
              </w:rPr>
              <w:t>Татьяна Сергеевна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0A57BDB" w14:textId="77777777" w:rsidR="00810B05" w:rsidRPr="00A14D57" w:rsidRDefault="00810B05" w:rsidP="0066005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lang w:eastAsia="en-US"/>
              </w:rPr>
            </w:pPr>
            <w:r w:rsidRPr="00A14D57">
              <w:rPr>
                <w:rFonts w:eastAsia="Times New Roman" w:cs="Times New Roman"/>
                <w:lang w:eastAsia="en-US"/>
              </w:rPr>
              <w:t>пос. Тракторное,</w:t>
            </w:r>
          </w:p>
          <w:p w14:paraId="378D480B" w14:textId="77777777" w:rsidR="00810B05" w:rsidRPr="00A14D57" w:rsidRDefault="00810B05" w:rsidP="0066005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lang w:eastAsia="en-US"/>
              </w:rPr>
            </w:pPr>
            <w:r w:rsidRPr="00A14D57">
              <w:rPr>
                <w:rFonts w:eastAsia="Times New Roman" w:cs="Times New Roman"/>
                <w:lang w:eastAsia="en-US"/>
              </w:rPr>
              <w:t>пос. Малая горка</w:t>
            </w:r>
          </w:p>
        </w:tc>
      </w:tr>
      <w:tr w:rsidR="00810B05" w:rsidRPr="00A14D57" w14:paraId="663B961B" w14:textId="77777777" w:rsidTr="0066005B">
        <w:trPr>
          <w:trHeight w:val="1"/>
        </w:trPr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6447DC0" w14:textId="77777777" w:rsidR="00810B05" w:rsidRPr="00A14D57" w:rsidRDefault="00810B05" w:rsidP="0066005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lang w:val="en-US" w:eastAsia="en-US"/>
              </w:rPr>
            </w:pPr>
            <w:r w:rsidRPr="00A14D57">
              <w:rPr>
                <w:rFonts w:eastAsia="Times New Roman" w:cs="Times New Roman"/>
                <w:lang w:val="en-US" w:eastAsia="en-US"/>
              </w:rPr>
              <w:t>6</w:t>
            </w:r>
          </w:p>
        </w:tc>
        <w:tc>
          <w:tcPr>
            <w:tcW w:w="3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C98EDE9" w14:textId="77777777" w:rsidR="00810B05" w:rsidRPr="00A14D57" w:rsidRDefault="00810B05" w:rsidP="0066005B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en-US"/>
              </w:rPr>
            </w:pPr>
            <w:r w:rsidRPr="00A14D57">
              <w:rPr>
                <w:rFonts w:eastAsia="Times New Roman" w:cs="Times New Roman"/>
                <w:lang w:eastAsia="en-US"/>
              </w:rPr>
              <w:t xml:space="preserve">Васильев </w:t>
            </w:r>
          </w:p>
          <w:p w14:paraId="11EC0892" w14:textId="77777777" w:rsidR="00810B05" w:rsidRPr="00A14D57" w:rsidRDefault="00810B05" w:rsidP="0066005B">
            <w:pPr>
              <w:autoSpaceDE w:val="0"/>
              <w:autoSpaceDN w:val="0"/>
              <w:adjustRightInd w:val="0"/>
              <w:rPr>
                <w:rFonts w:eastAsia="Times New Roman" w:cs="Times New Roman"/>
                <w:lang w:val="en-US" w:eastAsia="en-US"/>
              </w:rPr>
            </w:pPr>
            <w:r w:rsidRPr="00A14D57">
              <w:rPr>
                <w:rFonts w:eastAsia="Times New Roman" w:cs="Times New Roman"/>
                <w:lang w:eastAsia="en-US"/>
              </w:rPr>
              <w:t>Сергей Викторович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7118582" w14:textId="77777777" w:rsidR="00810B05" w:rsidRPr="00A14D57" w:rsidRDefault="00810B05" w:rsidP="0066005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lang w:val="en-US" w:eastAsia="en-US"/>
              </w:rPr>
            </w:pPr>
            <w:r w:rsidRPr="00A14D57">
              <w:rPr>
                <w:rFonts w:eastAsia="Times New Roman" w:cs="Times New Roman"/>
                <w:lang w:eastAsia="en-US"/>
              </w:rPr>
              <w:t>пос. Красное</w:t>
            </w:r>
          </w:p>
        </w:tc>
      </w:tr>
      <w:tr w:rsidR="00810B05" w:rsidRPr="00A14D57" w14:paraId="440183AC" w14:textId="77777777" w:rsidTr="0066005B">
        <w:trPr>
          <w:trHeight w:val="1"/>
        </w:trPr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6FA6766" w14:textId="77777777" w:rsidR="00810B05" w:rsidRPr="00A14D57" w:rsidRDefault="00810B05" w:rsidP="0066005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lang w:eastAsia="en-US"/>
              </w:rPr>
            </w:pPr>
            <w:r w:rsidRPr="00A14D57">
              <w:rPr>
                <w:rFonts w:eastAsia="Times New Roman" w:cs="Times New Roman"/>
                <w:lang w:eastAsia="en-US"/>
              </w:rPr>
              <w:t>7</w:t>
            </w:r>
          </w:p>
        </w:tc>
        <w:tc>
          <w:tcPr>
            <w:tcW w:w="3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F5D6283" w14:textId="77777777" w:rsidR="00810B05" w:rsidRPr="00A14D57" w:rsidRDefault="00810B05" w:rsidP="0066005B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en-US"/>
              </w:rPr>
            </w:pPr>
            <w:r w:rsidRPr="00A14D57">
              <w:rPr>
                <w:rFonts w:eastAsia="Times New Roman" w:cs="Times New Roman"/>
                <w:lang w:eastAsia="en-US"/>
              </w:rPr>
              <w:t xml:space="preserve">Гончаров </w:t>
            </w:r>
          </w:p>
          <w:p w14:paraId="5C9906BE" w14:textId="77777777" w:rsidR="00810B05" w:rsidRPr="00A14D57" w:rsidRDefault="00810B05" w:rsidP="0066005B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en-US"/>
              </w:rPr>
            </w:pPr>
            <w:r w:rsidRPr="00A14D57">
              <w:rPr>
                <w:rFonts w:eastAsia="Times New Roman" w:cs="Times New Roman"/>
                <w:lang w:eastAsia="en-US"/>
              </w:rPr>
              <w:t>Александр Васильевич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5A487FA" w14:textId="77777777" w:rsidR="00810B05" w:rsidRPr="00A14D57" w:rsidRDefault="00810B05" w:rsidP="0066005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lang w:eastAsia="en-US"/>
              </w:rPr>
            </w:pPr>
            <w:r w:rsidRPr="00A14D57">
              <w:rPr>
                <w:rFonts w:eastAsia="Times New Roman" w:cs="Times New Roman"/>
                <w:lang w:eastAsia="en-US"/>
              </w:rPr>
              <w:t>пос. Кутузовское</w:t>
            </w:r>
          </w:p>
        </w:tc>
      </w:tr>
    </w:tbl>
    <w:p w14:paraId="29DE6590" w14:textId="25DF95FC" w:rsidR="00810B05" w:rsidRPr="00A14D57" w:rsidRDefault="00810B05" w:rsidP="004F75A1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lang w:eastAsia="en-US"/>
        </w:rPr>
      </w:pPr>
    </w:p>
    <w:p w14:paraId="0D89A0B8" w14:textId="77777777" w:rsidR="00810B05" w:rsidRPr="00A14D57" w:rsidRDefault="00810B05" w:rsidP="004F75A1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lang w:eastAsia="en-US"/>
        </w:rPr>
      </w:pPr>
    </w:p>
    <w:p w14:paraId="036F07C5" w14:textId="4EE094C9" w:rsidR="00656B29" w:rsidRPr="00A14D57" w:rsidRDefault="00656B29" w:rsidP="00656B29">
      <w:pPr>
        <w:ind w:firstLine="708"/>
        <w:jc w:val="both"/>
        <w:rPr>
          <w:rStyle w:val="af9"/>
          <w:rFonts w:cs="Times New Roman"/>
          <w:i w:val="0"/>
        </w:rPr>
      </w:pPr>
      <w:r w:rsidRPr="00A14D57">
        <w:rPr>
          <w:rStyle w:val="af9"/>
          <w:rFonts w:cs="Times New Roman"/>
          <w:i w:val="0"/>
        </w:rPr>
        <w:t xml:space="preserve">Осуществлялся еженедельный прием граждан по личным вопросам главой администрации  сельского поселения и специалистами администрации. </w:t>
      </w:r>
    </w:p>
    <w:p w14:paraId="6747E683" w14:textId="76BA4A18" w:rsidR="00656B29" w:rsidRPr="00A14D57" w:rsidRDefault="00656B29" w:rsidP="00656B29">
      <w:pPr>
        <w:ind w:firstLine="708"/>
        <w:jc w:val="both"/>
        <w:rPr>
          <w:rStyle w:val="af9"/>
          <w:rFonts w:cs="Times New Roman"/>
          <w:i w:val="0"/>
        </w:rPr>
      </w:pPr>
      <w:r w:rsidRPr="00A14D57">
        <w:rPr>
          <w:rStyle w:val="af9"/>
          <w:rFonts w:cs="Times New Roman"/>
          <w:i w:val="0"/>
        </w:rPr>
        <w:t xml:space="preserve">В течение отчетного периода сотрудниками администрации проводилась работа по выдаче декларации о созданном объекте, документов по оформлению прав собственности граждан на землю, выдавались справки и выписки  из  похозяйственных  книг, издавались  постановления  о  присвоении  почтовых  адресов  домовладениям   и  другие  документы. </w:t>
      </w:r>
      <w:r w:rsidRPr="00A14D57">
        <w:rPr>
          <w:rStyle w:val="af9"/>
          <w:rFonts w:cs="Times New Roman"/>
          <w:i w:val="0"/>
        </w:rPr>
        <w:lastRenderedPageBreak/>
        <w:t>Разрабатывались регламенты по оказанию муниципальных услуг населению, муниципальные программы.</w:t>
      </w:r>
    </w:p>
    <w:p w14:paraId="4C632E71" w14:textId="325F7B65" w:rsidR="00656B29" w:rsidRPr="00A14D57" w:rsidRDefault="00656B29" w:rsidP="00656B29">
      <w:pPr>
        <w:jc w:val="both"/>
        <w:rPr>
          <w:rStyle w:val="af9"/>
          <w:rFonts w:cs="Times New Roman"/>
          <w:i w:val="0"/>
        </w:rPr>
      </w:pPr>
      <w:r w:rsidRPr="00A14D57">
        <w:rPr>
          <w:rStyle w:val="af9"/>
          <w:rFonts w:cs="Times New Roman"/>
          <w:i w:val="0"/>
        </w:rPr>
        <w:t xml:space="preserve">        В администрации ведется работа по регистрации граждан, проживающих в частном секторе, в  том числе  граждан, прибывающих на временное место жительства в дома для сезонного проживания.</w:t>
      </w:r>
    </w:p>
    <w:p w14:paraId="140D956E" w14:textId="03E9D6D8" w:rsidR="00656B29" w:rsidRPr="00A14D57" w:rsidRDefault="00656B29" w:rsidP="00656B29">
      <w:pPr>
        <w:jc w:val="both"/>
        <w:rPr>
          <w:rStyle w:val="af9"/>
          <w:rFonts w:cs="Times New Roman"/>
          <w:i w:val="0"/>
        </w:rPr>
      </w:pPr>
      <w:r w:rsidRPr="00A14D57">
        <w:rPr>
          <w:rStyle w:val="af9"/>
          <w:rFonts w:cs="Times New Roman"/>
          <w:i w:val="0"/>
        </w:rPr>
        <w:tab/>
        <w:t>В 2017 году администрацией разработано и издано:</w:t>
      </w:r>
    </w:p>
    <w:p w14:paraId="3587F0CE" w14:textId="36F95D80" w:rsidR="00656B29" w:rsidRPr="00A14D57" w:rsidRDefault="00656B29" w:rsidP="00656B29">
      <w:pPr>
        <w:pStyle w:val="af8"/>
        <w:numPr>
          <w:ilvl w:val="0"/>
          <w:numId w:val="25"/>
        </w:numPr>
        <w:jc w:val="both"/>
        <w:rPr>
          <w:rStyle w:val="af9"/>
          <w:rFonts w:cs="Times New Roman"/>
          <w:i w:val="0"/>
        </w:rPr>
      </w:pPr>
      <w:r w:rsidRPr="00A14D57">
        <w:rPr>
          <w:rStyle w:val="af9"/>
          <w:rFonts w:cs="Times New Roman"/>
          <w:i w:val="0"/>
        </w:rPr>
        <w:t xml:space="preserve">Постановлений – </w:t>
      </w:r>
      <w:r w:rsidR="003629F2" w:rsidRPr="00A14D57">
        <w:rPr>
          <w:rStyle w:val="af9"/>
          <w:rFonts w:cs="Times New Roman"/>
          <w:i w:val="0"/>
        </w:rPr>
        <w:t>383 (2016 – 461)</w:t>
      </w:r>
    </w:p>
    <w:p w14:paraId="7C2F6293" w14:textId="7BD1FF12" w:rsidR="00656B29" w:rsidRPr="00A14D57" w:rsidRDefault="00656B29" w:rsidP="00656B29">
      <w:pPr>
        <w:pStyle w:val="af8"/>
        <w:numPr>
          <w:ilvl w:val="0"/>
          <w:numId w:val="25"/>
        </w:numPr>
        <w:jc w:val="both"/>
        <w:rPr>
          <w:rStyle w:val="af9"/>
          <w:rFonts w:cs="Times New Roman"/>
          <w:i w:val="0"/>
        </w:rPr>
      </w:pPr>
      <w:r w:rsidRPr="00A14D57">
        <w:rPr>
          <w:rStyle w:val="af9"/>
          <w:rFonts w:cs="Times New Roman"/>
          <w:i w:val="0"/>
        </w:rPr>
        <w:t xml:space="preserve">Распоряжений  по основной деятельности  - </w:t>
      </w:r>
      <w:r w:rsidR="003629F2" w:rsidRPr="00A14D57">
        <w:rPr>
          <w:rStyle w:val="af9"/>
          <w:rFonts w:cs="Times New Roman"/>
          <w:i w:val="0"/>
        </w:rPr>
        <w:t>154 (2016 – 161)</w:t>
      </w:r>
    </w:p>
    <w:p w14:paraId="1E618978" w14:textId="47552889" w:rsidR="00656B29" w:rsidRPr="00A14D57" w:rsidRDefault="00656B29" w:rsidP="00656B29">
      <w:pPr>
        <w:pStyle w:val="af8"/>
        <w:numPr>
          <w:ilvl w:val="0"/>
          <w:numId w:val="25"/>
        </w:numPr>
        <w:jc w:val="both"/>
        <w:rPr>
          <w:rStyle w:val="af9"/>
          <w:rFonts w:cs="Times New Roman"/>
          <w:i w:val="0"/>
        </w:rPr>
      </w:pPr>
      <w:r w:rsidRPr="00A14D57">
        <w:rPr>
          <w:rStyle w:val="af9"/>
          <w:rFonts w:cs="Times New Roman"/>
          <w:i w:val="0"/>
        </w:rPr>
        <w:t xml:space="preserve">Распоряжений по личному составу – </w:t>
      </w:r>
      <w:r w:rsidR="003629F2" w:rsidRPr="00A14D57">
        <w:rPr>
          <w:rStyle w:val="af9"/>
          <w:rFonts w:cs="Times New Roman"/>
          <w:i w:val="0"/>
        </w:rPr>
        <w:t>123 (2016-139)</w:t>
      </w:r>
    </w:p>
    <w:p w14:paraId="4F5C2C6D" w14:textId="692B9FF7" w:rsidR="00656B29" w:rsidRPr="00A14D57" w:rsidRDefault="00656B29" w:rsidP="00656B29">
      <w:pPr>
        <w:pStyle w:val="af8"/>
        <w:numPr>
          <w:ilvl w:val="0"/>
          <w:numId w:val="25"/>
        </w:numPr>
        <w:jc w:val="both"/>
        <w:rPr>
          <w:rStyle w:val="af9"/>
          <w:rFonts w:cs="Times New Roman"/>
          <w:i w:val="0"/>
        </w:rPr>
      </w:pPr>
      <w:r w:rsidRPr="00A14D57">
        <w:rPr>
          <w:rStyle w:val="af9"/>
          <w:rFonts w:cs="Times New Roman"/>
          <w:i w:val="0"/>
        </w:rPr>
        <w:t xml:space="preserve">Регламенты по оказанию муниципальных услуг – </w:t>
      </w:r>
      <w:r w:rsidR="003629F2" w:rsidRPr="00A14D57">
        <w:rPr>
          <w:rStyle w:val="af9"/>
          <w:rFonts w:cs="Times New Roman"/>
          <w:i w:val="0"/>
        </w:rPr>
        <w:t>38</w:t>
      </w:r>
    </w:p>
    <w:p w14:paraId="17EA2918" w14:textId="77777777" w:rsidR="00656B29" w:rsidRPr="00A14D57" w:rsidRDefault="00656B29" w:rsidP="00656B29">
      <w:pPr>
        <w:pStyle w:val="af8"/>
        <w:ind w:left="1425"/>
        <w:jc w:val="both"/>
        <w:rPr>
          <w:rStyle w:val="af9"/>
          <w:rFonts w:cs="Times New Roman"/>
          <w:i w:val="0"/>
        </w:rPr>
      </w:pPr>
    </w:p>
    <w:p w14:paraId="5519DBC9" w14:textId="52904E26" w:rsidR="00656B29" w:rsidRPr="00A14D57" w:rsidRDefault="00656B29" w:rsidP="00656B29">
      <w:pPr>
        <w:ind w:firstLine="708"/>
        <w:jc w:val="both"/>
        <w:rPr>
          <w:rFonts w:cs="Times New Roman"/>
        </w:rPr>
      </w:pPr>
      <w:r w:rsidRPr="00A14D57">
        <w:rPr>
          <w:rFonts w:cs="Times New Roman"/>
        </w:rPr>
        <w:t>Администрацией сельского  поселения обеспечивалась законотворческая деятельность совета депутатов. Специалистами  администрации разрабатывались  нормативные и прочие документы, которые предлагались вниманию депутатов на утверждение. За отчетный период специалистами администрации были</w:t>
      </w:r>
      <w:r w:rsidRPr="00A14D57">
        <w:rPr>
          <w:rFonts w:cs="Times New Roman"/>
          <w:color w:val="000000"/>
        </w:rPr>
        <w:t xml:space="preserve"> </w:t>
      </w:r>
      <w:r w:rsidRPr="00A14D57">
        <w:rPr>
          <w:rFonts w:cs="Times New Roman"/>
        </w:rPr>
        <w:t xml:space="preserve">подготовлены  и вынесены на рассмотрение проекты положений, регламентирующих основные вопросы деятельности администрации, проект бюджета и изменения в бюджет.  Общее количество нормативный документов </w:t>
      </w:r>
      <w:r w:rsidR="00310BCD" w:rsidRPr="00A14D57">
        <w:rPr>
          <w:rFonts w:cs="Times New Roman"/>
        </w:rPr>
        <w:t>–</w:t>
      </w:r>
      <w:r w:rsidRPr="00A14D57">
        <w:rPr>
          <w:rFonts w:cs="Times New Roman"/>
        </w:rPr>
        <w:t xml:space="preserve"> </w:t>
      </w:r>
      <w:r w:rsidR="00310BCD" w:rsidRPr="00A14D57">
        <w:rPr>
          <w:rFonts w:cs="Times New Roman"/>
        </w:rPr>
        <w:t>97.</w:t>
      </w:r>
    </w:p>
    <w:p w14:paraId="58954A7C" w14:textId="77777777" w:rsidR="00656B29" w:rsidRPr="00A14D57" w:rsidRDefault="00656B29" w:rsidP="00656B29">
      <w:pPr>
        <w:pStyle w:val="af3"/>
        <w:spacing w:line="240" w:lineRule="auto"/>
        <w:rPr>
          <w:sz w:val="24"/>
          <w:szCs w:val="24"/>
        </w:rPr>
      </w:pPr>
      <w:r w:rsidRPr="00A14D57">
        <w:rPr>
          <w:sz w:val="24"/>
          <w:szCs w:val="24"/>
        </w:rPr>
        <w:t>В течение всего года оказывалась материальная поддержка жителям блокадного Ленинграда, малолетним узникам, участникам и инвалидам Великой Отечественной войны, труженикам тыла, старожилам, юбилярам-долгожителям, проживающим на нашей территории. Активную работу в этом направлении ведет председатель совета ветеранов Расадина Любовь Николаевна.</w:t>
      </w:r>
    </w:p>
    <w:p w14:paraId="4BCEE8CE" w14:textId="693C06EB" w:rsidR="001E5AF7" w:rsidRPr="00A14D57" w:rsidRDefault="00656B29" w:rsidP="00656B29">
      <w:pPr>
        <w:pStyle w:val="af3"/>
        <w:spacing w:line="240" w:lineRule="auto"/>
        <w:rPr>
          <w:sz w:val="24"/>
          <w:szCs w:val="24"/>
        </w:rPr>
      </w:pPr>
      <w:r w:rsidRPr="00A14D57">
        <w:rPr>
          <w:sz w:val="24"/>
          <w:szCs w:val="24"/>
        </w:rPr>
        <w:t>Предприниматели, ведущие свою деятельность на территории поселения, оказали материальную помощь и принимали участие в проведении праздников, посвященных Дню Победы и Дню поселка.</w:t>
      </w:r>
    </w:p>
    <w:p w14:paraId="4A01B0BB" w14:textId="5675F276" w:rsidR="008716A1" w:rsidRPr="00A14D57" w:rsidRDefault="008716A1" w:rsidP="008716A1">
      <w:pPr>
        <w:pStyle w:val="af3"/>
        <w:spacing w:line="240" w:lineRule="auto"/>
        <w:rPr>
          <w:sz w:val="24"/>
          <w:szCs w:val="24"/>
        </w:rPr>
      </w:pPr>
      <w:r w:rsidRPr="00A14D57">
        <w:rPr>
          <w:sz w:val="24"/>
          <w:szCs w:val="24"/>
        </w:rPr>
        <w:t xml:space="preserve">В 2017 году зарегистрировано  </w:t>
      </w:r>
      <w:r w:rsidR="003629F2" w:rsidRPr="00A14D57">
        <w:rPr>
          <w:sz w:val="24"/>
          <w:szCs w:val="24"/>
        </w:rPr>
        <w:t>180 ( в 2016 году 99)</w:t>
      </w:r>
      <w:r w:rsidRPr="00A14D57">
        <w:rPr>
          <w:sz w:val="24"/>
          <w:szCs w:val="24"/>
        </w:rPr>
        <w:t xml:space="preserve"> нотариальное действие - (главным образом доверенности на получение пенсий, </w:t>
      </w:r>
      <w:r w:rsidR="003629F2" w:rsidRPr="00A14D57">
        <w:rPr>
          <w:sz w:val="24"/>
          <w:szCs w:val="24"/>
        </w:rPr>
        <w:t xml:space="preserve">оформление земельных участков, </w:t>
      </w:r>
      <w:r w:rsidRPr="00A14D57">
        <w:rPr>
          <w:sz w:val="24"/>
          <w:szCs w:val="24"/>
        </w:rPr>
        <w:t>денежных вкладов в Сбербанке,  завещания).</w:t>
      </w:r>
    </w:p>
    <w:p w14:paraId="3EE253E4" w14:textId="3B6EE48F" w:rsidR="008716A1" w:rsidRPr="00A14D57" w:rsidRDefault="008716A1" w:rsidP="00656B29">
      <w:pPr>
        <w:pStyle w:val="af3"/>
        <w:spacing w:line="240" w:lineRule="auto"/>
        <w:rPr>
          <w:sz w:val="24"/>
          <w:szCs w:val="24"/>
        </w:rPr>
      </w:pPr>
    </w:p>
    <w:p w14:paraId="28432588" w14:textId="5F6C96AC" w:rsidR="008716A1" w:rsidRPr="00A14D57" w:rsidRDefault="007B2611" w:rsidP="008716A1">
      <w:pPr>
        <w:pStyle w:val="af3"/>
        <w:spacing w:line="240" w:lineRule="auto"/>
        <w:jc w:val="center"/>
        <w:rPr>
          <w:b/>
          <w:sz w:val="24"/>
          <w:szCs w:val="24"/>
        </w:rPr>
      </w:pPr>
      <w:r w:rsidRPr="00A14D57">
        <w:rPr>
          <w:b/>
          <w:sz w:val="24"/>
          <w:szCs w:val="24"/>
        </w:rPr>
        <w:t>Работа комиссий</w:t>
      </w:r>
    </w:p>
    <w:p w14:paraId="744E814B" w14:textId="77777777" w:rsidR="008716A1" w:rsidRPr="00A14D57" w:rsidRDefault="008716A1" w:rsidP="008716A1">
      <w:pPr>
        <w:pStyle w:val="af3"/>
        <w:spacing w:line="240" w:lineRule="auto"/>
        <w:jc w:val="center"/>
        <w:rPr>
          <w:sz w:val="24"/>
          <w:szCs w:val="24"/>
        </w:rPr>
      </w:pPr>
    </w:p>
    <w:p w14:paraId="03DC4AF8" w14:textId="705423A8" w:rsidR="0026433E" w:rsidRPr="00A14D57" w:rsidRDefault="0026433E" w:rsidP="008716A1">
      <w:pPr>
        <w:shd w:val="clear" w:color="auto" w:fill="FFFFFF"/>
        <w:ind w:firstLine="708"/>
        <w:jc w:val="both"/>
        <w:rPr>
          <w:rFonts w:cs="Times New Roman"/>
        </w:rPr>
      </w:pPr>
      <w:r w:rsidRPr="00A14D57">
        <w:rPr>
          <w:rFonts w:cs="Times New Roman"/>
        </w:rPr>
        <w:t xml:space="preserve">В 2017 году в поселении работала </w:t>
      </w:r>
      <w:r w:rsidRPr="00A14D57">
        <w:rPr>
          <w:rFonts w:cs="Times New Roman"/>
          <w:b/>
          <w:u w:val="single"/>
        </w:rPr>
        <w:t>административная комиссия</w:t>
      </w:r>
      <w:r w:rsidRPr="00A14D57">
        <w:rPr>
          <w:rFonts w:cs="Times New Roman"/>
        </w:rPr>
        <w:t xml:space="preserve"> (комиссия работает в поселении с 2012 года). Полномочия комиссии: рассмотрение административных дел, предусмотренных областным законом от 02.07.2003г. № 47-оз.  За прошедший год комиссией проведено </w:t>
      </w:r>
      <w:r w:rsidRPr="00A14D57">
        <w:rPr>
          <w:rFonts w:cs="Times New Roman"/>
          <w:b/>
        </w:rPr>
        <w:t>29 заседаний</w:t>
      </w:r>
      <w:r w:rsidRPr="00A14D57">
        <w:rPr>
          <w:rFonts w:cs="Times New Roman"/>
        </w:rPr>
        <w:t xml:space="preserve">. Составлено и рассмотрено </w:t>
      </w:r>
      <w:r w:rsidRPr="00A14D57">
        <w:rPr>
          <w:rFonts w:cs="Times New Roman"/>
          <w:b/>
          <w:u w:val="single"/>
        </w:rPr>
        <w:t>45 протоколов</w:t>
      </w:r>
      <w:r w:rsidRPr="00A14D57">
        <w:rPr>
          <w:rFonts w:cs="Times New Roman"/>
        </w:rPr>
        <w:t xml:space="preserve">, в том числе: </w:t>
      </w:r>
    </w:p>
    <w:p w14:paraId="3534C9E9" w14:textId="77777777" w:rsidR="0026433E" w:rsidRPr="00A14D57" w:rsidRDefault="0026433E" w:rsidP="008716A1">
      <w:pPr>
        <w:pStyle w:val="af8"/>
        <w:numPr>
          <w:ilvl w:val="0"/>
          <w:numId w:val="27"/>
        </w:numPr>
        <w:shd w:val="clear" w:color="auto" w:fill="FFFFFF"/>
        <w:jc w:val="both"/>
        <w:rPr>
          <w:rFonts w:cs="Times New Roman"/>
        </w:rPr>
      </w:pPr>
      <w:r w:rsidRPr="00A14D57">
        <w:rPr>
          <w:rFonts w:cs="Times New Roman"/>
        </w:rPr>
        <w:t>по ст. 2.3 (жестокое обращение с животными) – 9</w:t>
      </w:r>
    </w:p>
    <w:p w14:paraId="4532C3DD" w14:textId="77777777" w:rsidR="0026433E" w:rsidRPr="00A14D57" w:rsidRDefault="0026433E" w:rsidP="008716A1">
      <w:pPr>
        <w:pStyle w:val="af8"/>
        <w:numPr>
          <w:ilvl w:val="0"/>
          <w:numId w:val="27"/>
        </w:numPr>
        <w:shd w:val="clear" w:color="auto" w:fill="FFFFFF"/>
        <w:jc w:val="both"/>
        <w:rPr>
          <w:rFonts w:cs="Times New Roman"/>
        </w:rPr>
      </w:pPr>
      <w:r w:rsidRPr="00A14D57">
        <w:rPr>
          <w:rFonts w:cs="Times New Roman"/>
        </w:rPr>
        <w:t>по ст. 2.6 (нарушение тишины и покоя граждан) – 1</w:t>
      </w:r>
    </w:p>
    <w:p w14:paraId="4790D56B" w14:textId="77777777" w:rsidR="0026433E" w:rsidRPr="00A14D57" w:rsidRDefault="0026433E" w:rsidP="008716A1">
      <w:pPr>
        <w:pStyle w:val="af8"/>
        <w:numPr>
          <w:ilvl w:val="0"/>
          <w:numId w:val="27"/>
        </w:numPr>
        <w:shd w:val="clear" w:color="auto" w:fill="FFFFFF"/>
        <w:jc w:val="both"/>
        <w:rPr>
          <w:rFonts w:cs="Times New Roman"/>
        </w:rPr>
      </w:pPr>
      <w:r w:rsidRPr="00A14D57">
        <w:rPr>
          <w:rFonts w:cs="Times New Roman"/>
        </w:rPr>
        <w:t>по ст.  2.10 (нарушение правил охраны жизни на водных объектах) – 4</w:t>
      </w:r>
    </w:p>
    <w:p w14:paraId="1A584570" w14:textId="77777777" w:rsidR="0026433E" w:rsidRPr="00A14D57" w:rsidRDefault="0026433E" w:rsidP="008716A1">
      <w:pPr>
        <w:pStyle w:val="af8"/>
        <w:numPr>
          <w:ilvl w:val="0"/>
          <w:numId w:val="27"/>
        </w:numPr>
        <w:shd w:val="clear" w:color="auto" w:fill="FFFFFF"/>
        <w:jc w:val="both"/>
        <w:rPr>
          <w:rFonts w:cs="Times New Roman"/>
        </w:rPr>
      </w:pPr>
      <w:r w:rsidRPr="00A14D57">
        <w:rPr>
          <w:rFonts w:cs="Times New Roman"/>
        </w:rPr>
        <w:t>по ст. 3.3 (торговля в неотведенных для этих целей местах) – 3</w:t>
      </w:r>
    </w:p>
    <w:p w14:paraId="476C8BD0" w14:textId="77777777" w:rsidR="0026433E" w:rsidRPr="00A14D57" w:rsidRDefault="0026433E" w:rsidP="008716A1">
      <w:pPr>
        <w:pStyle w:val="af8"/>
        <w:numPr>
          <w:ilvl w:val="0"/>
          <w:numId w:val="27"/>
        </w:numPr>
        <w:shd w:val="clear" w:color="auto" w:fill="FFFFFF"/>
        <w:jc w:val="both"/>
        <w:rPr>
          <w:rFonts w:cs="Times New Roman"/>
        </w:rPr>
      </w:pPr>
      <w:r w:rsidRPr="00A14D57">
        <w:rPr>
          <w:rFonts w:cs="Times New Roman"/>
        </w:rPr>
        <w:t>по ст. 3.7 (размещение НТО вне схемы) – 1</w:t>
      </w:r>
    </w:p>
    <w:p w14:paraId="2A3C9842" w14:textId="77777777" w:rsidR="0026433E" w:rsidRPr="00A14D57" w:rsidRDefault="0026433E" w:rsidP="008716A1">
      <w:pPr>
        <w:pStyle w:val="af8"/>
        <w:numPr>
          <w:ilvl w:val="0"/>
          <w:numId w:val="27"/>
        </w:numPr>
        <w:shd w:val="clear" w:color="auto" w:fill="FFFFFF"/>
        <w:jc w:val="both"/>
        <w:rPr>
          <w:rFonts w:cs="Times New Roman"/>
        </w:rPr>
      </w:pPr>
      <w:r w:rsidRPr="00A14D57">
        <w:rPr>
          <w:rFonts w:cs="Times New Roman"/>
        </w:rPr>
        <w:t>по ст. 4.4 (создание препятствий для вывоза ТБО) – 1</w:t>
      </w:r>
    </w:p>
    <w:p w14:paraId="71A9F2D1" w14:textId="77777777" w:rsidR="0026433E" w:rsidRPr="00A14D57" w:rsidRDefault="0026433E" w:rsidP="008716A1">
      <w:pPr>
        <w:pStyle w:val="af8"/>
        <w:numPr>
          <w:ilvl w:val="0"/>
          <w:numId w:val="27"/>
        </w:numPr>
        <w:shd w:val="clear" w:color="auto" w:fill="FFFFFF"/>
        <w:jc w:val="both"/>
        <w:rPr>
          <w:rFonts w:cs="Times New Roman"/>
        </w:rPr>
      </w:pPr>
      <w:r w:rsidRPr="00A14D57">
        <w:rPr>
          <w:rFonts w:cs="Times New Roman"/>
        </w:rPr>
        <w:t>по ст. 4.5 (эстетическое состояние территории) – 21</w:t>
      </w:r>
    </w:p>
    <w:p w14:paraId="1FD529C6" w14:textId="77777777" w:rsidR="0026433E" w:rsidRPr="00A14D57" w:rsidRDefault="0026433E" w:rsidP="008716A1">
      <w:pPr>
        <w:pStyle w:val="af8"/>
        <w:numPr>
          <w:ilvl w:val="0"/>
          <w:numId w:val="27"/>
        </w:numPr>
        <w:shd w:val="clear" w:color="auto" w:fill="FFFFFF"/>
        <w:jc w:val="both"/>
        <w:rPr>
          <w:rFonts w:cs="Times New Roman"/>
        </w:rPr>
      </w:pPr>
      <w:r w:rsidRPr="00A14D57">
        <w:rPr>
          <w:rFonts w:cs="Times New Roman"/>
        </w:rPr>
        <w:t>по ст. 4.9 (размещение транспортных средств на газоне) – 4</w:t>
      </w:r>
    </w:p>
    <w:p w14:paraId="4FB04F7F" w14:textId="77777777" w:rsidR="0026433E" w:rsidRPr="00A14D57" w:rsidRDefault="0026433E" w:rsidP="008716A1">
      <w:pPr>
        <w:pStyle w:val="af8"/>
        <w:numPr>
          <w:ilvl w:val="0"/>
          <w:numId w:val="27"/>
        </w:numPr>
        <w:shd w:val="clear" w:color="auto" w:fill="FFFFFF"/>
        <w:jc w:val="both"/>
        <w:rPr>
          <w:rFonts w:cs="Times New Roman"/>
        </w:rPr>
      </w:pPr>
      <w:r w:rsidRPr="00A14D57">
        <w:rPr>
          <w:rFonts w:cs="Times New Roman"/>
        </w:rPr>
        <w:t>по ст. 9.1 (нарушение ПЗЗ) – 1</w:t>
      </w:r>
    </w:p>
    <w:p w14:paraId="39E68850" w14:textId="77777777" w:rsidR="0026433E" w:rsidRPr="00A14D57" w:rsidRDefault="0026433E" w:rsidP="008716A1">
      <w:pPr>
        <w:shd w:val="clear" w:color="auto" w:fill="FFFFFF"/>
        <w:ind w:firstLine="851"/>
        <w:jc w:val="both"/>
        <w:rPr>
          <w:rFonts w:cs="Times New Roman"/>
        </w:rPr>
      </w:pPr>
      <w:r w:rsidRPr="00A14D57">
        <w:rPr>
          <w:rFonts w:cs="Times New Roman"/>
        </w:rPr>
        <w:t xml:space="preserve">Назначено административных штрафов на сумму </w:t>
      </w:r>
      <w:r w:rsidRPr="00A14D57">
        <w:rPr>
          <w:rFonts w:cs="Times New Roman"/>
          <w:b/>
        </w:rPr>
        <w:t>36 500 руб</w:t>
      </w:r>
      <w:r w:rsidRPr="00A14D57">
        <w:rPr>
          <w:rFonts w:cs="Times New Roman"/>
        </w:rPr>
        <w:t>. Взыскано 16 124 руб. В отношении 5 граждан по 7 административным делам материалы направлены в службу судебных приставов для взыскания задолженности.</w:t>
      </w:r>
    </w:p>
    <w:p w14:paraId="5C13C89B" w14:textId="1ECC6246" w:rsidR="008716A1" w:rsidRPr="00A14D57" w:rsidRDefault="008716A1" w:rsidP="00656B29">
      <w:pPr>
        <w:pStyle w:val="af3"/>
        <w:spacing w:line="240" w:lineRule="auto"/>
        <w:rPr>
          <w:sz w:val="24"/>
          <w:szCs w:val="24"/>
          <w:u w:val="single"/>
        </w:rPr>
      </w:pPr>
      <w:r w:rsidRPr="00A14D57">
        <w:rPr>
          <w:sz w:val="24"/>
          <w:szCs w:val="24"/>
        </w:rPr>
        <w:t xml:space="preserve">Созданная </w:t>
      </w:r>
      <w:r w:rsidRPr="00A14D57">
        <w:rPr>
          <w:b/>
          <w:sz w:val="24"/>
          <w:szCs w:val="24"/>
        </w:rPr>
        <w:t>комиссия по делам несовершеннолетних</w:t>
      </w:r>
      <w:r w:rsidRPr="00A14D57">
        <w:rPr>
          <w:sz w:val="24"/>
          <w:szCs w:val="24"/>
        </w:rPr>
        <w:t xml:space="preserve"> при администрации поселения работает в тесном контакте с Отрадненской СОШ и Отрадненской врачебной амбулаторией. Целью работы комиссии является оказание необходимое помощи </w:t>
      </w:r>
      <w:r w:rsidRPr="00A14D57">
        <w:rPr>
          <w:sz w:val="24"/>
          <w:szCs w:val="24"/>
        </w:rPr>
        <w:lastRenderedPageBreak/>
        <w:t xml:space="preserve">родителям и детям из неблагополучных семей, неуспевающим в учебе ученикам и их родителям, детям из семей социального риска. В прошедшем году проведено </w:t>
      </w:r>
      <w:r w:rsidRPr="00A14D57">
        <w:rPr>
          <w:b/>
          <w:sz w:val="24"/>
          <w:szCs w:val="24"/>
          <w:u w:val="single"/>
        </w:rPr>
        <w:t>3 заседания КДН</w:t>
      </w:r>
      <w:r w:rsidRPr="00A14D57">
        <w:rPr>
          <w:sz w:val="24"/>
          <w:szCs w:val="24"/>
        </w:rPr>
        <w:t xml:space="preserve">, рассмотрено </w:t>
      </w:r>
      <w:r w:rsidRPr="00A14D57">
        <w:rPr>
          <w:b/>
          <w:sz w:val="24"/>
          <w:szCs w:val="24"/>
          <w:u w:val="single"/>
        </w:rPr>
        <w:t>11 материалов</w:t>
      </w:r>
      <w:r w:rsidRPr="00A14D57">
        <w:rPr>
          <w:sz w:val="24"/>
          <w:szCs w:val="24"/>
        </w:rPr>
        <w:t xml:space="preserve">. Также неоднократно специалисты администрации поселения с медицинскими работниками выезжали в поселки при поступлении сообщений о нахождении детей в опасности. В отношении </w:t>
      </w:r>
      <w:r w:rsidRPr="00A14D57">
        <w:rPr>
          <w:sz w:val="24"/>
          <w:szCs w:val="24"/>
          <w:u w:val="single"/>
        </w:rPr>
        <w:t>двух семей материалы были направлены в ОМВД по Приозерскому району для привлечения родителей к административной ответственности за ненадлежащие исполнение родительских обязанностей. Также осуществляется взаимодействие с отделом по опеке и попечительству в отношении несовершеннолетних, находящихся под опекой</w:t>
      </w:r>
    </w:p>
    <w:p w14:paraId="4E63FEB4" w14:textId="62FA63CF" w:rsidR="007B2611" w:rsidRPr="00A14D57" w:rsidRDefault="007B2611" w:rsidP="007B2611">
      <w:pPr>
        <w:ind w:firstLine="708"/>
        <w:jc w:val="both"/>
        <w:rPr>
          <w:rFonts w:cs="Times New Roman"/>
        </w:rPr>
      </w:pPr>
      <w:r w:rsidRPr="00A14D57">
        <w:rPr>
          <w:rFonts w:cs="Times New Roman"/>
        </w:rPr>
        <w:t xml:space="preserve">За 2017 год </w:t>
      </w:r>
      <w:r w:rsidRPr="00A14D57">
        <w:rPr>
          <w:rFonts w:cs="Times New Roman"/>
          <w:b/>
          <w:u w:val="single"/>
        </w:rPr>
        <w:t>проведено 3 заседания комиссии по задолженности населения за жилищно-коммунальные услуги</w:t>
      </w:r>
      <w:r w:rsidRPr="00A14D57">
        <w:rPr>
          <w:rFonts w:cs="Times New Roman"/>
        </w:rPr>
        <w:t xml:space="preserve">, приглашено 125 человек, из них 15 человек прибыли на заседание комиссии, дали пояснения по факту задолженности, составили графики погашения задолженности. 20 семей погасили задолженность до проведения комиссии. </w:t>
      </w:r>
    </w:p>
    <w:p w14:paraId="0907CE71" w14:textId="294D5A0D" w:rsidR="007B2611" w:rsidRPr="00A14D57" w:rsidRDefault="007B2611" w:rsidP="00A14D57">
      <w:pPr>
        <w:ind w:firstLine="708"/>
        <w:jc w:val="both"/>
        <w:rPr>
          <w:rFonts w:cs="Times New Roman"/>
        </w:rPr>
      </w:pPr>
      <w:r w:rsidRPr="00A14D57">
        <w:rPr>
          <w:rFonts w:cs="Times New Roman"/>
        </w:rPr>
        <w:t>Большие суммы задолженности также имеют юридические лица, в собственности которых имеются жилые помещения. Так на 01.12.2017г. ООО «Викингстройинвест» имеет задолженность в сумме 458 509 руб. Общая задолженность за услуги ЖКХ более 3,5 млн. руб. по пос. Плодовое и более 700 тыс. руб. по пос. Тракторное.</w:t>
      </w:r>
      <w:r w:rsidR="00A14D57" w:rsidRPr="00A14D57">
        <w:rPr>
          <w:rFonts w:cs="Times New Roman"/>
        </w:rPr>
        <w:t xml:space="preserve"> </w:t>
      </w:r>
      <w:r w:rsidR="005467D3" w:rsidRPr="00A14D57">
        <w:rPr>
          <w:rFonts w:cs="Times New Roman"/>
        </w:rPr>
        <w:t>Есть дома, в которых задолженность составляет более 100 тыс.рублей, а именно: дом  4 – 183,9 тыс.руб.; дом 16 – 186,1 тыс.руб.; дом 15 – 272,9 тыс.руб.; дом 10 – 409,2 тыс.руб.; дом 5 – 668,8 тыс.руб.</w:t>
      </w:r>
    </w:p>
    <w:p w14:paraId="5A2795FA" w14:textId="61AA0265" w:rsidR="005467D3" w:rsidRPr="00A14D57" w:rsidRDefault="005467D3" w:rsidP="005467D3">
      <w:pPr>
        <w:ind w:firstLine="708"/>
        <w:jc w:val="both"/>
        <w:rPr>
          <w:rFonts w:cs="Times New Roman"/>
        </w:rPr>
      </w:pPr>
      <w:r w:rsidRPr="00A14D57">
        <w:rPr>
          <w:rFonts w:cs="Times New Roman"/>
        </w:rPr>
        <w:t>Неплательщики, особенно злостные неплательщики, являются обузой как для управляющих компаний так и для добросовестных собственников квартир в многоквартирных домах, т.к. водоснабжение, теплоснабжение, канализация, обслуживание общедомового имущества не может осуществляться выборочно, только тем, кто добросовестно их оплачивает, поэтому от задолжников по оплате услуг ЖКХ  страдают все, и бороться с этим явлением в рамках действующего законодательства необходимо совместными усилиями собственников, общественных организаций  и управляющих компаний.</w:t>
      </w:r>
    </w:p>
    <w:p w14:paraId="522ABA20" w14:textId="77777777" w:rsidR="00A14D57" w:rsidRPr="00A14D57" w:rsidRDefault="00A14D57" w:rsidP="005467D3">
      <w:pPr>
        <w:ind w:firstLine="708"/>
        <w:jc w:val="both"/>
        <w:rPr>
          <w:rFonts w:cs="Times New Roman"/>
        </w:rPr>
      </w:pPr>
    </w:p>
    <w:p w14:paraId="0F8B181A" w14:textId="7490747E" w:rsidR="008716A1" w:rsidRPr="00A14D57" w:rsidRDefault="008716A1" w:rsidP="008716A1">
      <w:pPr>
        <w:jc w:val="center"/>
        <w:rPr>
          <w:rFonts w:cs="Times New Roman"/>
          <w:b/>
        </w:rPr>
      </w:pPr>
      <w:r w:rsidRPr="00A14D57">
        <w:rPr>
          <w:rFonts w:cs="Times New Roman"/>
          <w:b/>
        </w:rPr>
        <w:t>Жилищные вопросы</w:t>
      </w:r>
    </w:p>
    <w:p w14:paraId="64D1F185" w14:textId="77777777" w:rsidR="008716A1" w:rsidRPr="00A14D57" w:rsidRDefault="008716A1" w:rsidP="008716A1">
      <w:pPr>
        <w:jc w:val="center"/>
        <w:rPr>
          <w:rFonts w:cs="Times New Roman"/>
          <w:b/>
        </w:rPr>
      </w:pPr>
    </w:p>
    <w:p w14:paraId="66285D35" w14:textId="77777777" w:rsidR="008716A1" w:rsidRPr="00A14D57" w:rsidRDefault="008716A1" w:rsidP="008716A1">
      <w:pPr>
        <w:ind w:firstLine="708"/>
        <w:jc w:val="both"/>
        <w:rPr>
          <w:rFonts w:cs="Times New Roman"/>
        </w:rPr>
      </w:pPr>
      <w:r w:rsidRPr="00A14D57">
        <w:rPr>
          <w:rFonts w:cs="Times New Roman"/>
        </w:rPr>
        <w:t>Администрация в рамках своих полномочий проводит работу по обеспечению  жильем нуждающихся. </w:t>
      </w:r>
    </w:p>
    <w:p w14:paraId="358CAA33" w14:textId="77777777" w:rsidR="008716A1" w:rsidRPr="00A14D57" w:rsidRDefault="008716A1" w:rsidP="008716A1">
      <w:pPr>
        <w:ind w:firstLine="708"/>
        <w:jc w:val="both"/>
        <w:rPr>
          <w:rFonts w:cs="Times New Roman"/>
        </w:rPr>
      </w:pPr>
      <w:r w:rsidRPr="00A14D57">
        <w:rPr>
          <w:rFonts w:cs="Times New Roman"/>
        </w:rPr>
        <w:t xml:space="preserve">По состоянию на 01.01.2018г. состоят на учете в качестве нуждающихся в </w:t>
      </w:r>
      <w:r w:rsidRPr="00A14D57">
        <w:rPr>
          <w:rFonts w:cs="Times New Roman"/>
          <w:b/>
        </w:rPr>
        <w:t>улучшении жилищных условий 70 семей / 200 человек</w:t>
      </w:r>
      <w:r w:rsidRPr="00A14D57">
        <w:rPr>
          <w:rFonts w:cs="Times New Roman"/>
        </w:rPr>
        <w:t xml:space="preserve"> (на 01.01.2017г. – 65 семей / 180 человек).</w:t>
      </w:r>
    </w:p>
    <w:p w14:paraId="706A283D" w14:textId="77777777" w:rsidR="008716A1" w:rsidRPr="00A14D57" w:rsidRDefault="008716A1" w:rsidP="008716A1">
      <w:pPr>
        <w:jc w:val="both"/>
        <w:rPr>
          <w:rFonts w:cs="Times New Roman"/>
        </w:rPr>
      </w:pPr>
      <w:r w:rsidRPr="00A14D57">
        <w:rPr>
          <w:rFonts w:cs="Times New Roman"/>
        </w:rPr>
        <w:t>Признаны нуждающимися в улучшении жилищных условий 10 семей.</w:t>
      </w:r>
    </w:p>
    <w:p w14:paraId="33969177" w14:textId="77777777" w:rsidR="008716A1" w:rsidRPr="00A14D57" w:rsidRDefault="008716A1" w:rsidP="008716A1">
      <w:pPr>
        <w:jc w:val="both"/>
        <w:rPr>
          <w:rFonts w:cs="Times New Roman"/>
        </w:rPr>
      </w:pPr>
      <w:r w:rsidRPr="00A14D57">
        <w:rPr>
          <w:rFonts w:cs="Times New Roman"/>
        </w:rPr>
        <w:t>Отказано с постановке на учет 5 семьям.</w:t>
      </w:r>
    </w:p>
    <w:p w14:paraId="32574BE3" w14:textId="77777777" w:rsidR="008716A1" w:rsidRPr="00A14D57" w:rsidRDefault="008716A1" w:rsidP="008716A1">
      <w:pPr>
        <w:jc w:val="both"/>
        <w:rPr>
          <w:rFonts w:cs="Times New Roman"/>
        </w:rPr>
      </w:pPr>
      <w:r w:rsidRPr="00A14D57">
        <w:rPr>
          <w:rFonts w:cs="Times New Roman"/>
        </w:rPr>
        <w:t>Сняты с учета нуждающихся 5 семей / 12 человек.</w:t>
      </w:r>
    </w:p>
    <w:p w14:paraId="5B69C89F" w14:textId="77777777" w:rsidR="008716A1" w:rsidRPr="00A14D57" w:rsidRDefault="008716A1" w:rsidP="008716A1">
      <w:pPr>
        <w:ind w:firstLine="708"/>
        <w:jc w:val="both"/>
        <w:rPr>
          <w:rFonts w:cs="Times New Roman"/>
        </w:rPr>
      </w:pPr>
      <w:r w:rsidRPr="00A14D57">
        <w:rPr>
          <w:rFonts w:cs="Times New Roman"/>
        </w:rPr>
        <w:t>Наши граждане  активно участвуют в программах по улучшению жилищных условий. </w:t>
      </w:r>
    </w:p>
    <w:p w14:paraId="04426C28" w14:textId="77777777" w:rsidR="008716A1" w:rsidRPr="00A14D57" w:rsidRDefault="008716A1" w:rsidP="008716A1">
      <w:pPr>
        <w:ind w:firstLine="708"/>
        <w:jc w:val="both"/>
        <w:rPr>
          <w:rFonts w:cs="Times New Roman"/>
        </w:rPr>
      </w:pPr>
      <w:r w:rsidRPr="00A14D57">
        <w:rPr>
          <w:rFonts w:cs="Times New Roman"/>
        </w:rPr>
        <w:t>В 2017 году реализовали свои жилищные права путем участия в ФЦП «Устойчивое  развитие сельских территорий на 2014-2017 годы и на период до 2020 года»  2 семьи (Гришин П.Л., Жукова Ю.О.)  / 6 человек. Им были предоставлены социальные выплаты на строительство жилого дома.</w:t>
      </w:r>
    </w:p>
    <w:p w14:paraId="033BFFB2" w14:textId="77777777" w:rsidR="008716A1" w:rsidRPr="00A14D57" w:rsidRDefault="008716A1" w:rsidP="008716A1">
      <w:pPr>
        <w:ind w:firstLine="708"/>
        <w:jc w:val="both"/>
        <w:rPr>
          <w:rFonts w:cs="Times New Roman"/>
        </w:rPr>
      </w:pPr>
      <w:r w:rsidRPr="00A14D57">
        <w:rPr>
          <w:rFonts w:cs="Times New Roman"/>
        </w:rPr>
        <w:t>1 молодая семья  изъявила желание получить социальную выплату в 2018 году в рамках подпрограммы «Обеспечение жильем молодых семей» ФЦП «Жилище» на 2015-2020 годы.</w:t>
      </w:r>
    </w:p>
    <w:p w14:paraId="2FCCF5E1" w14:textId="77777777" w:rsidR="008716A1" w:rsidRPr="00A14D57" w:rsidRDefault="008716A1" w:rsidP="008716A1">
      <w:pPr>
        <w:ind w:firstLine="708"/>
        <w:jc w:val="both"/>
        <w:rPr>
          <w:rFonts w:cs="Times New Roman"/>
        </w:rPr>
      </w:pPr>
      <w:r w:rsidRPr="00A14D57">
        <w:rPr>
          <w:rFonts w:cs="Times New Roman"/>
        </w:rPr>
        <w:t>10 молодых семей (молодых граждан) изъявили желание получить в 2018 году социальную выплату на приобретение (строительство) жилья в рамках подпрограммы «Жилье для молодежи» Государственной программы Ленинградской области «Обеспечение качественным жильем граждан на территории Ленинградской области».</w:t>
      </w:r>
    </w:p>
    <w:p w14:paraId="10EC21D1" w14:textId="77777777" w:rsidR="00281107" w:rsidRDefault="00281107" w:rsidP="00A14D57">
      <w:pPr>
        <w:shd w:val="clear" w:color="auto" w:fill="FFFFFF"/>
        <w:jc w:val="center"/>
        <w:rPr>
          <w:rFonts w:cs="Times New Roman"/>
          <w:b/>
        </w:rPr>
      </w:pPr>
    </w:p>
    <w:p w14:paraId="0E8DFD15" w14:textId="5B66C6F9" w:rsidR="00A14D57" w:rsidRPr="00A14D57" w:rsidRDefault="00A14D57" w:rsidP="00A14D57">
      <w:pPr>
        <w:shd w:val="clear" w:color="auto" w:fill="FFFFFF"/>
        <w:jc w:val="center"/>
        <w:rPr>
          <w:rFonts w:cs="Times New Roman"/>
          <w:b/>
        </w:rPr>
      </w:pPr>
      <w:r w:rsidRPr="00A14D57">
        <w:rPr>
          <w:rFonts w:cs="Times New Roman"/>
          <w:b/>
        </w:rPr>
        <w:lastRenderedPageBreak/>
        <w:t>Реализация по 105 –ОЗ</w:t>
      </w:r>
    </w:p>
    <w:p w14:paraId="7832DA01" w14:textId="77777777" w:rsidR="00A14D57" w:rsidRPr="00A14D57" w:rsidRDefault="00A14D57" w:rsidP="00A14D57">
      <w:pPr>
        <w:shd w:val="clear" w:color="auto" w:fill="FFFFFF"/>
        <w:jc w:val="both"/>
        <w:rPr>
          <w:rFonts w:cs="Times New Roman"/>
        </w:rPr>
      </w:pPr>
    </w:p>
    <w:p w14:paraId="51E24E3A" w14:textId="77777777" w:rsidR="00A14D57" w:rsidRPr="00A14D57" w:rsidRDefault="00A14D57" w:rsidP="00A14D57">
      <w:pPr>
        <w:shd w:val="clear" w:color="auto" w:fill="FFFFFF"/>
        <w:jc w:val="both"/>
        <w:rPr>
          <w:rFonts w:cs="Times New Roman"/>
        </w:rPr>
      </w:pPr>
      <w:r w:rsidRPr="00A14D57">
        <w:rPr>
          <w:rFonts w:cs="Times New Roman"/>
        </w:rPr>
        <w:t>В целом по реализации 105-оз на территории поселения: всего с начала действия закона было поставлено на очередь 145 заявителей, из них 15 многодетных семей. Предоставлено земельных участков – 117 земельных участков, в том числе 14 многодетным семьям. Очередь на 01.01.2018г. – 6 заявителей, в том числе 1 многодетная семья. Из предоставленных 117 земельных участков только 9 переданы в собственность.</w:t>
      </w:r>
    </w:p>
    <w:p w14:paraId="71DFD644" w14:textId="77777777" w:rsidR="00A14D57" w:rsidRPr="00A14D57" w:rsidRDefault="00A14D57" w:rsidP="00A14D57">
      <w:pPr>
        <w:shd w:val="clear" w:color="auto" w:fill="FFFFFF"/>
        <w:jc w:val="both"/>
        <w:rPr>
          <w:rFonts w:cs="Times New Roman"/>
        </w:rPr>
      </w:pPr>
    </w:p>
    <w:p w14:paraId="650184A4" w14:textId="332BEEAF" w:rsidR="008716A1" w:rsidRPr="00A14D57" w:rsidRDefault="00A14D57" w:rsidP="00A14D57">
      <w:pPr>
        <w:shd w:val="clear" w:color="auto" w:fill="FFFFFF"/>
        <w:jc w:val="both"/>
        <w:rPr>
          <w:rFonts w:cs="Times New Roman"/>
        </w:rPr>
      </w:pPr>
      <w:r w:rsidRPr="00A14D57">
        <w:rPr>
          <w:rFonts w:cs="Times New Roman"/>
        </w:rPr>
        <w:t>За 2017 год: очередь составляет – 6 человек заявителей, в том числе 1 многодетных семьи. Предоставлено 3 земельных участков, в том числе 1 многодетной семье. Передано в собственность – 1 земельный участок.</w:t>
      </w:r>
    </w:p>
    <w:p w14:paraId="219F9B3F" w14:textId="77777777" w:rsidR="00A14D57" w:rsidRPr="00A14D57" w:rsidRDefault="00A14D57" w:rsidP="008716A1">
      <w:pPr>
        <w:shd w:val="clear" w:color="auto" w:fill="FFFFFF"/>
        <w:jc w:val="both"/>
        <w:rPr>
          <w:rFonts w:cs="Times New Roman"/>
        </w:rPr>
      </w:pPr>
    </w:p>
    <w:p w14:paraId="064A7880" w14:textId="396B48B2" w:rsidR="008716A1" w:rsidRPr="00A14D57" w:rsidRDefault="008716A1" w:rsidP="008716A1">
      <w:pPr>
        <w:shd w:val="clear" w:color="auto" w:fill="FFFFFF"/>
        <w:jc w:val="center"/>
        <w:rPr>
          <w:rFonts w:cs="Times New Roman"/>
          <w:b/>
        </w:rPr>
      </w:pPr>
      <w:r w:rsidRPr="00A14D57">
        <w:rPr>
          <w:rFonts w:cs="Times New Roman"/>
          <w:b/>
        </w:rPr>
        <w:t>Воинский учет</w:t>
      </w:r>
    </w:p>
    <w:p w14:paraId="63D0B7B8" w14:textId="77777777" w:rsidR="008716A1" w:rsidRPr="00A14D57" w:rsidRDefault="008716A1" w:rsidP="008716A1">
      <w:pPr>
        <w:shd w:val="clear" w:color="auto" w:fill="FFFFFF"/>
        <w:jc w:val="center"/>
        <w:rPr>
          <w:rFonts w:cs="Times New Roman"/>
          <w:b/>
        </w:rPr>
      </w:pPr>
    </w:p>
    <w:p w14:paraId="71FD6FB5" w14:textId="77777777" w:rsidR="008716A1" w:rsidRPr="00A14D57" w:rsidRDefault="008716A1" w:rsidP="008716A1">
      <w:pPr>
        <w:shd w:val="clear" w:color="auto" w:fill="FFFFFF"/>
        <w:ind w:firstLine="708"/>
        <w:jc w:val="both"/>
        <w:rPr>
          <w:rFonts w:cs="Times New Roman"/>
        </w:rPr>
      </w:pPr>
      <w:r w:rsidRPr="00A14D57">
        <w:rPr>
          <w:rFonts w:cs="Times New Roman"/>
        </w:rPr>
        <w:t xml:space="preserve">На воинском учете в администрации поселения состоят 505 человек, в том числе 30 офицеров (в  2016 году – 502 чел., в т.ч. 31 офицер). </w:t>
      </w:r>
    </w:p>
    <w:p w14:paraId="22B36F36" w14:textId="77777777" w:rsidR="008716A1" w:rsidRPr="00A14D57" w:rsidRDefault="008716A1" w:rsidP="008716A1">
      <w:pPr>
        <w:shd w:val="clear" w:color="auto" w:fill="FFFFFF"/>
        <w:ind w:firstLine="708"/>
        <w:jc w:val="both"/>
        <w:rPr>
          <w:rFonts w:cs="Times New Roman"/>
        </w:rPr>
      </w:pPr>
      <w:r w:rsidRPr="00A14D57">
        <w:rPr>
          <w:rFonts w:cs="Times New Roman"/>
        </w:rPr>
        <w:t>В 2017 году отправлены в Российскую армию 4 человека, вернулись после службы в РА 6 человек.</w:t>
      </w:r>
    </w:p>
    <w:p w14:paraId="58BE3937" w14:textId="77777777" w:rsidR="008716A1" w:rsidRPr="00A14D57" w:rsidRDefault="008716A1" w:rsidP="008716A1">
      <w:pPr>
        <w:shd w:val="clear" w:color="auto" w:fill="FFFFFF"/>
        <w:jc w:val="both"/>
        <w:rPr>
          <w:rFonts w:cs="Times New Roman"/>
        </w:rPr>
      </w:pPr>
      <w:r w:rsidRPr="00A14D57">
        <w:rPr>
          <w:rFonts w:cs="Times New Roman"/>
        </w:rPr>
        <w:tab/>
        <w:t>По всем вопросам воинского учета хорошо организовано взаимодействие  с АО «ПЗ «Первомайский» и Отрадненская СОШ. В данных организациях имеется в наличии вся необходимая документация. Все сведения предоставляются своевременно.</w:t>
      </w:r>
    </w:p>
    <w:p w14:paraId="14A5E194" w14:textId="77777777" w:rsidR="008716A1" w:rsidRPr="00A14D57" w:rsidRDefault="008716A1" w:rsidP="008716A1">
      <w:pPr>
        <w:shd w:val="clear" w:color="auto" w:fill="FFFFFF"/>
        <w:ind w:firstLine="708"/>
        <w:jc w:val="both"/>
        <w:rPr>
          <w:rFonts w:cs="Times New Roman"/>
        </w:rPr>
      </w:pPr>
      <w:r w:rsidRPr="00A14D57">
        <w:rPr>
          <w:rFonts w:cs="Times New Roman"/>
        </w:rPr>
        <w:t>В 2016 году была налажена работа с ООО «Урожайное» и КФХ «Тригорская ферма». В 2017 году возникли трудности с предоставлением сведений. Надеемся, что в 2018 году эти организации вновь наладят взаимодействие с администрацией.</w:t>
      </w:r>
    </w:p>
    <w:p w14:paraId="5D897FBD" w14:textId="19462335" w:rsidR="0026433E" w:rsidRPr="00A14D57" w:rsidRDefault="008716A1" w:rsidP="006E31A6">
      <w:pPr>
        <w:shd w:val="clear" w:color="auto" w:fill="FFFFFF"/>
        <w:jc w:val="both"/>
        <w:rPr>
          <w:rFonts w:cs="Times New Roman"/>
        </w:rPr>
      </w:pPr>
      <w:r w:rsidRPr="00A14D57">
        <w:rPr>
          <w:rFonts w:cs="Times New Roman"/>
        </w:rPr>
        <w:tab/>
      </w:r>
    </w:p>
    <w:p w14:paraId="41C6739B" w14:textId="4404E4E2" w:rsidR="00656B29" w:rsidRPr="00A14D57" w:rsidRDefault="00656B29">
      <w:pPr>
        <w:pStyle w:val="af3"/>
        <w:spacing w:line="240" w:lineRule="auto"/>
        <w:rPr>
          <w:sz w:val="24"/>
          <w:szCs w:val="24"/>
        </w:rPr>
      </w:pPr>
    </w:p>
    <w:p w14:paraId="405478A8" w14:textId="5312D17A" w:rsidR="00921390" w:rsidRPr="00A14D57" w:rsidRDefault="00886162" w:rsidP="00A14D57">
      <w:pPr>
        <w:pStyle w:val="af3"/>
        <w:spacing w:line="240" w:lineRule="auto"/>
        <w:ind w:left="720" w:firstLine="0"/>
        <w:jc w:val="center"/>
        <w:rPr>
          <w:b/>
          <w:sz w:val="24"/>
          <w:szCs w:val="24"/>
        </w:rPr>
      </w:pPr>
      <w:r w:rsidRPr="00A14D57">
        <w:rPr>
          <w:b/>
          <w:sz w:val="24"/>
          <w:szCs w:val="24"/>
        </w:rPr>
        <w:t>Услуги связи, общественного питания, торговли и бытового обслуживания</w:t>
      </w:r>
    </w:p>
    <w:p w14:paraId="62697AD2" w14:textId="7448D963" w:rsidR="00175741" w:rsidRPr="00A14D57" w:rsidRDefault="00175741" w:rsidP="0028288F">
      <w:pPr>
        <w:pStyle w:val="af3"/>
        <w:spacing w:line="240" w:lineRule="auto"/>
        <w:ind w:left="720" w:firstLine="0"/>
        <w:jc w:val="center"/>
        <w:rPr>
          <w:b/>
          <w:sz w:val="24"/>
          <w:szCs w:val="24"/>
        </w:rPr>
      </w:pPr>
    </w:p>
    <w:p w14:paraId="29C8B163" w14:textId="27A30A72" w:rsidR="00886162" w:rsidRPr="00A14D57" w:rsidRDefault="00886162" w:rsidP="00886162">
      <w:pPr>
        <w:pStyle w:val="af3"/>
        <w:spacing w:line="240" w:lineRule="auto"/>
        <w:ind w:firstLine="851"/>
        <w:rPr>
          <w:sz w:val="24"/>
          <w:szCs w:val="24"/>
        </w:rPr>
      </w:pPr>
      <w:r w:rsidRPr="00A14D57">
        <w:rPr>
          <w:sz w:val="24"/>
          <w:szCs w:val="24"/>
        </w:rPr>
        <w:t>В п.Плодовое функционирует почтовое отделени</w:t>
      </w:r>
      <w:r w:rsidR="0028288F" w:rsidRPr="00A14D57">
        <w:rPr>
          <w:sz w:val="24"/>
          <w:szCs w:val="24"/>
        </w:rPr>
        <w:t>е, в котором работает 8 человек, ФАП – 7 человек, из них: 1 врач общей практики и 2 фельдшера.</w:t>
      </w:r>
    </w:p>
    <w:p w14:paraId="2057F15C" w14:textId="79465186" w:rsidR="0028288F" w:rsidRPr="00A14D57" w:rsidRDefault="0028288F" w:rsidP="0028288F">
      <w:pPr>
        <w:ind w:firstLine="708"/>
        <w:jc w:val="both"/>
        <w:rPr>
          <w:rFonts w:cs="Times New Roman"/>
        </w:rPr>
      </w:pPr>
      <w:r w:rsidRPr="00A14D57">
        <w:rPr>
          <w:rFonts w:cs="Times New Roman"/>
        </w:rPr>
        <w:t xml:space="preserve">На территории </w:t>
      </w:r>
      <w:r w:rsidR="00656CE3" w:rsidRPr="00A14D57">
        <w:rPr>
          <w:rFonts w:cs="Times New Roman"/>
        </w:rPr>
        <w:t>зарегистрировано и работают</w:t>
      </w:r>
      <w:r w:rsidR="005F110D" w:rsidRPr="00A14D57">
        <w:rPr>
          <w:rFonts w:cs="Times New Roman"/>
        </w:rPr>
        <w:t xml:space="preserve"> в области торговли</w:t>
      </w:r>
      <w:r w:rsidR="00656CE3" w:rsidRPr="00A14D57">
        <w:rPr>
          <w:rFonts w:cs="Times New Roman"/>
        </w:rPr>
        <w:t xml:space="preserve"> 2 юридических лица -</w:t>
      </w:r>
      <w:r w:rsidRPr="00A14D57">
        <w:rPr>
          <w:rFonts w:cs="Times New Roman"/>
        </w:rPr>
        <w:t xml:space="preserve"> ООО «Голубой Дунай» и ООО «Элемент»</w:t>
      </w:r>
      <w:r w:rsidR="00656CE3" w:rsidRPr="00A14D57">
        <w:rPr>
          <w:rFonts w:cs="Times New Roman"/>
        </w:rPr>
        <w:t>, 22 индивидуальных предпринимателя;</w:t>
      </w:r>
      <w:r w:rsidRPr="00A14D57">
        <w:rPr>
          <w:rFonts w:cs="Times New Roman"/>
        </w:rPr>
        <w:t xml:space="preserve"> 2 </w:t>
      </w:r>
      <w:r w:rsidR="00656CE3" w:rsidRPr="00A14D57">
        <w:rPr>
          <w:rFonts w:cs="Times New Roman"/>
        </w:rPr>
        <w:t>предприятия</w:t>
      </w:r>
      <w:r w:rsidRPr="00A14D57">
        <w:rPr>
          <w:rFonts w:cs="Times New Roman"/>
        </w:rPr>
        <w:t xml:space="preserve"> общественного питания, к</w:t>
      </w:r>
      <w:r w:rsidR="00656CE3" w:rsidRPr="00A14D57">
        <w:rPr>
          <w:rFonts w:cs="Times New Roman"/>
        </w:rPr>
        <w:t xml:space="preserve">афе. С пятницы по воскресенье </w:t>
      </w:r>
      <w:r w:rsidRPr="00A14D57">
        <w:rPr>
          <w:rFonts w:cs="Times New Roman"/>
        </w:rPr>
        <w:t>работает общественная баня.</w:t>
      </w:r>
    </w:p>
    <w:p w14:paraId="7CCEBA8B" w14:textId="77777777" w:rsidR="0026433E" w:rsidRPr="00A14D57" w:rsidRDefault="00656CE3" w:rsidP="0028288F">
      <w:pPr>
        <w:ind w:firstLine="708"/>
        <w:jc w:val="both"/>
        <w:rPr>
          <w:rFonts w:cs="Times New Roman"/>
        </w:rPr>
      </w:pPr>
      <w:r w:rsidRPr="00A14D57">
        <w:rPr>
          <w:rFonts w:cs="Times New Roman"/>
        </w:rPr>
        <w:t>В п. Плодовое, п</w:t>
      </w:r>
      <w:r w:rsidR="0028288F" w:rsidRPr="00A14D57">
        <w:rPr>
          <w:rFonts w:cs="Times New Roman"/>
        </w:rPr>
        <w:t xml:space="preserve">. </w:t>
      </w:r>
      <w:r w:rsidRPr="00A14D57">
        <w:rPr>
          <w:rFonts w:cs="Times New Roman"/>
        </w:rPr>
        <w:t xml:space="preserve">Тракторное, п.Солнечное, п.Отрадное </w:t>
      </w:r>
      <w:r w:rsidR="0028288F" w:rsidRPr="00A14D57">
        <w:rPr>
          <w:rFonts w:cs="Times New Roman"/>
        </w:rPr>
        <w:t xml:space="preserve"> продовольственные магазины работают круглогодично. В </w:t>
      </w:r>
      <w:r w:rsidRPr="00A14D57">
        <w:rPr>
          <w:rFonts w:cs="Times New Roman"/>
        </w:rPr>
        <w:t xml:space="preserve">другие поселки </w:t>
      </w:r>
      <w:r w:rsidR="0028288F" w:rsidRPr="00A14D57">
        <w:rPr>
          <w:rFonts w:cs="Times New Roman"/>
        </w:rPr>
        <w:t xml:space="preserve">выезжает автолавка </w:t>
      </w:r>
      <w:r w:rsidRPr="00A14D57">
        <w:rPr>
          <w:rFonts w:cs="Times New Roman"/>
        </w:rPr>
        <w:t>РАЙПО раз в неделю в летнее время.</w:t>
      </w:r>
    </w:p>
    <w:p w14:paraId="3553454A" w14:textId="133FFE0E" w:rsidR="0026433E" w:rsidRPr="00A14D57" w:rsidRDefault="0026433E" w:rsidP="0028288F">
      <w:pPr>
        <w:ind w:firstLine="708"/>
        <w:jc w:val="both"/>
        <w:rPr>
          <w:rFonts w:cs="Times New Roman"/>
        </w:rPr>
      </w:pPr>
      <w:r w:rsidRPr="00A14D57">
        <w:rPr>
          <w:rFonts w:cs="Times New Roman"/>
        </w:rPr>
        <w:t xml:space="preserve">Сравнительный анализ цен на основные продукты питания по поселениям Приозерского района показал, что в Плодовском сельском поселении только </w:t>
      </w:r>
      <w:r w:rsidR="00910DD9" w:rsidRPr="00A14D57">
        <w:rPr>
          <w:rFonts w:cs="Times New Roman"/>
        </w:rPr>
        <w:t>14</w:t>
      </w:r>
      <w:r w:rsidRPr="00A14D57">
        <w:rPr>
          <w:rFonts w:cs="Times New Roman"/>
        </w:rPr>
        <w:t xml:space="preserve"> из 38 наименований превышают цены по сравнению со средне районными</w:t>
      </w:r>
    </w:p>
    <w:p w14:paraId="68D30A0C" w14:textId="4272487A" w:rsidR="0028288F" w:rsidRPr="00A14D57" w:rsidRDefault="00656CE3" w:rsidP="0028288F">
      <w:pPr>
        <w:ind w:firstLine="708"/>
        <w:jc w:val="both"/>
        <w:rPr>
          <w:rFonts w:cs="Times New Roman"/>
        </w:rPr>
      </w:pPr>
      <w:r w:rsidRPr="00A14D57">
        <w:rPr>
          <w:rFonts w:cs="Times New Roman"/>
        </w:rPr>
        <w:t xml:space="preserve"> В п</w:t>
      </w:r>
      <w:r w:rsidR="0028288F" w:rsidRPr="00A14D57">
        <w:rPr>
          <w:rFonts w:cs="Times New Roman"/>
        </w:rPr>
        <w:t xml:space="preserve">. </w:t>
      </w:r>
      <w:r w:rsidRPr="00A14D57">
        <w:rPr>
          <w:rFonts w:cs="Times New Roman"/>
        </w:rPr>
        <w:t xml:space="preserve">Веснино </w:t>
      </w:r>
      <w:r w:rsidR="0028288F" w:rsidRPr="00A14D57">
        <w:rPr>
          <w:rFonts w:cs="Times New Roman"/>
        </w:rPr>
        <w:t>осуществляет деятельность предприятие по распиловке древесины «»</w:t>
      </w:r>
      <w:r w:rsidR="005F110D" w:rsidRPr="00A14D57">
        <w:rPr>
          <w:rFonts w:cs="Times New Roman"/>
        </w:rPr>
        <w:t>, работают 2 карьера по добыче полезных ископаемых ООО «ПГМ-Строй» и ООО «Неруд-Пром»</w:t>
      </w:r>
      <w:r w:rsidR="0028288F" w:rsidRPr="00A14D57">
        <w:rPr>
          <w:rFonts w:cs="Times New Roman"/>
        </w:rPr>
        <w:t xml:space="preserve">. </w:t>
      </w:r>
    </w:p>
    <w:p w14:paraId="55217CFF" w14:textId="2C6B9AA4" w:rsidR="00175741" w:rsidRPr="00A14D57" w:rsidRDefault="0026433E" w:rsidP="0026433E">
      <w:pPr>
        <w:pStyle w:val="af3"/>
        <w:spacing w:line="240" w:lineRule="auto"/>
        <w:ind w:firstLine="851"/>
        <w:rPr>
          <w:sz w:val="24"/>
          <w:szCs w:val="24"/>
        </w:rPr>
      </w:pPr>
      <w:r w:rsidRPr="00A14D57">
        <w:rPr>
          <w:sz w:val="24"/>
          <w:szCs w:val="24"/>
        </w:rPr>
        <w:t>Ведется активная работа с предпринимателями по благоустройству, уборке, озеленению  прилегающей территории и экологии.</w:t>
      </w:r>
    </w:p>
    <w:p w14:paraId="1FD6BFE8" w14:textId="77777777" w:rsidR="00175741" w:rsidRPr="00A14D57" w:rsidRDefault="00175741" w:rsidP="00175741">
      <w:pPr>
        <w:pStyle w:val="af3"/>
        <w:spacing w:line="240" w:lineRule="auto"/>
        <w:ind w:left="720" w:firstLine="0"/>
        <w:rPr>
          <w:sz w:val="24"/>
          <w:szCs w:val="24"/>
        </w:rPr>
      </w:pPr>
    </w:p>
    <w:p w14:paraId="70542B41" w14:textId="6C6A9A6A" w:rsidR="00175741" w:rsidRPr="00A14D57" w:rsidRDefault="00175741" w:rsidP="00A14D57">
      <w:pPr>
        <w:pStyle w:val="af3"/>
        <w:spacing w:line="240" w:lineRule="auto"/>
        <w:ind w:left="720" w:firstLine="0"/>
        <w:jc w:val="center"/>
        <w:rPr>
          <w:b/>
          <w:sz w:val="24"/>
          <w:szCs w:val="24"/>
        </w:rPr>
      </w:pPr>
      <w:r w:rsidRPr="00A14D57">
        <w:rPr>
          <w:b/>
          <w:sz w:val="24"/>
          <w:szCs w:val="24"/>
        </w:rPr>
        <w:t>Сельское хозяйство</w:t>
      </w:r>
    </w:p>
    <w:p w14:paraId="50B2BE28" w14:textId="78C4BDF4" w:rsidR="00175741" w:rsidRPr="00A14D57" w:rsidRDefault="00175741" w:rsidP="00175741">
      <w:pPr>
        <w:pStyle w:val="af3"/>
        <w:spacing w:line="240" w:lineRule="auto"/>
        <w:ind w:left="720" w:firstLine="0"/>
        <w:rPr>
          <w:sz w:val="24"/>
          <w:szCs w:val="24"/>
        </w:rPr>
      </w:pPr>
    </w:p>
    <w:p w14:paraId="2EB82876" w14:textId="23FC223B" w:rsidR="00175741" w:rsidRPr="00A14D57" w:rsidRDefault="00175741" w:rsidP="00175741">
      <w:pPr>
        <w:pStyle w:val="af3"/>
        <w:spacing w:line="240" w:lineRule="auto"/>
        <w:ind w:firstLine="851"/>
        <w:rPr>
          <w:sz w:val="24"/>
          <w:szCs w:val="24"/>
        </w:rPr>
      </w:pPr>
      <w:r w:rsidRPr="00A14D57">
        <w:rPr>
          <w:sz w:val="24"/>
          <w:szCs w:val="24"/>
        </w:rPr>
        <w:t>На территории Плодовского поселения, работают 3 крупных сельскохозяйственных предприятий, а именно:</w:t>
      </w:r>
    </w:p>
    <w:p w14:paraId="1AB9F1BA" w14:textId="64B7207C" w:rsidR="00175741" w:rsidRPr="00A14D57" w:rsidRDefault="00175741" w:rsidP="00175741">
      <w:pPr>
        <w:pStyle w:val="af3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A14D57">
        <w:rPr>
          <w:sz w:val="24"/>
          <w:szCs w:val="24"/>
        </w:rPr>
        <w:t>ОА «Племенной завод «Первомайский»;</w:t>
      </w:r>
    </w:p>
    <w:p w14:paraId="60661614" w14:textId="4D8E37EC" w:rsidR="00175741" w:rsidRPr="00A14D57" w:rsidRDefault="00175741" w:rsidP="00175741">
      <w:pPr>
        <w:pStyle w:val="af3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A14D57">
        <w:rPr>
          <w:sz w:val="24"/>
          <w:szCs w:val="24"/>
        </w:rPr>
        <w:t>ООО «Урожайное»;</w:t>
      </w:r>
    </w:p>
    <w:p w14:paraId="6404381E" w14:textId="2748A4DC" w:rsidR="00175741" w:rsidRPr="00A14D57" w:rsidRDefault="00175741" w:rsidP="00175741">
      <w:pPr>
        <w:pStyle w:val="af3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A14D57">
        <w:rPr>
          <w:sz w:val="24"/>
          <w:szCs w:val="24"/>
        </w:rPr>
        <w:lastRenderedPageBreak/>
        <w:t>КФХ «Тригорская ферма».</w:t>
      </w:r>
    </w:p>
    <w:p w14:paraId="28E963F7" w14:textId="37586D33" w:rsidR="00175741" w:rsidRPr="00A14D57" w:rsidRDefault="008962C5" w:rsidP="008962C5">
      <w:pPr>
        <w:pStyle w:val="af3"/>
        <w:spacing w:line="240" w:lineRule="auto"/>
        <w:rPr>
          <w:sz w:val="24"/>
          <w:szCs w:val="24"/>
        </w:rPr>
      </w:pPr>
      <w:r w:rsidRPr="00A14D57">
        <w:rPr>
          <w:sz w:val="24"/>
          <w:szCs w:val="24"/>
        </w:rPr>
        <w:t xml:space="preserve">Основным сельскохозяйственным предприятием является АО «ПЗ Первомайский», которое занимается производством молока, численность работников на 01.01.2018 г. составляет 150 человек, поголовье КРС – 1981, в том числе дойное стадо 1002, надой на 1 фуражную корову – 8788 кг. Предприятием было сдано на молочный завод </w:t>
      </w:r>
      <w:r w:rsidRPr="00A14D57">
        <w:rPr>
          <w:b/>
          <w:sz w:val="24"/>
          <w:szCs w:val="24"/>
        </w:rPr>
        <w:t xml:space="preserve">– </w:t>
      </w:r>
      <w:r w:rsidR="005F110D" w:rsidRPr="00A14D57">
        <w:rPr>
          <w:b/>
          <w:sz w:val="24"/>
          <w:szCs w:val="24"/>
        </w:rPr>
        <w:t>8</w:t>
      </w:r>
      <w:r w:rsidR="0026433E" w:rsidRPr="00A14D57">
        <w:rPr>
          <w:b/>
          <w:sz w:val="24"/>
          <w:szCs w:val="24"/>
        </w:rPr>
        <w:t xml:space="preserve"> 018</w:t>
      </w:r>
      <w:r w:rsidRPr="00A14D57">
        <w:rPr>
          <w:b/>
          <w:sz w:val="24"/>
          <w:szCs w:val="24"/>
        </w:rPr>
        <w:t xml:space="preserve"> тонн.</w:t>
      </w:r>
      <w:r w:rsidRPr="00A14D57">
        <w:rPr>
          <w:sz w:val="24"/>
          <w:szCs w:val="24"/>
        </w:rPr>
        <w:t xml:space="preserve"> </w:t>
      </w:r>
      <w:r w:rsidR="00015F6C" w:rsidRPr="00A14D57">
        <w:rPr>
          <w:sz w:val="24"/>
          <w:szCs w:val="24"/>
        </w:rPr>
        <w:t xml:space="preserve"> </w:t>
      </w:r>
      <w:r w:rsidRPr="00A14D57">
        <w:rPr>
          <w:sz w:val="24"/>
          <w:szCs w:val="24"/>
        </w:rPr>
        <w:t xml:space="preserve">Работники АО «ПЗ Первомайский» являются высококвалифицированными специалистами, что постоянно отмечается званиями, почетными грамотами </w:t>
      </w:r>
      <w:r w:rsidR="00015F6C" w:rsidRPr="00A14D57">
        <w:rPr>
          <w:sz w:val="24"/>
          <w:szCs w:val="24"/>
        </w:rPr>
        <w:t>и благодарностью областных комитетов и министерства сельского хозяйства.</w:t>
      </w:r>
    </w:p>
    <w:p w14:paraId="60D0E53E" w14:textId="754FF8CE" w:rsidR="00015F6C" w:rsidRPr="00A14D57" w:rsidRDefault="00015F6C" w:rsidP="008962C5">
      <w:pPr>
        <w:pStyle w:val="af3"/>
        <w:spacing w:line="240" w:lineRule="auto"/>
        <w:rPr>
          <w:sz w:val="24"/>
          <w:szCs w:val="24"/>
        </w:rPr>
      </w:pPr>
      <w:r w:rsidRPr="00A14D57">
        <w:rPr>
          <w:sz w:val="24"/>
          <w:szCs w:val="24"/>
        </w:rPr>
        <w:t>В поселке Солнечное  находятся  сельскохозяйственные предприятие ООО «Урожайное» и КФХ «Тригорская Ферма»</w:t>
      </w:r>
      <w:r w:rsidR="00921390" w:rsidRPr="00A14D57">
        <w:rPr>
          <w:sz w:val="24"/>
          <w:szCs w:val="24"/>
        </w:rPr>
        <w:t xml:space="preserve">, занимающиеся производством мяса и молока, имеющие свою переработку. Общая численность работников на 01.01.18 г составила – 31 человек. Поголовье предприятий насчитывает 1116 голов КРС и МРС, из них: КРС молочное направление – 304 головы (166 дойное); мясное поголовье – 622 головы; МРС (овцы) – 190 голов. Объем произведенной продукции за 2017 год составил: мясная продукция -47,5 тонн, молочной продукции </w:t>
      </w:r>
      <w:r w:rsidR="00886162" w:rsidRPr="00A14D57">
        <w:rPr>
          <w:sz w:val="24"/>
          <w:szCs w:val="24"/>
        </w:rPr>
        <w:t>–</w:t>
      </w:r>
      <w:r w:rsidR="00921390" w:rsidRPr="00A14D57">
        <w:rPr>
          <w:sz w:val="24"/>
          <w:szCs w:val="24"/>
        </w:rPr>
        <w:t xml:space="preserve"> 582</w:t>
      </w:r>
      <w:r w:rsidR="00886162" w:rsidRPr="00A14D57">
        <w:rPr>
          <w:sz w:val="24"/>
          <w:szCs w:val="24"/>
        </w:rPr>
        <w:t xml:space="preserve"> тонн</w:t>
      </w:r>
    </w:p>
    <w:p w14:paraId="1292F9F9" w14:textId="6E2035B7" w:rsidR="00015F6C" w:rsidRPr="00A14D57" w:rsidRDefault="00015F6C" w:rsidP="008962C5">
      <w:pPr>
        <w:pStyle w:val="af3"/>
        <w:spacing w:line="240" w:lineRule="auto"/>
        <w:rPr>
          <w:sz w:val="24"/>
          <w:szCs w:val="24"/>
        </w:rPr>
      </w:pPr>
    </w:p>
    <w:p w14:paraId="1ECC1326" w14:textId="49E16236" w:rsidR="00656B29" w:rsidRPr="00A14D57" w:rsidRDefault="00656B29" w:rsidP="00175741">
      <w:pPr>
        <w:pStyle w:val="af3"/>
        <w:spacing w:line="240" w:lineRule="auto"/>
        <w:ind w:firstLine="851"/>
        <w:rPr>
          <w:sz w:val="24"/>
          <w:szCs w:val="24"/>
        </w:rPr>
      </w:pPr>
    </w:p>
    <w:p w14:paraId="6681877C" w14:textId="6FB966FC" w:rsidR="005F110D" w:rsidRPr="00A14D57" w:rsidRDefault="005F110D" w:rsidP="00175741">
      <w:pPr>
        <w:pStyle w:val="af3"/>
        <w:spacing w:line="240" w:lineRule="auto"/>
        <w:ind w:firstLine="851"/>
        <w:rPr>
          <w:sz w:val="24"/>
          <w:szCs w:val="24"/>
        </w:rPr>
      </w:pPr>
    </w:p>
    <w:p w14:paraId="36B0B654" w14:textId="77D4EF5E" w:rsidR="005F110D" w:rsidRPr="00A14D57" w:rsidRDefault="005467D3" w:rsidP="00A14D57">
      <w:pPr>
        <w:pStyle w:val="af3"/>
        <w:numPr>
          <w:ilvl w:val="0"/>
          <w:numId w:val="24"/>
        </w:numPr>
        <w:spacing w:line="240" w:lineRule="auto"/>
        <w:jc w:val="center"/>
        <w:rPr>
          <w:b/>
          <w:sz w:val="24"/>
          <w:szCs w:val="24"/>
        </w:rPr>
      </w:pPr>
      <w:r w:rsidRPr="00A14D57">
        <w:rPr>
          <w:b/>
          <w:sz w:val="24"/>
          <w:szCs w:val="24"/>
        </w:rPr>
        <w:t>Исполнение бюджета МО «Плодовское селькое поселение в 2017 года</w:t>
      </w:r>
    </w:p>
    <w:p w14:paraId="7F057F46" w14:textId="148BAB09" w:rsidR="005467D3" w:rsidRPr="00A14D57" w:rsidRDefault="005467D3" w:rsidP="005467D3">
      <w:pPr>
        <w:pStyle w:val="af3"/>
        <w:spacing w:line="240" w:lineRule="auto"/>
        <w:ind w:firstLine="851"/>
        <w:jc w:val="center"/>
        <w:rPr>
          <w:b/>
          <w:sz w:val="24"/>
          <w:szCs w:val="24"/>
        </w:rPr>
      </w:pPr>
    </w:p>
    <w:p w14:paraId="009BD3EC" w14:textId="7D54C64A" w:rsidR="006E31A6" w:rsidRPr="00A14D57" w:rsidRDefault="006E31A6" w:rsidP="0066005B">
      <w:pPr>
        <w:pStyle w:val="af3"/>
        <w:spacing w:line="240" w:lineRule="auto"/>
        <w:ind w:firstLine="851"/>
        <w:rPr>
          <w:sz w:val="24"/>
          <w:szCs w:val="24"/>
        </w:rPr>
      </w:pPr>
      <w:r w:rsidRPr="00A14D57">
        <w:rPr>
          <w:sz w:val="24"/>
          <w:szCs w:val="24"/>
        </w:rPr>
        <w:t>В соответствии с Положением о бюджетном процессе муниципального образования Плодовское сельское поселение муниципального образования Приозерский муниципальный район Ленинградской области, утвержденным Решением совета депутатов от 29.11.2013г. № 162  «Об утверждении «Положения о бюджетном процессе муниципального образования Плодовское сельское поселение муниципального образования Приозерский муниципальный район Ленинградской области» (в ред. РСД от 09.11.2017г. № 140) подготовлен отчет об исполнении бюджета муниципального образования Плодовское сельское поселение МО Приозерский муниципальный район Ленинградской области.</w:t>
      </w:r>
    </w:p>
    <w:p w14:paraId="7BF2128D" w14:textId="60DCECAE" w:rsidR="006E31A6" w:rsidRPr="00A14D57" w:rsidRDefault="006E31A6" w:rsidP="0066005B">
      <w:pPr>
        <w:pStyle w:val="af3"/>
        <w:spacing w:line="240" w:lineRule="auto"/>
        <w:ind w:firstLine="851"/>
        <w:rPr>
          <w:sz w:val="24"/>
          <w:szCs w:val="24"/>
        </w:rPr>
      </w:pPr>
      <w:r w:rsidRPr="00A14D57">
        <w:rPr>
          <w:sz w:val="24"/>
          <w:szCs w:val="24"/>
        </w:rPr>
        <w:t>В ходе исполнения бюджета в 2017 года было принято 4 решения Совета депутатов «О внесении изменений и дополнений в Решение Совета депутатов «О бюджете муниципального образования</w:t>
      </w:r>
      <w:r w:rsidR="003629F2" w:rsidRPr="00A14D57">
        <w:rPr>
          <w:sz w:val="24"/>
          <w:szCs w:val="24"/>
        </w:rPr>
        <w:t xml:space="preserve"> Плодовское сельское </w:t>
      </w:r>
      <w:r w:rsidRPr="00A14D57">
        <w:rPr>
          <w:sz w:val="24"/>
          <w:szCs w:val="24"/>
        </w:rPr>
        <w:t xml:space="preserve"> поселение муниципального образования Приозерский муниципальный район на 201</w:t>
      </w:r>
      <w:r w:rsidR="003629F2" w:rsidRPr="00A14D57">
        <w:rPr>
          <w:sz w:val="24"/>
          <w:szCs w:val="24"/>
        </w:rPr>
        <w:t>7 год».</w:t>
      </w:r>
    </w:p>
    <w:p w14:paraId="047B4CBF" w14:textId="6D41B027" w:rsidR="005467D3" w:rsidRPr="00A14D57" w:rsidRDefault="006E31A6" w:rsidP="0066005B">
      <w:pPr>
        <w:pStyle w:val="af3"/>
        <w:spacing w:line="240" w:lineRule="auto"/>
        <w:ind w:firstLine="851"/>
        <w:rPr>
          <w:sz w:val="24"/>
          <w:szCs w:val="24"/>
        </w:rPr>
      </w:pPr>
      <w:r w:rsidRPr="00A14D57">
        <w:rPr>
          <w:sz w:val="24"/>
          <w:szCs w:val="24"/>
        </w:rPr>
        <w:t>Изменения в бюджет вносились в связи с внесением изменений и дополнений в муниципальные программы поселения по причине уточнения количества и показателей запланированных мероприятий, объема бюджетных ассигнований на обеспечение выполнения запланированных мероприятий, в связи с участием в областных программах и уточнением сумм соф</w:t>
      </w:r>
      <w:r w:rsidR="0066005B" w:rsidRPr="00A14D57">
        <w:rPr>
          <w:sz w:val="24"/>
          <w:szCs w:val="24"/>
        </w:rPr>
        <w:t>инансирования реализуемых в 2017</w:t>
      </w:r>
      <w:r w:rsidRPr="00A14D57">
        <w:rPr>
          <w:sz w:val="24"/>
          <w:szCs w:val="24"/>
        </w:rPr>
        <w:t xml:space="preserve"> году мероприятий.</w:t>
      </w:r>
    </w:p>
    <w:p w14:paraId="0C0FA934" w14:textId="16E6D1D6" w:rsidR="0066005B" w:rsidRPr="00A14D57" w:rsidRDefault="0066005B" w:rsidP="0066005B">
      <w:pPr>
        <w:pStyle w:val="af3"/>
        <w:spacing w:line="240" w:lineRule="auto"/>
        <w:ind w:firstLine="851"/>
        <w:rPr>
          <w:sz w:val="24"/>
          <w:szCs w:val="24"/>
        </w:rPr>
      </w:pPr>
    </w:p>
    <w:p w14:paraId="0A15DF0B" w14:textId="77777777" w:rsidR="0066005B" w:rsidRPr="00A14D57" w:rsidRDefault="0066005B" w:rsidP="0066005B">
      <w:pPr>
        <w:spacing w:line="276" w:lineRule="auto"/>
        <w:jc w:val="center"/>
        <w:rPr>
          <w:rFonts w:cs="Times New Roman"/>
        </w:rPr>
      </w:pPr>
      <w:r w:rsidRPr="00A14D57">
        <w:rPr>
          <w:rFonts w:cs="Times New Roman"/>
        </w:rPr>
        <w:t xml:space="preserve">Основные характеристики бюджета </w:t>
      </w:r>
    </w:p>
    <w:p w14:paraId="041A714E" w14:textId="1CD750E3" w:rsidR="0066005B" w:rsidRPr="00A14D57" w:rsidRDefault="0066005B" w:rsidP="0066005B">
      <w:pPr>
        <w:spacing w:line="276" w:lineRule="auto"/>
        <w:jc w:val="center"/>
        <w:rPr>
          <w:rFonts w:cs="Times New Roman"/>
        </w:rPr>
      </w:pPr>
      <w:r w:rsidRPr="00A14D57">
        <w:rPr>
          <w:rFonts w:cs="Times New Roman"/>
        </w:rPr>
        <w:t xml:space="preserve">муниципального образования Плодовское сельское поселение </w:t>
      </w:r>
    </w:p>
    <w:p w14:paraId="05797BAE" w14:textId="6CB39DD5" w:rsidR="0066005B" w:rsidRPr="00A14D57" w:rsidRDefault="0066005B" w:rsidP="0066005B">
      <w:pPr>
        <w:spacing w:line="276" w:lineRule="auto"/>
        <w:jc w:val="center"/>
        <w:rPr>
          <w:rFonts w:cs="Times New Roman"/>
        </w:rPr>
      </w:pPr>
      <w:r w:rsidRPr="00A14D57">
        <w:rPr>
          <w:rFonts w:cs="Times New Roman"/>
        </w:rPr>
        <w:t xml:space="preserve">МО Приозерский муниципальный район Ленинградской </w:t>
      </w:r>
      <w:r w:rsidR="00142854" w:rsidRPr="00A14D57">
        <w:rPr>
          <w:rFonts w:cs="Times New Roman"/>
        </w:rPr>
        <w:t>области</w:t>
      </w:r>
    </w:p>
    <w:p w14:paraId="41BAE73F" w14:textId="77777777" w:rsidR="00142854" w:rsidRPr="00A14D57" w:rsidRDefault="00142854" w:rsidP="0066005B">
      <w:pPr>
        <w:spacing w:line="276" w:lineRule="auto"/>
        <w:jc w:val="center"/>
        <w:rPr>
          <w:rFonts w:cs="Times New Roman"/>
        </w:rPr>
      </w:pPr>
    </w:p>
    <w:p w14:paraId="300CB42B" w14:textId="1358B801" w:rsidR="0066005B" w:rsidRPr="00A14D57" w:rsidRDefault="00142854" w:rsidP="00142854">
      <w:pPr>
        <w:pStyle w:val="af3"/>
        <w:spacing w:line="240" w:lineRule="auto"/>
        <w:ind w:firstLine="851"/>
        <w:jc w:val="right"/>
        <w:rPr>
          <w:sz w:val="24"/>
          <w:szCs w:val="24"/>
        </w:rPr>
      </w:pPr>
      <w:r w:rsidRPr="00A14D57">
        <w:rPr>
          <w:sz w:val="24"/>
          <w:szCs w:val="24"/>
        </w:rPr>
        <w:t>Тыс.руб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2682"/>
        <w:gridCol w:w="1857"/>
        <w:gridCol w:w="1840"/>
      </w:tblGrid>
      <w:tr w:rsidR="0066005B" w:rsidRPr="00A14D57" w14:paraId="4F742D9A" w14:textId="77777777" w:rsidTr="00247B71">
        <w:trPr>
          <w:trHeight w:val="81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4CADB" w14:textId="77777777" w:rsidR="0066005B" w:rsidRPr="00A14D57" w:rsidRDefault="0066005B" w:rsidP="0066005B">
            <w:pPr>
              <w:jc w:val="center"/>
              <w:rPr>
                <w:rFonts w:cs="Times New Roman"/>
              </w:rPr>
            </w:pPr>
            <w:r w:rsidRPr="00A14D57">
              <w:rPr>
                <w:rFonts w:cs="Times New Roman"/>
              </w:rPr>
              <w:t>Основные характеристики бюджета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71378" w14:textId="77777777" w:rsidR="0066005B" w:rsidRPr="00A14D57" w:rsidRDefault="0066005B" w:rsidP="0066005B">
            <w:pPr>
              <w:jc w:val="center"/>
              <w:rPr>
                <w:rFonts w:cs="Times New Roman"/>
              </w:rPr>
            </w:pPr>
            <w:r w:rsidRPr="00A14D57">
              <w:rPr>
                <w:rFonts w:cs="Times New Roman"/>
              </w:rPr>
              <w:t xml:space="preserve">Доходы, утверждённые законом о бюджете </w:t>
            </w:r>
          </w:p>
          <w:p w14:paraId="6C92A940" w14:textId="7E099C20" w:rsidR="0066005B" w:rsidRPr="00A14D57" w:rsidRDefault="0066005B" w:rsidP="0066005B">
            <w:pPr>
              <w:jc w:val="center"/>
              <w:rPr>
                <w:rFonts w:cs="Times New Roman"/>
              </w:rPr>
            </w:pPr>
            <w:r w:rsidRPr="00A14D57">
              <w:rPr>
                <w:rFonts w:cs="Times New Roman"/>
              </w:rPr>
              <w:t>о бюджете на 2017 год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3E11A" w14:textId="77777777" w:rsidR="0066005B" w:rsidRPr="00A14D57" w:rsidRDefault="0066005B" w:rsidP="0066005B">
            <w:pPr>
              <w:jc w:val="center"/>
              <w:rPr>
                <w:rFonts w:cs="Times New Roman"/>
              </w:rPr>
            </w:pPr>
            <w:r w:rsidRPr="00A14D57">
              <w:rPr>
                <w:rFonts w:cs="Times New Roman"/>
              </w:rPr>
              <w:t>Исполнено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F8F2A" w14:textId="77777777" w:rsidR="0066005B" w:rsidRPr="00A14D57" w:rsidRDefault="0066005B" w:rsidP="0066005B">
            <w:pPr>
              <w:jc w:val="center"/>
              <w:rPr>
                <w:rFonts w:cs="Times New Roman"/>
              </w:rPr>
            </w:pPr>
            <w:r w:rsidRPr="00A14D57">
              <w:rPr>
                <w:rFonts w:cs="Times New Roman"/>
              </w:rPr>
              <w:t>% выполнения</w:t>
            </w:r>
          </w:p>
        </w:tc>
      </w:tr>
      <w:tr w:rsidR="0066005B" w:rsidRPr="00A14D57" w14:paraId="122BA24D" w14:textId="77777777" w:rsidTr="00247B71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43A3" w14:textId="77777777" w:rsidR="0066005B" w:rsidRPr="00A14D57" w:rsidRDefault="0066005B" w:rsidP="0066005B">
            <w:pPr>
              <w:spacing w:line="276" w:lineRule="auto"/>
              <w:jc w:val="both"/>
              <w:rPr>
                <w:rFonts w:cs="Times New Roman"/>
              </w:rPr>
            </w:pPr>
            <w:r w:rsidRPr="00A14D57">
              <w:rPr>
                <w:rFonts w:cs="Times New Roman"/>
              </w:rPr>
              <w:t>Общий объем доходов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A420" w14:textId="397E30DD" w:rsidR="0066005B" w:rsidRPr="00A14D57" w:rsidRDefault="0066005B" w:rsidP="0066005B">
            <w:pPr>
              <w:spacing w:line="276" w:lineRule="auto"/>
              <w:jc w:val="center"/>
              <w:rPr>
                <w:rFonts w:cs="Times New Roman"/>
              </w:rPr>
            </w:pPr>
            <w:r w:rsidRPr="00A14D57">
              <w:rPr>
                <w:rFonts w:cs="Times New Roman"/>
              </w:rPr>
              <w:t>139</w:t>
            </w:r>
            <w:r w:rsidR="00142854" w:rsidRPr="00A14D57">
              <w:rPr>
                <w:rFonts w:cs="Times New Roman"/>
              </w:rPr>
              <w:t> 605,0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2648" w14:textId="14B3A267" w:rsidR="0066005B" w:rsidRPr="00A14D57" w:rsidRDefault="00142854" w:rsidP="0066005B">
            <w:pPr>
              <w:spacing w:line="276" w:lineRule="auto"/>
              <w:jc w:val="center"/>
              <w:rPr>
                <w:rFonts w:cs="Times New Roman"/>
              </w:rPr>
            </w:pPr>
            <w:r w:rsidRPr="00A14D57">
              <w:rPr>
                <w:rFonts w:cs="Times New Roman"/>
              </w:rPr>
              <w:t>125 984,5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7D03" w14:textId="62180243" w:rsidR="0066005B" w:rsidRPr="00A14D57" w:rsidRDefault="00142854" w:rsidP="0066005B">
            <w:pPr>
              <w:spacing w:line="276" w:lineRule="auto"/>
              <w:jc w:val="center"/>
              <w:rPr>
                <w:rFonts w:cs="Times New Roman"/>
              </w:rPr>
            </w:pPr>
            <w:r w:rsidRPr="00A14D57">
              <w:rPr>
                <w:rFonts w:cs="Times New Roman"/>
              </w:rPr>
              <w:t>90,3</w:t>
            </w:r>
            <w:r w:rsidR="0066005B" w:rsidRPr="00A14D57">
              <w:rPr>
                <w:rFonts w:cs="Times New Roman"/>
              </w:rPr>
              <w:t>%</w:t>
            </w:r>
          </w:p>
        </w:tc>
      </w:tr>
      <w:tr w:rsidR="0066005B" w:rsidRPr="00A14D57" w14:paraId="4689B0DA" w14:textId="77777777" w:rsidTr="00247B71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1F04" w14:textId="77777777" w:rsidR="0066005B" w:rsidRPr="00A14D57" w:rsidRDefault="0066005B" w:rsidP="0066005B">
            <w:pPr>
              <w:spacing w:line="276" w:lineRule="auto"/>
              <w:jc w:val="both"/>
              <w:rPr>
                <w:rFonts w:cs="Times New Roman"/>
              </w:rPr>
            </w:pPr>
            <w:r w:rsidRPr="00A14D57">
              <w:rPr>
                <w:rFonts w:cs="Times New Roman"/>
              </w:rPr>
              <w:t>Общий объем расходов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BB63" w14:textId="7B166EC9" w:rsidR="0066005B" w:rsidRPr="00A14D57" w:rsidRDefault="00142854" w:rsidP="0066005B">
            <w:pPr>
              <w:spacing w:line="276" w:lineRule="auto"/>
              <w:jc w:val="center"/>
              <w:rPr>
                <w:rFonts w:cs="Times New Roman"/>
              </w:rPr>
            </w:pPr>
            <w:r w:rsidRPr="00A14D57">
              <w:rPr>
                <w:rFonts w:cs="Times New Roman"/>
              </w:rPr>
              <w:t>176 323,8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A420" w14:textId="231C59E2" w:rsidR="0066005B" w:rsidRPr="00A14D57" w:rsidRDefault="00142854" w:rsidP="0066005B">
            <w:pPr>
              <w:spacing w:line="276" w:lineRule="auto"/>
              <w:jc w:val="center"/>
              <w:rPr>
                <w:rFonts w:cs="Times New Roman"/>
              </w:rPr>
            </w:pPr>
            <w:r w:rsidRPr="00A14D57">
              <w:rPr>
                <w:rFonts w:cs="Times New Roman"/>
              </w:rPr>
              <w:t>110 465,6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2D53" w14:textId="250110D9" w:rsidR="0066005B" w:rsidRPr="00A14D57" w:rsidRDefault="00142854" w:rsidP="0066005B">
            <w:pPr>
              <w:spacing w:line="276" w:lineRule="auto"/>
              <w:jc w:val="center"/>
              <w:rPr>
                <w:rFonts w:cs="Times New Roman"/>
              </w:rPr>
            </w:pPr>
            <w:r w:rsidRPr="00A14D57">
              <w:rPr>
                <w:rFonts w:cs="Times New Roman"/>
              </w:rPr>
              <w:t>62,7%</w:t>
            </w:r>
          </w:p>
        </w:tc>
      </w:tr>
      <w:tr w:rsidR="0066005B" w:rsidRPr="00A14D57" w14:paraId="5704BBD8" w14:textId="77777777" w:rsidTr="00247B71">
        <w:trPr>
          <w:trHeight w:val="269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8406" w14:textId="77777777" w:rsidR="0066005B" w:rsidRPr="00A14D57" w:rsidRDefault="0066005B" w:rsidP="0066005B">
            <w:pPr>
              <w:spacing w:line="276" w:lineRule="auto"/>
              <w:jc w:val="both"/>
              <w:rPr>
                <w:rFonts w:cs="Times New Roman"/>
              </w:rPr>
            </w:pPr>
            <w:r w:rsidRPr="00A14D57">
              <w:rPr>
                <w:rFonts w:cs="Times New Roman"/>
              </w:rPr>
              <w:t>Профицит (+) или дефицит (-)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9214" w14:textId="5E5B3887" w:rsidR="0066005B" w:rsidRPr="00A14D57" w:rsidRDefault="00142854" w:rsidP="0066005B">
            <w:pPr>
              <w:spacing w:line="276" w:lineRule="auto"/>
              <w:jc w:val="center"/>
              <w:rPr>
                <w:rFonts w:cs="Times New Roman"/>
              </w:rPr>
            </w:pPr>
            <w:r w:rsidRPr="00A14D57">
              <w:rPr>
                <w:rFonts w:cs="Times New Roman"/>
              </w:rPr>
              <w:t>- 36 718,8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D012" w14:textId="6FBC0DF4" w:rsidR="0066005B" w:rsidRPr="00A14D57" w:rsidRDefault="00247B71" w:rsidP="0066005B">
            <w:pPr>
              <w:spacing w:line="276" w:lineRule="auto"/>
              <w:jc w:val="center"/>
              <w:rPr>
                <w:rFonts w:cs="Times New Roman"/>
              </w:rPr>
            </w:pPr>
            <w:r w:rsidRPr="00A14D57">
              <w:rPr>
                <w:rFonts w:cs="Times New Roman"/>
              </w:rPr>
              <w:t>-15 518,9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3555" w14:textId="77777777" w:rsidR="0066005B" w:rsidRPr="00A14D57" w:rsidRDefault="0066005B" w:rsidP="0066005B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</w:tbl>
    <w:p w14:paraId="19173887" w14:textId="77777777" w:rsidR="006E31A6" w:rsidRPr="00A14D57" w:rsidRDefault="006E31A6" w:rsidP="0066005B">
      <w:pPr>
        <w:pStyle w:val="af3"/>
        <w:spacing w:line="240" w:lineRule="auto"/>
        <w:ind w:firstLine="851"/>
        <w:rPr>
          <w:sz w:val="24"/>
          <w:szCs w:val="24"/>
        </w:rPr>
      </w:pPr>
    </w:p>
    <w:p w14:paraId="3B32A4E3" w14:textId="6A0299BC" w:rsidR="005467D3" w:rsidRPr="00A14D57" w:rsidRDefault="00247B71" w:rsidP="00175741">
      <w:pPr>
        <w:pStyle w:val="af3"/>
        <w:spacing w:line="240" w:lineRule="auto"/>
        <w:ind w:firstLine="851"/>
        <w:rPr>
          <w:sz w:val="24"/>
          <w:szCs w:val="24"/>
        </w:rPr>
      </w:pPr>
      <w:r w:rsidRPr="00A14D57">
        <w:rPr>
          <w:sz w:val="24"/>
          <w:szCs w:val="24"/>
        </w:rPr>
        <w:t>Дефицит бюджета образовался за счет контрактов, переходящих на 2018 год.</w:t>
      </w:r>
    </w:p>
    <w:p w14:paraId="21F19DA5" w14:textId="4FBACC29" w:rsidR="005467D3" w:rsidRPr="00A14D57" w:rsidRDefault="00247B71" w:rsidP="00247B71">
      <w:pPr>
        <w:pStyle w:val="af3"/>
        <w:spacing w:line="240" w:lineRule="auto"/>
        <w:ind w:firstLine="851"/>
        <w:rPr>
          <w:sz w:val="24"/>
          <w:szCs w:val="24"/>
        </w:rPr>
      </w:pPr>
      <w:r w:rsidRPr="00A14D57">
        <w:rPr>
          <w:sz w:val="24"/>
          <w:szCs w:val="24"/>
        </w:rPr>
        <w:t xml:space="preserve">Доходы бюджета муниципального образования Плодовское  сельское поселение в 2017 году определяются суммой 125 984,5 тыс.руб., исполнение составляет 90,3 % от уточненного плана, в т.ч. доля собственных доходов составила – 32,9 млн.руб. (исполнение 100,6%), безвозмездных поступлений – 92 835, 8 </w:t>
      </w:r>
      <w:r w:rsidR="00910DD9" w:rsidRPr="00A14D57">
        <w:rPr>
          <w:sz w:val="24"/>
          <w:szCs w:val="24"/>
        </w:rPr>
        <w:t>тыс.руб. (исполнение 90,3</w:t>
      </w:r>
      <w:r w:rsidRPr="00A14D57">
        <w:rPr>
          <w:sz w:val="24"/>
          <w:szCs w:val="24"/>
        </w:rPr>
        <w:t>%).</w:t>
      </w:r>
    </w:p>
    <w:p w14:paraId="283CCFF3" w14:textId="4A24656A" w:rsidR="005467D3" w:rsidRPr="00A14D57" w:rsidRDefault="005467D3" w:rsidP="00175741">
      <w:pPr>
        <w:pStyle w:val="af3"/>
        <w:spacing w:line="240" w:lineRule="auto"/>
        <w:ind w:firstLine="851"/>
        <w:rPr>
          <w:sz w:val="24"/>
          <w:szCs w:val="24"/>
        </w:rPr>
      </w:pPr>
    </w:p>
    <w:p w14:paraId="7BBE0ED3" w14:textId="77777777" w:rsidR="00910DD9" w:rsidRPr="00A14D57" w:rsidRDefault="00910DD9" w:rsidP="00910DD9">
      <w:pPr>
        <w:jc w:val="center"/>
        <w:rPr>
          <w:rFonts w:cs="Times New Roman"/>
          <w:b/>
          <w:color w:val="000000"/>
        </w:rPr>
      </w:pPr>
      <w:r w:rsidRPr="00A14D57">
        <w:rPr>
          <w:rFonts w:cs="Times New Roman"/>
          <w:b/>
          <w:color w:val="000000"/>
        </w:rPr>
        <w:t>Основные составляющие</w:t>
      </w:r>
    </w:p>
    <w:p w14:paraId="596433A1" w14:textId="77777777" w:rsidR="000B627F" w:rsidRPr="00A14D57" w:rsidRDefault="00910DD9" w:rsidP="00910DD9">
      <w:pPr>
        <w:jc w:val="center"/>
        <w:rPr>
          <w:rFonts w:cs="Times New Roman"/>
          <w:b/>
          <w:color w:val="000000"/>
        </w:rPr>
      </w:pPr>
      <w:r w:rsidRPr="00A14D57">
        <w:rPr>
          <w:rFonts w:cs="Times New Roman"/>
          <w:b/>
          <w:color w:val="000000"/>
        </w:rPr>
        <w:t>доходной части бюджета муниципального образования</w:t>
      </w:r>
      <w:r w:rsidR="000B627F" w:rsidRPr="00A14D57">
        <w:rPr>
          <w:rFonts w:cs="Times New Roman"/>
          <w:b/>
          <w:color w:val="000000"/>
        </w:rPr>
        <w:t xml:space="preserve"> Плодовское сельское поселение</w:t>
      </w:r>
    </w:p>
    <w:p w14:paraId="454BA6EB" w14:textId="249C75B1" w:rsidR="00910DD9" w:rsidRPr="00A14D57" w:rsidRDefault="000B627F" w:rsidP="00910DD9">
      <w:pPr>
        <w:jc w:val="center"/>
        <w:rPr>
          <w:rFonts w:cs="Times New Roman"/>
          <w:b/>
          <w:color w:val="000000"/>
        </w:rPr>
      </w:pPr>
      <w:r w:rsidRPr="00A14D57">
        <w:rPr>
          <w:rFonts w:cs="Times New Roman"/>
          <w:b/>
          <w:color w:val="000000"/>
        </w:rPr>
        <w:t>за 2017 год.</w:t>
      </w:r>
    </w:p>
    <w:p w14:paraId="7153712A" w14:textId="41DA7099" w:rsidR="005467D3" w:rsidRPr="00A14D57" w:rsidRDefault="005467D3" w:rsidP="00175741">
      <w:pPr>
        <w:pStyle w:val="af3"/>
        <w:spacing w:line="240" w:lineRule="auto"/>
        <w:ind w:firstLine="851"/>
        <w:rPr>
          <w:sz w:val="24"/>
          <w:szCs w:val="24"/>
        </w:rPr>
      </w:pPr>
    </w:p>
    <w:tbl>
      <w:tblPr>
        <w:tblW w:w="87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0"/>
        <w:gridCol w:w="2200"/>
        <w:gridCol w:w="1960"/>
      </w:tblGrid>
      <w:tr w:rsidR="000B627F" w:rsidRPr="00A14D57" w14:paraId="7664769A" w14:textId="77777777" w:rsidTr="000B627F">
        <w:trPr>
          <w:trHeight w:val="276"/>
        </w:trPr>
        <w:tc>
          <w:tcPr>
            <w:tcW w:w="4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3DC1C7" w14:textId="77777777" w:rsidR="000B627F" w:rsidRPr="00A14D57" w:rsidRDefault="000B627F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A14D57">
              <w:rPr>
                <w:rFonts w:cs="Times New Roman"/>
              </w:rPr>
              <w:t>Наименование показателя</w:t>
            </w:r>
          </w:p>
        </w:tc>
        <w:tc>
          <w:tcPr>
            <w:tcW w:w="22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3F9F9F" w14:textId="77777777" w:rsidR="000B627F" w:rsidRPr="00A14D57" w:rsidRDefault="000B627F">
            <w:pPr>
              <w:jc w:val="center"/>
              <w:rPr>
                <w:rFonts w:cs="Times New Roman"/>
              </w:rPr>
            </w:pPr>
            <w:r w:rsidRPr="00A14D57">
              <w:rPr>
                <w:rFonts w:cs="Times New Roman"/>
              </w:rPr>
              <w:t xml:space="preserve">Доходы, утвержденные законом о бюджете </w:t>
            </w:r>
          </w:p>
        </w:tc>
        <w:tc>
          <w:tcPr>
            <w:tcW w:w="1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DB76AB" w14:textId="77777777" w:rsidR="000B627F" w:rsidRPr="00A14D57" w:rsidRDefault="000B627F">
            <w:pPr>
              <w:jc w:val="center"/>
              <w:rPr>
                <w:rFonts w:cs="Times New Roman"/>
              </w:rPr>
            </w:pPr>
            <w:r w:rsidRPr="00A14D57">
              <w:rPr>
                <w:rFonts w:cs="Times New Roman"/>
              </w:rPr>
              <w:t>Исполнено</w:t>
            </w:r>
            <w:r w:rsidRPr="00A14D57">
              <w:rPr>
                <w:rFonts w:cs="Times New Roman"/>
              </w:rPr>
              <w:br/>
              <w:t>на 31.12.2017 г.</w:t>
            </w:r>
          </w:p>
        </w:tc>
      </w:tr>
      <w:tr w:rsidR="000B627F" w:rsidRPr="00A14D57" w14:paraId="36A2987F" w14:textId="77777777" w:rsidTr="000B627F">
        <w:trPr>
          <w:trHeight w:val="27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26F526" w14:textId="77777777" w:rsidR="000B627F" w:rsidRPr="00A14D57" w:rsidRDefault="000B627F">
            <w:pPr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976860" w14:textId="77777777" w:rsidR="000B627F" w:rsidRPr="00A14D57" w:rsidRDefault="000B627F">
            <w:pPr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8C2635" w14:textId="77777777" w:rsidR="000B627F" w:rsidRPr="00A14D57" w:rsidRDefault="000B627F">
            <w:pPr>
              <w:rPr>
                <w:rFonts w:cs="Times New Roman"/>
              </w:rPr>
            </w:pPr>
          </w:p>
        </w:tc>
      </w:tr>
      <w:tr w:rsidR="000B627F" w:rsidRPr="00A14D57" w14:paraId="60A53857" w14:textId="77777777" w:rsidTr="000B627F">
        <w:trPr>
          <w:trHeight w:val="27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C1006E" w14:textId="77777777" w:rsidR="000B627F" w:rsidRPr="00A14D57" w:rsidRDefault="000B627F">
            <w:pPr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3A2999" w14:textId="77777777" w:rsidR="000B627F" w:rsidRPr="00A14D57" w:rsidRDefault="000B627F">
            <w:pPr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5A7773" w14:textId="77777777" w:rsidR="000B627F" w:rsidRPr="00A14D57" w:rsidRDefault="000B627F">
            <w:pPr>
              <w:rPr>
                <w:rFonts w:cs="Times New Roman"/>
              </w:rPr>
            </w:pPr>
          </w:p>
        </w:tc>
      </w:tr>
      <w:tr w:rsidR="000B627F" w:rsidRPr="00A14D57" w14:paraId="59EA1E22" w14:textId="77777777" w:rsidTr="000B627F">
        <w:trPr>
          <w:trHeight w:val="27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6F38F9" w14:textId="77777777" w:rsidR="000B627F" w:rsidRPr="00A14D57" w:rsidRDefault="000B627F">
            <w:pPr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E97A5A" w14:textId="77777777" w:rsidR="000B627F" w:rsidRPr="00A14D57" w:rsidRDefault="000B627F">
            <w:pPr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07BCFE" w14:textId="77777777" w:rsidR="000B627F" w:rsidRPr="00A14D57" w:rsidRDefault="000B627F">
            <w:pPr>
              <w:rPr>
                <w:rFonts w:cs="Times New Roman"/>
              </w:rPr>
            </w:pPr>
          </w:p>
        </w:tc>
      </w:tr>
      <w:tr w:rsidR="000B627F" w:rsidRPr="00A14D57" w14:paraId="0562F14D" w14:textId="77777777" w:rsidTr="000B627F">
        <w:trPr>
          <w:trHeight w:val="27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92F198" w14:textId="77777777" w:rsidR="000B627F" w:rsidRPr="00A14D57" w:rsidRDefault="000B627F">
            <w:pPr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4B15A1" w14:textId="77777777" w:rsidR="000B627F" w:rsidRPr="00A14D57" w:rsidRDefault="000B627F">
            <w:pPr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89B147" w14:textId="77777777" w:rsidR="000B627F" w:rsidRPr="00A14D57" w:rsidRDefault="000B627F">
            <w:pPr>
              <w:rPr>
                <w:rFonts w:cs="Times New Roman"/>
              </w:rPr>
            </w:pPr>
          </w:p>
        </w:tc>
      </w:tr>
      <w:tr w:rsidR="000B627F" w:rsidRPr="00A14D57" w14:paraId="76F5055B" w14:textId="77777777" w:rsidTr="000B627F">
        <w:trPr>
          <w:trHeight w:val="27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CFB7CB" w14:textId="77777777" w:rsidR="000B627F" w:rsidRPr="00A14D57" w:rsidRDefault="000B627F">
            <w:pPr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CAAFA7" w14:textId="77777777" w:rsidR="000B627F" w:rsidRPr="00A14D57" w:rsidRDefault="000B627F">
            <w:pPr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C16964" w14:textId="77777777" w:rsidR="000B627F" w:rsidRPr="00A14D57" w:rsidRDefault="000B627F">
            <w:pPr>
              <w:rPr>
                <w:rFonts w:cs="Times New Roman"/>
              </w:rPr>
            </w:pPr>
          </w:p>
        </w:tc>
      </w:tr>
      <w:tr w:rsidR="000B627F" w:rsidRPr="00A14D57" w14:paraId="3442E7EB" w14:textId="77777777" w:rsidTr="000B627F">
        <w:trPr>
          <w:trHeight w:val="46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DB60B5" w14:textId="77777777" w:rsidR="000B627F" w:rsidRPr="00A14D57" w:rsidRDefault="000B627F">
            <w:pPr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19C1EA" w14:textId="77777777" w:rsidR="000B627F" w:rsidRPr="00A14D57" w:rsidRDefault="000B627F">
            <w:pPr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3116C2" w14:textId="77777777" w:rsidR="000B627F" w:rsidRPr="00A14D57" w:rsidRDefault="000B627F">
            <w:pPr>
              <w:rPr>
                <w:rFonts w:cs="Times New Roman"/>
              </w:rPr>
            </w:pPr>
          </w:p>
        </w:tc>
      </w:tr>
      <w:tr w:rsidR="000B627F" w:rsidRPr="00A14D57" w14:paraId="57ED939E" w14:textId="77777777" w:rsidTr="000B627F">
        <w:trPr>
          <w:trHeight w:val="25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A800FD" w14:textId="77777777" w:rsidR="000B627F" w:rsidRPr="00A14D57" w:rsidRDefault="000B627F">
            <w:pPr>
              <w:rPr>
                <w:rFonts w:cs="Times New Roman"/>
              </w:rPr>
            </w:pPr>
            <w:bookmarkStart w:id="1" w:name="RANGE!A9"/>
            <w:r w:rsidRPr="00A14D57">
              <w:rPr>
                <w:rFonts w:cs="Times New Roman"/>
              </w:rPr>
              <w:t>Доходы бюджета - всего</w:t>
            </w:r>
            <w:bookmarkEnd w:id="1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3AB55E" w14:textId="77777777" w:rsidR="000B627F" w:rsidRPr="00A14D57" w:rsidRDefault="000B627F">
            <w:pPr>
              <w:jc w:val="right"/>
              <w:rPr>
                <w:rFonts w:cs="Times New Roman"/>
              </w:rPr>
            </w:pPr>
            <w:r w:rsidRPr="00A14D57">
              <w:rPr>
                <w:rFonts w:cs="Times New Roman"/>
              </w:rPr>
              <w:t>139 604 980,24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4C8742" w14:textId="77777777" w:rsidR="000B627F" w:rsidRPr="00A14D57" w:rsidRDefault="000B627F">
            <w:pPr>
              <w:jc w:val="right"/>
              <w:rPr>
                <w:rFonts w:cs="Times New Roman"/>
              </w:rPr>
            </w:pPr>
            <w:r w:rsidRPr="00A14D57">
              <w:rPr>
                <w:rFonts w:cs="Times New Roman"/>
              </w:rPr>
              <w:t>125 984 542,90</w:t>
            </w:r>
          </w:p>
        </w:tc>
      </w:tr>
      <w:tr w:rsidR="000B627F" w:rsidRPr="00A14D57" w14:paraId="4DCC087D" w14:textId="77777777" w:rsidTr="000B627F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44E76B" w14:textId="77777777" w:rsidR="000B627F" w:rsidRPr="00A14D57" w:rsidRDefault="000B627F">
            <w:pPr>
              <w:rPr>
                <w:rFonts w:cs="Times New Roman"/>
              </w:rPr>
            </w:pPr>
            <w:r w:rsidRPr="00A14D57">
              <w:rPr>
                <w:rFonts w:cs="Times New Roman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6ED799" w14:textId="77777777" w:rsidR="000B627F" w:rsidRPr="00A14D57" w:rsidRDefault="000B627F">
            <w:pPr>
              <w:jc w:val="right"/>
              <w:rPr>
                <w:rFonts w:cs="Times New Roman"/>
              </w:rPr>
            </w:pPr>
            <w:r w:rsidRPr="00A14D57">
              <w:rPr>
                <w:rFonts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51FFB7" w14:textId="77777777" w:rsidR="000B627F" w:rsidRPr="00A14D57" w:rsidRDefault="000B627F">
            <w:pPr>
              <w:jc w:val="right"/>
              <w:rPr>
                <w:rFonts w:cs="Times New Roman"/>
              </w:rPr>
            </w:pPr>
            <w:r w:rsidRPr="00A14D57">
              <w:rPr>
                <w:rFonts w:cs="Times New Roman"/>
              </w:rPr>
              <w:t> </w:t>
            </w:r>
          </w:p>
        </w:tc>
      </w:tr>
      <w:tr w:rsidR="000B627F" w:rsidRPr="00A14D57" w14:paraId="7A981258" w14:textId="77777777" w:rsidTr="000B627F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6E8ABD" w14:textId="77777777" w:rsidR="000B627F" w:rsidRPr="00A14D57" w:rsidRDefault="000B627F">
            <w:pPr>
              <w:rPr>
                <w:rFonts w:cs="Times New Roman"/>
              </w:rPr>
            </w:pPr>
            <w:r w:rsidRPr="00A14D57">
              <w:rPr>
                <w:rFonts w:cs="Times New Roman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CD3AA4" w14:textId="77777777" w:rsidR="000B627F" w:rsidRPr="00A14D57" w:rsidRDefault="000B627F">
            <w:pPr>
              <w:jc w:val="right"/>
              <w:rPr>
                <w:rFonts w:cs="Times New Roman"/>
              </w:rPr>
            </w:pPr>
            <w:r w:rsidRPr="00A14D57">
              <w:rPr>
                <w:rFonts w:cs="Times New Roman"/>
              </w:rPr>
              <w:t>32 871 954,69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4F9872" w14:textId="77777777" w:rsidR="000B627F" w:rsidRPr="00A14D57" w:rsidRDefault="000B627F">
            <w:pPr>
              <w:jc w:val="right"/>
              <w:rPr>
                <w:rFonts w:cs="Times New Roman"/>
              </w:rPr>
            </w:pPr>
            <w:r w:rsidRPr="00A14D57">
              <w:rPr>
                <w:rFonts w:cs="Times New Roman"/>
              </w:rPr>
              <w:t>33 148 780,39</w:t>
            </w:r>
          </w:p>
        </w:tc>
      </w:tr>
      <w:tr w:rsidR="000B627F" w:rsidRPr="00A14D57" w14:paraId="43F333B5" w14:textId="77777777" w:rsidTr="000B627F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04BE5E" w14:textId="77777777" w:rsidR="000B627F" w:rsidRPr="00A14D57" w:rsidRDefault="000B627F">
            <w:pPr>
              <w:rPr>
                <w:rFonts w:cs="Times New Roman"/>
              </w:rPr>
            </w:pPr>
            <w:bookmarkStart w:id="2" w:name="RANGE!A12:B12"/>
            <w:r w:rsidRPr="00A14D57">
              <w:rPr>
                <w:rFonts w:cs="Times New Roman"/>
              </w:rPr>
              <w:t>Налог на доходы физических лиц</w:t>
            </w:r>
            <w:bookmarkEnd w:id="2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07F47D" w14:textId="77777777" w:rsidR="000B627F" w:rsidRPr="00A14D57" w:rsidRDefault="000B627F">
            <w:pPr>
              <w:jc w:val="right"/>
              <w:rPr>
                <w:rFonts w:cs="Times New Roman"/>
              </w:rPr>
            </w:pPr>
            <w:r w:rsidRPr="00A14D57">
              <w:rPr>
                <w:rFonts w:cs="Times New Roman"/>
              </w:rPr>
              <w:t>2 150 000,00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3B3F2B" w14:textId="77777777" w:rsidR="000B627F" w:rsidRPr="00A14D57" w:rsidRDefault="000B627F">
            <w:pPr>
              <w:jc w:val="right"/>
              <w:rPr>
                <w:rFonts w:cs="Times New Roman"/>
              </w:rPr>
            </w:pPr>
            <w:r w:rsidRPr="00A14D57">
              <w:rPr>
                <w:rFonts w:cs="Times New Roman"/>
              </w:rPr>
              <w:t>2 191 910,95</w:t>
            </w:r>
          </w:p>
        </w:tc>
      </w:tr>
      <w:tr w:rsidR="000B627F" w:rsidRPr="00A14D57" w14:paraId="5B499ADD" w14:textId="77777777" w:rsidTr="000B627F">
        <w:trPr>
          <w:trHeight w:val="4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136D7C" w14:textId="77777777" w:rsidR="000B627F" w:rsidRPr="00A14D57" w:rsidRDefault="000B627F">
            <w:pPr>
              <w:rPr>
                <w:rFonts w:cs="Times New Roman"/>
              </w:rPr>
            </w:pPr>
            <w:r w:rsidRPr="00A14D57">
              <w:rPr>
                <w:rFonts w:cs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5C19DE" w14:textId="77777777" w:rsidR="000B627F" w:rsidRPr="00A14D57" w:rsidRDefault="000B627F">
            <w:pPr>
              <w:jc w:val="right"/>
              <w:rPr>
                <w:rFonts w:cs="Times New Roman"/>
              </w:rPr>
            </w:pPr>
            <w:r w:rsidRPr="00A14D57">
              <w:rPr>
                <w:rFonts w:cs="Times New Roman"/>
              </w:rPr>
              <w:t>2 578 500,00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594219" w14:textId="77777777" w:rsidR="000B627F" w:rsidRPr="00A14D57" w:rsidRDefault="000B627F">
            <w:pPr>
              <w:jc w:val="right"/>
              <w:rPr>
                <w:rFonts w:cs="Times New Roman"/>
              </w:rPr>
            </w:pPr>
            <w:r w:rsidRPr="00A14D57">
              <w:rPr>
                <w:rFonts w:cs="Times New Roman"/>
              </w:rPr>
              <w:t>2 382 753,31</w:t>
            </w:r>
          </w:p>
        </w:tc>
      </w:tr>
      <w:tr w:rsidR="000B627F" w:rsidRPr="00A14D57" w14:paraId="739B627B" w14:textId="77777777" w:rsidTr="000B627F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C6EBB3" w14:textId="77777777" w:rsidR="000B627F" w:rsidRPr="00A14D57" w:rsidRDefault="000B627F">
            <w:pPr>
              <w:rPr>
                <w:rFonts w:cs="Times New Roman"/>
              </w:rPr>
            </w:pPr>
            <w:r w:rsidRPr="00A14D57">
              <w:rPr>
                <w:rFonts w:cs="Times New Roman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4CFC95" w14:textId="77777777" w:rsidR="000B627F" w:rsidRPr="00A14D57" w:rsidRDefault="000B627F">
            <w:pPr>
              <w:jc w:val="right"/>
              <w:rPr>
                <w:rFonts w:cs="Times New Roman"/>
              </w:rPr>
            </w:pPr>
            <w:r w:rsidRPr="00A14D57">
              <w:rPr>
                <w:rFonts w:cs="Times New Roman"/>
              </w:rPr>
              <w:t>5 600,00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82AFB4" w14:textId="77777777" w:rsidR="000B627F" w:rsidRPr="00A14D57" w:rsidRDefault="000B627F">
            <w:pPr>
              <w:jc w:val="right"/>
              <w:rPr>
                <w:rFonts w:cs="Times New Roman"/>
              </w:rPr>
            </w:pPr>
            <w:r w:rsidRPr="00A14D57">
              <w:rPr>
                <w:rFonts w:cs="Times New Roman"/>
              </w:rPr>
              <w:t>3 000,50</w:t>
            </w:r>
          </w:p>
        </w:tc>
      </w:tr>
      <w:tr w:rsidR="000B627F" w:rsidRPr="00A14D57" w14:paraId="29CA716B" w14:textId="77777777" w:rsidTr="000B627F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1DFD93" w14:textId="77777777" w:rsidR="000B627F" w:rsidRPr="00A14D57" w:rsidRDefault="000B627F">
            <w:pPr>
              <w:rPr>
                <w:rFonts w:cs="Times New Roman"/>
              </w:rPr>
            </w:pPr>
            <w:r w:rsidRPr="00A14D57">
              <w:rPr>
                <w:rFonts w:cs="Times New Roman"/>
              </w:rPr>
              <w:t>Налог на имущество физических лиц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95B1AA" w14:textId="77777777" w:rsidR="000B627F" w:rsidRPr="00A14D57" w:rsidRDefault="000B627F">
            <w:pPr>
              <w:jc w:val="right"/>
              <w:rPr>
                <w:rFonts w:cs="Times New Roman"/>
              </w:rPr>
            </w:pPr>
            <w:r w:rsidRPr="00A14D57">
              <w:rPr>
                <w:rFonts w:cs="Times New Roman"/>
              </w:rPr>
              <w:t>1 342 754,37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CDA89D" w14:textId="77777777" w:rsidR="000B627F" w:rsidRPr="00A14D57" w:rsidRDefault="000B627F">
            <w:pPr>
              <w:jc w:val="right"/>
              <w:rPr>
                <w:rFonts w:cs="Times New Roman"/>
              </w:rPr>
            </w:pPr>
            <w:r w:rsidRPr="00A14D57">
              <w:rPr>
                <w:rFonts w:cs="Times New Roman"/>
              </w:rPr>
              <w:t>765 981,93</w:t>
            </w:r>
          </w:p>
        </w:tc>
      </w:tr>
      <w:tr w:rsidR="000B627F" w:rsidRPr="00A14D57" w14:paraId="2E65F5A4" w14:textId="77777777" w:rsidTr="000B627F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6DDC4D" w14:textId="77777777" w:rsidR="000B627F" w:rsidRPr="00A14D57" w:rsidRDefault="000B627F">
            <w:pPr>
              <w:rPr>
                <w:rFonts w:cs="Times New Roman"/>
              </w:rPr>
            </w:pPr>
            <w:r w:rsidRPr="00A14D57">
              <w:rPr>
                <w:rFonts w:cs="Times New Roman"/>
              </w:rPr>
              <w:t>Земельный налог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A96C49" w14:textId="77777777" w:rsidR="000B627F" w:rsidRPr="00A14D57" w:rsidRDefault="000B627F">
            <w:pPr>
              <w:jc w:val="right"/>
              <w:rPr>
                <w:rFonts w:cs="Times New Roman"/>
              </w:rPr>
            </w:pPr>
            <w:r w:rsidRPr="00A14D57">
              <w:rPr>
                <w:rFonts w:cs="Times New Roman"/>
              </w:rPr>
              <w:t>26 068 500,32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ABFF17" w14:textId="77777777" w:rsidR="000B627F" w:rsidRPr="00A14D57" w:rsidRDefault="000B627F">
            <w:pPr>
              <w:jc w:val="right"/>
              <w:rPr>
                <w:rFonts w:cs="Times New Roman"/>
              </w:rPr>
            </w:pPr>
            <w:r w:rsidRPr="00A14D57">
              <w:rPr>
                <w:rFonts w:cs="Times New Roman"/>
              </w:rPr>
              <w:t>26 874 823,17</w:t>
            </w:r>
          </w:p>
        </w:tc>
      </w:tr>
      <w:tr w:rsidR="000B627F" w:rsidRPr="00A14D57" w14:paraId="6E120E40" w14:textId="77777777" w:rsidTr="000B627F">
        <w:trPr>
          <w:trHeight w:val="9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8D57B7" w14:textId="77777777" w:rsidR="000B627F" w:rsidRPr="00A14D57" w:rsidRDefault="000B627F">
            <w:pPr>
              <w:rPr>
                <w:rFonts w:cs="Times New Roman"/>
              </w:rPr>
            </w:pPr>
            <w:r w:rsidRPr="00A14D57">
              <w:rPr>
                <w:rFonts w:cs="Times New Roman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6AD7BC" w14:textId="77777777" w:rsidR="000B627F" w:rsidRPr="00A14D57" w:rsidRDefault="000B627F">
            <w:pPr>
              <w:jc w:val="right"/>
              <w:rPr>
                <w:rFonts w:cs="Times New Roman"/>
              </w:rPr>
            </w:pPr>
            <w:r w:rsidRPr="00A14D57">
              <w:rPr>
                <w:rFonts w:cs="Times New Roman"/>
              </w:rPr>
              <w:t>33 000,00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E2E903" w14:textId="77777777" w:rsidR="000B627F" w:rsidRPr="00A14D57" w:rsidRDefault="000B627F">
            <w:pPr>
              <w:jc w:val="right"/>
              <w:rPr>
                <w:rFonts w:cs="Times New Roman"/>
              </w:rPr>
            </w:pPr>
            <w:r w:rsidRPr="00A14D57">
              <w:rPr>
                <w:rFonts w:cs="Times New Roman"/>
              </w:rPr>
              <w:t>18 230,00</w:t>
            </w:r>
          </w:p>
        </w:tc>
      </w:tr>
      <w:tr w:rsidR="000B627F" w:rsidRPr="00A14D57" w14:paraId="710A8EF3" w14:textId="77777777" w:rsidTr="000B627F">
        <w:trPr>
          <w:trHeight w:val="15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B9A3DD" w14:textId="77777777" w:rsidR="000B627F" w:rsidRPr="00A14D57" w:rsidRDefault="000B627F">
            <w:pPr>
              <w:rPr>
                <w:rFonts w:cs="Times New Roman"/>
              </w:rPr>
            </w:pPr>
            <w:r w:rsidRPr="00A14D57">
              <w:rPr>
                <w:rFonts w:cs="Times New Roman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D01D70" w14:textId="77777777" w:rsidR="000B627F" w:rsidRPr="00A14D57" w:rsidRDefault="000B627F">
            <w:pPr>
              <w:jc w:val="right"/>
              <w:rPr>
                <w:rFonts w:cs="Times New Roman"/>
              </w:rPr>
            </w:pPr>
            <w:r w:rsidRPr="00A14D57">
              <w:rPr>
                <w:rFonts w:cs="Times New Roman"/>
              </w:rPr>
              <w:t>300 000,00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064ED2" w14:textId="77777777" w:rsidR="000B627F" w:rsidRPr="00A14D57" w:rsidRDefault="000B627F">
            <w:pPr>
              <w:jc w:val="right"/>
              <w:rPr>
                <w:rFonts w:cs="Times New Roman"/>
              </w:rPr>
            </w:pPr>
            <w:r w:rsidRPr="00A14D57">
              <w:rPr>
                <w:rFonts w:cs="Times New Roman"/>
              </w:rPr>
              <w:t>529 609,57</w:t>
            </w:r>
          </w:p>
        </w:tc>
      </w:tr>
      <w:tr w:rsidR="000B627F" w:rsidRPr="00A14D57" w14:paraId="09BF0071" w14:textId="77777777" w:rsidTr="000B627F">
        <w:trPr>
          <w:trHeight w:val="13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1AF71D" w14:textId="77777777" w:rsidR="000B627F" w:rsidRPr="00A14D57" w:rsidRDefault="000B627F">
            <w:pPr>
              <w:rPr>
                <w:rFonts w:cs="Times New Roman"/>
              </w:rPr>
            </w:pPr>
            <w:r w:rsidRPr="00A14D57">
              <w:rPr>
                <w:rFonts w:cs="Times New Roman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</w:t>
            </w:r>
            <w:r w:rsidRPr="00A14D57">
              <w:rPr>
                <w:rFonts w:cs="Times New Roman"/>
              </w:rPr>
              <w:lastRenderedPageBreak/>
              <w:t>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86F0AC" w14:textId="77777777" w:rsidR="000B627F" w:rsidRPr="00A14D57" w:rsidRDefault="000B627F">
            <w:pPr>
              <w:jc w:val="right"/>
              <w:rPr>
                <w:rFonts w:cs="Times New Roman"/>
              </w:rPr>
            </w:pPr>
            <w:r w:rsidRPr="00A14D57">
              <w:rPr>
                <w:rFonts w:cs="Times New Roman"/>
              </w:rPr>
              <w:lastRenderedPageBreak/>
              <w:t>300 000,00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CBC7DC" w14:textId="77777777" w:rsidR="000B627F" w:rsidRPr="00A14D57" w:rsidRDefault="000B627F">
            <w:pPr>
              <w:jc w:val="right"/>
              <w:rPr>
                <w:rFonts w:cs="Times New Roman"/>
              </w:rPr>
            </w:pPr>
            <w:r w:rsidRPr="00A14D57">
              <w:rPr>
                <w:rFonts w:cs="Times New Roman"/>
              </w:rPr>
              <w:t>286 782,30</w:t>
            </w:r>
          </w:p>
        </w:tc>
      </w:tr>
      <w:tr w:rsidR="000B627F" w:rsidRPr="00A14D57" w14:paraId="72521D49" w14:textId="77777777" w:rsidTr="000B627F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80A765" w14:textId="77777777" w:rsidR="000B627F" w:rsidRPr="00A14D57" w:rsidRDefault="000B627F">
            <w:pPr>
              <w:rPr>
                <w:rFonts w:cs="Times New Roman"/>
              </w:rPr>
            </w:pPr>
            <w:r w:rsidRPr="00A14D57">
              <w:rPr>
                <w:rFonts w:cs="Times New Roman"/>
              </w:rPr>
              <w:lastRenderedPageBreak/>
              <w:t>ШТРАФЫ, САНКЦИИ, ВОЗМЕЩЕНИЕ УЩЕРБА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A2BE50" w14:textId="77777777" w:rsidR="000B627F" w:rsidRPr="00A14D57" w:rsidRDefault="000B627F">
            <w:pPr>
              <w:jc w:val="right"/>
              <w:rPr>
                <w:rFonts w:cs="Times New Roman"/>
              </w:rPr>
            </w:pPr>
            <w:r w:rsidRPr="00A14D57">
              <w:rPr>
                <w:rFonts w:cs="Times New Roman"/>
              </w:rPr>
              <w:t>34 600,00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6BB6D6" w14:textId="77777777" w:rsidR="000B627F" w:rsidRPr="00A14D57" w:rsidRDefault="000B627F">
            <w:pPr>
              <w:jc w:val="right"/>
              <w:rPr>
                <w:rFonts w:cs="Times New Roman"/>
              </w:rPr>
            </w:pPr>
            <w:r w:rsidRPr="00A14D57">
              <w:rPr>
                <w:rFonts w:cs="Times New Roman"/>
              </w:rPr>
              <w:t>36 624,62</w:t>
            </w:r>
          </w:p>
        </w:tc>
      </w:tr>
      <w:tr w:rsidR="000B627F" w:rsidRPr="00A14D57" w14:paraId="29CCC048" w14:textId="77777777" w:rsidTr="000B627F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3A68CA" w14:textId="77777777" w:rsidR="000B627F" w:rsidRPr="00A14D57" w:rsidRDefault="000B627F">
            <w:pPr>
              <w:rPr>
                <w:rFonts w:cs="Times New Roman"/>
              </w:rPr>
            </w:pPr>
            <w:r w:rsidRPr="00A14D57">
              <w:rPr>
                <w:rFonts w:cs="Times New Roman"/>
              </w:rPr>
              <w:t>Прочие неналоговые доходы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D2DD2F" w14:textId="77777777" w:rsidR="000B627F" w:rsidRPr="00A14D57" w:rsidRDefault="000B627F">
            <w:pPr>
              <w:jc w:val="right"/>
              <w:rPr>
                <w:rFonts w:cs="Times New Roman"/>
              </w:rPr>
            </w:pPr>
            <w:r w:rsidRPr="00A14D57">
              <w:rPr>
                <w:rFonts w:cs="Times New Roman"/>
              </w:rPr>
              <w:t>59 000,00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7C18B5" w14:textId="77777777" w:rsidR="000B627F" w:rsidRPr="00A14D57" w:rsidRDefault="000B627F">
            <w:pPr>
              <w:jc w:val="right"/>
              <w:rPr>
                <w:rFonts w:cs="Times New Roman"/>
              </w:rPr>
            </w:pPr>
            <w:r w:rsidRPr="00A14D57">
              <w:rPr>
                <w:rFonts w:cs="Times New Roman"/>
              </w:rPr>
              <w:t>59 064,04</w:t>
            </w:r>
          </w:p>
        </w:tc>
      </w:tr>
      <w:tr w:rsidR="000B627F" w:rsidRPr="00A14D57" w14:paraId="628E865D" w14:textId="77777777" w:rsidTr="000B627F">
        <w:trPr>
          <w:trHeight w:val="6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F9638C" w14:textId="77777777" w:rsidR="000B627F" w:rsidRPr="00A14D57" w:rsidRDefault="000B627F">
            <w:pPr>
              <w:rPr>
                <w:rFonts w:cs="Times New Roman"/>
              </w:rPr>
            </w:pPr>
            <w:r w:rsidRPr="00A14D57">
              <w:rPr>
                <w:rFonts w:cs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6CC016" w14:textId="77777777" w:rsidR="000B627F" w:rsidRPr="00A14D57" w:rsidRDefault="000B627F">
            <w:pPr>
              <w:jc w:val="right"/>
              <w:rPr>
                <w:rFonts w:cs="Times New Roman"/>
              </w:rPr>
            </w:pPr>
            <w:r w:rsidRPr="00A14D57">
              <w:rPr>
                <w:rFonts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11D7BE" w14:textId="77777777" w:rsidR="000B627F" w:rsidRPr="00A14D57" w:rsidRDefault="000B627F">
            <w:pPr>
              <w:jc w:val="right"/>
              <w:rPr>
                <w:rFonts w:cs="Times New Roman"/>
              </w:rPr>
            </w:pPr>
            <w:r w:rsidRPr="00A14D57">
              <w:rPr>
                <w:rFonts w:cs="Times New Roman"/>
              </w:rPr>
              <w:t> </w:t>
            </w:r>
          </w:p>
        </w:tc>
      </w:tr>
      <w:tr w:rsidR="000B627F" w:rsidRPr="00A14D57" w14:paraId="3E6304C9" w14:textId="77777777" w:rsidTr="000B627F">
        <w:trPr>
          <w:trHeight w:val="6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C57EAC" w14:textId="77777777" w:rsidR="000B627F" w:rsidRPr="00A14D57" w:rsidRDefault="000B627F">
            <w:pPr>
              <w:rPr>
                <w:rFonts w:cs="Times New Roman"/>
              </w:rPr>
            </w:pPr>
            <w:r w:rsidRPr="00A14D57">
              <w:rPr>
                <w:rFonts w:cs="Times New Roman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993AA5" w14:textId="77777777" w:rsidR="000B627F" w:rsidRPr="00A14D57" w:rsidRDefault="000B627F">
            <w:pPr>
              <w:jc w:val="right"/>
              <w:rPr>
                <w:rFonts w:cs="Times New Roman"/>
              </w:rPr>
            </w:pPr>
            <w:r w:rsidRPr="00A14D57">
              <w:rPr>
                <w:rFonts w:cs="Times New Roman"/>
              </w:rPr>
              <w:t>77 910 400,00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6B7B39" w14:textId="77777777" w:rsidR="000B627F" w:rsidRPr="00A14D57" w:rsidRDefault="000B627F">
            <w:pPr>
              <w:jc w:val="right"/>
              <w:rPr>
                <w:rFonts w:cs="Times New Roman"/>
              </w:rPr>
            </w:pPr>
            <w:r w:rsidRPr="00A14D57">
              <w:rPr>
                <w:rFonts w:cs="Times New Roman"/>
              </w:rPr>
              <w:t>70 559 365,20</w:t>
            </w:r>
          </w:p>
        </w:tc>
      </w:tr>
      <w:tr w:rsidR="000B627F" w:rsidRPr="00A14D57" w14:paraId="29CEDC61" w14:textId="77777777" w:rsidTr="000B627F">
        <w:trPr>
          <w:trHeight w:val="13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BB6D01" w14:textId="77777777" w:rsidR="000B627F" w:rsidRPr="00A14D57" w:rsidRDefault="000B627F">
            <w:pPr>
              <w:rPr>
                <w:rFonts w:cs="Times New Roman"/>
              </w:rPr>
            </w:pPr>
            <w:r w:rsidRPr="00A14D57">
              <w:rPr>
                <w:rFonts w:cs="Times New Roman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51C555" w14:textId="77777777" w:rsidR="000B627F" w:rsidRPr="00A14D57" w:rsidRDefault="000B627F">
            <w:pPr>
              <w:jc w:val="right"/>
              <w:rPr>
                <w:rFonts w:cs="Times New Roman"/>
              </w:rPr>
            </w:pPr>
            <w:r w:rsidRPr="00A14D57">
              <w:rPr>
                <w:rFonts w:cs="Times New Roman"/>
              </w:rPr>
              <w:t>1 161 500,00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0C4564" w14:textId="77777777" w:rsidR="000B627F" w:rsidRPr="00A14D57" w:rsidRDefault="000B627F">
            <w:pPr>
              <w:jc w:val="right"/>
              <w:rPr>
                <w:rFonts w:cs="Times New Roman"/>
              </w:rPr>
            </w:pPr>
            <w:r w:rsidRPr="00A14D57">
              <w:rPr>
                <w:rFonts w:cs="Times New Roman"/>
              </w:rPr>
              <w:t>1 161 500,00</w:t>
            </w:r>
          </w:p>
        </w:tc>
      </w:tr>
      <w:tr w:rsidR="000B627F" w:rsidRPr="00A14D57" w14:paraId="49AB108A" w14:textId="77777777" w:rsidTr="000B627F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E940EA" w14:textId="77777777" w:rsidR="000B627F" w:rsidRPr="00A14D57" w:rsidRDefault="000B627F">
            <w:pPr>
              <w:rPr>
                <w:rFonts w:cs="Times New Roman"/>
              </w:rPr>
            </w:pPr>
            <w:r w:rsidRPr="00A14D57">
              <w:rPr>
                <w:rFonts w:cs="Times New Roman"/>
              </w:rPr>
              <w:t>Прочие субсидии бюджетам сельских поселений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6C3C62" w14:textId="77777777" w:rsidR="000B627F" w:rsidRPr="00A14D57" w:rsidRDefault="000B627F">
            <w:pPr>
              <w:jc w:val="right"/>
              <w:rPr>
                <w:rFonts w:cs="Times New Roman"/>
              </w:rPr>
            </w:pPr>
            <w:r w:rsidRPr="00A14D57">
              <w:rPr>
                <w:rFonts w:cs="Times New Roman"/>
              </w:rPr>
              <w:t>26 398 108,55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553A50" w14:textId="77777777" w:rsidR="000B627F" w:rsidRPr="00A14D57" w:rsidRDefault="000B627F">
            <w:pPr>
              <w:jc w:val="right"/>
              <w:rPr>
                <w:rFonts w:cs="Times New Roman"/>
              </w:rPr>
            </w:pPr>
            <w:r w:rsidRPr="00A14D57">
              <w:rPr>
                <w:rFonts w:cs="Times New Roman"/>
              </w:rPr>
              <w:t>26 318 956,17</w:t>
            </w:r>
          </w:p>
        </w:tc>
      </w:tr>
      <w:tr w:rsidR="000B627F" w:rsidRPr="00A14D57" w14:paraId="734E6E7C" w14:textId="77777777" w:rsidTr="000B627F">
        <w:trPr>
          <w:trHeight w:val="4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A6532D" w14:textId="77777777" w:rsidR="000B627F" w:rsidRPr="00A14D57" w:rsidRDefault="000B627F">
            <w:pPr>
              <w:rPr>
                <w:rFonts w:cs="Times New Roman"/>
              </w:rPr>
            </w:pPr>
            <w:r w:rsidRPr="00A14D57">
              <w:rPr>
                <w:rFonts w:cs="Times New Roman"/>
              </w:rPr>
              <w:t>Субвенции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D1C569" w14:textId="77777777" w:rsidR="000B627F" w:rsidRPr="00A14D57" w:rsidRDefault="000B627F">
            <w:pPr>
              <w:jc w:val="right"/>
              <w:rPr>
                <w:rFonts w:cs="Times New Roman"/>
              </w:rPr>
            </w:pPr>
            <w:r w:rsidRPr="00A14D57">
              <w:rPr>
                <w:rFonts w:cs="Times New Roman"/>
              </w:rPr>
              <w:t>701 657,00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8EFB60" w14:textId="77777777" w:rsidR="000B627F" w:rsidRPr="00A14D57" w:rsidRDefault="000B627F">
            <w:pPr>
              <w:jc w:val="right"/>
              <w:rPr>
                <w:rFonts w:cs="Times New Roman"/>
              </w:rPr>
            </w:pPr>
            <w:r w:rsidRPr="00A14D57">
              <w:rPr>
                <w:rFonts w:cs="Times New Roman"/>
              </w:rPr>
              <w:t>701 657,00</w:t>
            </w:r>
          </w:p>
        </w:tc>
      </w:tr>
      <w:tr w:rsidR="000B627F" w:rsidRPr="00A14D57" w14:paraId="116102C9" w14:textId="77777777" w:rsidTr="000B627F">
        <w:trPr>
          <w:trHeight w:val="6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F18F5F" w14:textId="77777777" w:rsidR="000B627F" w:rsidRPr="00A14D57" w:rsidRDefault="000B627F">
            <w:pPr>
              <w:rPr>
                <w:rFonts w:cs="Times New Roman"/>
              </w:rPr>
            </w:pPr>
            <w:r w:rsidRPr="00A14D57">
              <w:rPr>
                <w:rFonts w:cs="Times New Roman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1600F6" w14:textId="77777777" w:rsidR="000B627F" w:rsidRPr="00A14D57" w:rsidRDefault="000B627F">
            <w:pPr>
              <w:jc w:val="right"/>
              <w:rPr>
                <w:rFonts w:cs="Times New Roman"/>
              </w:rPr>
            </w:pPr>
            <w:r w:rsidRPr="00A14D57">
              <w:rPr>
                <w:rFonts w:cs="Times New Roman"/>
              </w:rPr>
              <w:t>467 957,00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2FA1D9" w14:textId="77777777" w:rsidR="000B627F" w:rsidRPr="00A14D57" w:rsidRDefault="000B627F">
            <w:pPr>
              <w:jc w:val="right"/>
              <w:rPr>
                <w:rFonts w:cs="Times New Roman"/>
              </w:rPr>
            </w:pPr>
            <w:r w:rsidRPr="00A14D57">
              <w:rPr>
                <w:rFonts w:cs="Times New Roman"/>
              </w:rPr>
              <w:t>467 957,00</w:t>
            </w:r>
          </w:p>
        </w:tc>
      </w:tr>
      <w:tr w:rsidR="000B627F" w:rsidRPr="00A14D57" w14:paraId="3B8D50F0" w14:textId="77777777" w:rsidTr="000B627F">
        <w:trPr>
          <w:trHeight w:val="6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B4A3B9" w14:textId="77777777" w:rsidR="000B627F" w:rsidRPr="00A14D57" w:rsidRDefault="000B627F">
            <w:pPr>
              <w:rPr>
                <w:rFonts w:cs="Times New Roman"/>
              </w:rPr>
            </w:pPr>
            <w:r w:rsidRPr="00A14D57">
              <w:rPr>
                <w:rFonts w:cs="Times New Roman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F9CDB8" w14:textId="77777777" w:rsidR="000B627F" w:rsidRPr="00A14D57" w:rsidRDefault="000B627F">
            <w:pPr>
              <w:jc w:val="right"/>
              <w:rPr>
                <w:rFonts w:cs="Times New Roman"/>
              </w:rPr>
            </w:pPr>
            <w:r w:rsidRPr="00A14D57">
              <w:rPr>
                <w:rFonts w:cs="Times New Roman"/>
              </w:rPr>
              <w:t>467 957,00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55D9B2" w14:textId="77777777" w:rsidR="000B627F" w:rsidRPr="00A14D57" w:rsidRDefault="000B627F">
            <w:pPr>
              <w:jc w:val="right"/>
              <w:rPr>
                <w:rFonts w:cs="Times New Roman"/>
              </w:rPr>
            </w:pPr>
            <w:r w:rsidRPr="00A14D57">
              <w:rPr>
                <w:rFonts w:cs="Times New Roman"/>
              </w:rPr>
              <w:t>467 957,00</w:t>
            </w:r>
          </w:p>
        </w:tc>
      </w:tr>
      <w:tr w:rsidR="000B627F" w:rsidRPr="00A14D57" w14:paraId="40964AFD" w14:textId="77777777" w:rsidTr="000B627F">
        <w:trPr>
          <w:trHeight w:val="6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66E7C5" w14:textId="77777777" w:rsidR="000B627F" w:rsidRPr="00A14D57" w:rsidRDefault="000B627F">
            <w:pPr>
              <w:rPr>
                <w:rFonts w:cs="Times New Roman"/>
              </w:rPr>
            </w:pPr>
            <w:r w:rsidRPr="00A14D57">
              <w:rPr>
                <w:rFonts w:cs="Times New Roman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D64F94" w14:textId="77777777" w:rsidR="000B627F" w:rsidRPr="00A14D57" w:rsidRDefault="000B627F">
            <w:pPr>
              <w:jc w:val="right"/>
              <w:rPr>
                <w:rFonts w:cs="Times New Roman"/>
              </w:rPr>
            </w:pPr>
            <w:r w:rsidRPr="00A14D57">
              <w:rPr>
                <w:rFonts w:cs="Times New Roman"/>
              </w:rPr>
              <w:t>233 700,00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B7A088" w14:textId="77777777" w:rsidR="000B627F" w:rsidRPr="00A14D57" w:rsidRDefault="000B627F">
            <w:pPr>
              <w:jc w:val="right"/>
              <w:rPr>
                <w:rFonts w:cs="Times New Roman"/>
              </w:rPr>
            </w:pPr>
            <w:r w:rsidRPr="00A14D57">
              <w:rPr>
                <w:rFonts w:cs="Times New Roman"/>
              </w:rPr>
              <w:t>233 700,00</w:t>
            </w:r>
          </w:p>
        </w:tc>
      </w:tr>
      <w:tr w:rsidR="000B627F" w:rsidRPr="00A14D57" w14:paraId="1F58C550" w14:textId="77777777" w:rsidTr="000B627F">
        <w:trPr>
          <w:trHeight w:val="6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C7A4A0" w14:textId="77777777" w:rsidR="000B627F" w:rsidRPr="00A14D57" w:rsidRDefault="000B627F">
            <w:pPr>
              <w:rPr>
                <w:rFonts w:cs="Times New Roman"/>
              </w:rPr>
            </w:pPr>
            <w:r w:rsidRPr="00A14D57">
              <w:rPr>
                <w:rFonts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036A5C" w14:textId="77777777" w:rsidR="000B627F" w:rsidRPr="00A14D57" w:rsidRDefault="000B627F">
            <w:pPr>
              <w:jc w:val="right"/>
              <w:rPr>
                <w:rFonts w:cs="Times New Roman"/>
              </w:rPr>
            </w:pPr>
            <w:r w:rsidRPr="00A14D57">
              <w:rPr>
                <w:rFonts w:cs="Times New Roman"/>
              </w:rPr>
              <w:t>233 700,00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143C44" w14:textId="77777777" w:rsidR="000B627F" w:rsidRPr="00A14D57" w:rsidRDefault="000B627F">
            <w:pPr>
              <w:jc w:val="right"/>
              <w:rPr>
                <w:rFonts w:cs="Times New Roman"/>
              </w:rPr>
            </w:pPr>
            <w:r w:rsidRPr="00A14D57">
              <w:rPr>
                <w:rFonts w:cs="Times New Roman"/>
              </w:rPr>
              <w:t>233 700,00</w:t>
            </w:r>
          </w:p>
        </w:tc>
      </w:tr>
      <w:tr w:rsidR="000B627F" w:rsidRPr="00A14D57" w14:paraId="208BE450" w14:textId="77777777" w:rsidTr="000B627F">
        <w:trPr>
          <w:trHeight w:val="4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9641EA" w14:textId="77777777" w:rsidR="000B627F" w:rsidRPr="00A14D57" w:rsidRDefault="000B627F">
            <w:pPr>
              <w:rPr>
                <w:rFonts w:cs="Times New Roman"/>
              </w:rPr>
            </w:pPr>
            <w:r w:rsidRPr="00A14D57">
              <w:rPr>
                <w:rFonts w:cs="Times New Roma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6B7C29" w14:textId="77777777" w:rsidR="000B627F" w:rsidRPr="00A14D57" w:rsidRDefault="000B627F">
            <w:pPr>
              <w:jc w:val="right"/>
              <w:rPr>
                <w:rFonts w:cs="Times New Roman"/>
              </w:rPr>
            </w:pPr>
            <w:r w:rsidRPr="00A14D57">
              <w:rPr>
                <w:rFonts w:cs="Times New Roman"/>
              </w:rPr>
              <w:t>561 360,00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86F5AE" w14:textId="77777777" w:rsidR="000B627F" w:rsidRPr="00A14D57" w:rsidRDefault="000B627F">
            <w:pPr>
              <w:jc w:val="right"/>
              <w:rPr>
                <w:rFonts w:cs="Times New Roman"/>
              </w:rPr>
            </w:pPr>
            <w:r w:rsidRPr="00A14D57">
              <w:rPr>
                <w:rFonts w:cs="Times New Roman"/>
              </w:rPr>
              <w:t>561 360,00</w:t>
            </w:r>
          </w:p>
        </w:tc>
      </w:tr>
      <w:tr w:rsidR="000B627F" w:rsidRPr="00A14D57" w14:paraId="21CB8458" w14:textId="77777777" w:rsidTr="000B627F">
        <w:trPr>
          <w:trHeight w:val="69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C28B35" w14:textId="77777777" w:rsidR="000B627F" w:rsidRPr="00A14D57" w:rsidRDefault="000B627F">
            <w:pPr>
              <w:rPr>
                <w:rFonts w:cs="Times New Roman"/>
              </w:rPr>
            </w:pPr>
            <w:r w:rsidRPr="00A14D57">
              <w:rPr>
                <w:rFonts w:cs="Times New Roman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63484C" w14:textId="77777777" w:rsidR="000B627F" w:rsidRPr="00A14D57" w:rsidRDefault="000B627F">
            <w:pPr>
              <w:jc w:val="right"/>
              <w:rPr>
                <w:rFonts w:cs="Times New Roman"/>
              </w:rPr>
            </w:pPr>
            <w:r w:rsidRPr="00A14D57">
              <w:rPr>
                <w:rFonts w:cs="Times New Roma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D94F7E" w14:textId="77777777" w:rsidR="000B627F" w:rsidRPr="00A14D57" w:rsidRDefault="000B627F">
            <w:pPr>
              <w:jc w:val="right"/>
              <w:rPr>
                <w:rFonts w:cs="Times New Roman"/>
              </w:rPr>
            </w:pPr>
            <w:r w:rsidRPr="00A14D57">
              <w:rPr>
                <w:rFonts w:cs="Times New Roman"/>
              </w:rPr>
              <w:t>-6 467 075,86</w:t>
            </w:r>
          </w:p>
        </w:tc>
      </w:tr>
    </w:tbl>
    <w:p w14:paraId="741E6F07" w14:textId="6BF1E228" w:rsidR="00910DD9" w:rsidRPr="00A14D57" w:rsidRDefault="00910DD9" w:rsidP="000B627F">
      <w:pPr>
        <w:pStyle w:val="af3"/>
        <w:spacing w:line="240" w:lineRule="auto"/>
        <w:ind w:firstLine="851"/>
        <w:rPr>
          <w:sz w:val="24"/>
          <w:szCs w:val="24"/>
        </w:rPr>
      </w:pPr>
    </w:p>
    <w:p w14:paraId="397E14B0" w14:textId="792F70F7" w:rsidR="00910DD9" w:rsidRPr="00A14D57" w:rsidRDefault="000B627F" w:rsidP="000B627F">
      <w:pPr>
        <w:pStyle w:val="af3"/>
        <w:spacing w:line="240" w:lineRule="auto"/>
        <w:ind w:firstLine="851"/>
        <w:rPr>
          <w:sz w:val="24"/>
          <w:szCs w:val="24"/>
        </w:rPr>
      </w:pPr>
      <w:r w:rsidRPr="00A14D57">
        <w:rPr>
          <w:b/>
          <w:sz w:val="24"/>
          <w:szCs w:val="24"/>
        </w:rPr>
        <w:t>Земельный налог</w:t>
      </w:r>
      <w:r w:rsidRPr="00A14D57">
        <w:rPr>
          <w:sz w:val="24"/>
          <w:szCs w:val="24"/>
        </w:rPr>
        <w:t xml:space="preserve"> является основным источником налоговых доходов, доля его поступления составляет  26,1 млн.</w:t>
      </w:r>
      <w:r w:rsidR="00283C51" w:rsidRPr="00A14D57">
        <w:rPr>
          <w:sz w:val="24"/>
          <w:szCs w:val="24"/>
        </w:rPr>
        <w:t xml:space="preserve"> </w:t>
      </w:r>
      <w:r w:rsidRPr="00A14D57">
        <w:rPr>
          <w:sz w:val="24"/>
          <w:szCs w:val="24"/>
        </w:rPr>
        <w:t xml:space="preserve">рублей (81,3 %) в собственных (налоговых и </w:t>
      </w:r>
      <w:r w:rsidRPr="00A14D57">
        <w:rPr>
          <w:sz w:val="24"/>
          <w:szCs w:val="24"/>
        </w:rPr>
        <w:lastRenderedPageBreak/>
        <w:t>неналоговых) доходах.  По сравнению с прошлым годом поступления по земельному налогу увеличилось на  10,4 млн.</w:t>
      </w:r>
      <w:r w:rsidR="00283C51" w:rsidRPr="00A14D57">
        <w:rPr>
          <w:sz w:val="24"/>
          <w:szCs w:val="24"/>
        </w:rPr>
        <w:t xml:space="preserve"> </w:t>
      </w:r>
      <w:r w:rsidRPr="00A14D57">
        <w:rPr>
          <w:sz w:val="24"/>
          <w:szCs w:val="24"/>
        </w:rPr>
        <w:t xml:space="preserve">рублей за счет земельного налога Ботанического института. </w:t>
      </w:r>
    </w:p>
    <w:p w14:paraId="1AA8C895" w14:textId="77777777" w:rsidR="002D4DD2" w:rsidRPr="00A14D57" w:rsidRDefault="000B627F" w:rsidP="00175741">
      <w:pPr>
        <w:pStyle w:val="af3"/>
        <w:spacing w:line="240" w:lineRule="auto"/>
        <w:ind w:firstLine="851"/>
        <w:rPr>
          <w:b/>
          <w:sz w:val="24"/>
          <w:szCs w:val="24"/>
        </w:rPr>
      </w:pPr>
      <w:r w:rsidRPr="00A14D57">
        <w:rPr>
          <w:sz w:val="24"/>
          <w:szCs w:val="24"/>
        </w:rPr>
        <w:t xml:space="preserve">Второй по значимости составляющей доходной части бюджета является </w:t>
      </w:r>
      <w:r w:rsidR="002D4DD2" w:rsidRPr="00A14D57">
        <w:rPr>
          <w:b/>
          <w:sz w:val="24"/>
          <w:szCs w:val="24"/>
        </w:rPr>
        <w:t xml:space="preserve">налог на доходы физических лиц </w:t>
      </w:r>
      <w:r w:rsidR="002D4DD2" w:rsidRPr="00A14D57">
        <w:rPr>
          <w:sz w:val="24"/>
          <w:szCs w:val="24"/>
        </w:rPr>
        <w:t>2,2 млн. руб.</w:t>
      </w:r>
    </w:p>
    <w:p w14:paraId="54BCA3EA" w14:textId="317EA20D" w:rsidR="00910DD9" w:rsidRPr="00A14D57" w:rsidRDefault="002D4DD2" w:rsidP="00175741">
      <w:pPr>
        <w:pStyle w:val="af3"/>
        <w:spacing w:line="240" w:lineRule="auto"/>
        <w:ind w:firstLine="851"/>
        <w:rPr>
          <w:sz w:val="24"/>
          <w:szCs w:val="24"/>
        </w:rPr>
      </w:pPr>
      <w:r w:rsidRPr="00A14D57">
        <w:rPr>
          <w:sz w:val="24"/>
          <w:szCs w:val="24"/>
        </w:rPr>
        <w:t>Поступления от</w:t>
      </w:r>
      <w:r w:rsidRPr="00A14D57">
        <w:rPr>
          <w:b/>
          <w:sz w:val="24"/>
          <w:szCs w:val="24"/>
        </w:rPr>
        <w:t xml:space="preserve"> </w:t>
      </w:r>
      <w:r w:rsidR="000B627F" w:rsidRPr="00A14D57">
        <w:rPr>
          <w:b/>
          <w:sz w:val="24"/>
          <w:szCs w:val="24"/>
        </w:rPr>
        <w:t>налог</w:t>
      </w:r>
      <w:r w:rsidRPr="00A14D57">
        <w:rPr>
          <w:b/>
          <w:sz w:val="24"/>
          <w:szCs w:val="24"/>
        </w:rPr>
        <w:t>а</w:t>
      </w:r>
      <w:r w:rsidR="000B627F" w:rsidRPr="00A14D57">
        <w:rPr>
          <w:b/>
          <w:sz w:val="24"/>
          <w:szCs w:val="24"/>
        </w:rPr>
        <w:t xml:space="preserve"> на имущество</w:t>
      </w:r>
      <w:r w:rsidR="000B627F" w:rsidRPr="00A14D57">
        <w:rPr>
          <w:sz w:val="24"/>
          <w:szCs w:val="24"/>
        </w:rPr>
        <w:t xml:space="preserve"> </w:t>
      </w:r>
      <w:r w:rsidRPr="00A14D57">
        <w:rPr>
          <w:b/>
          <w:sz w:val="24"/>
          <w:szCs w:val="24"/>
        </w:rPr>
        <w:t>физических лиц</w:t>
      </w:r>
      <w:r w:rsidRPr="00A14D57">
        <w:rPr>
          <w:sz w:val="24"/>
          <w:szCs w:val="24"/>
        </w:rPr>
        <w:t xml:space="preserve"> 0,8 млн. руб.</w:t>
      </w:r>
      <w:r w:rsidR="000B627F" w:rsidRPr="00A14D57">
        <w:rPr>
          <w:sz w:val="24"/>
          <w:szCs w:val="24"/>
        </w:rPr>
        <w:t xml:space="preserve"> </w:t>
      </w:r>
    </w:p>
    <w:p w14:paraId="2EC58181" w14:textId="259FAE98" w:rsidR="00910DD9" w:rsidRPr="00A14D57" w:rsidRDefault="00F86FDD" w:rsidP="00175741">
      <w:pPr>
        <w:pStyle w:val="af3"/>
        <w:spacing w:line="240" w:lineRule="auto"/>
        <w:ind w:firstLine="851"/>
        <w:rPr>
          <w:sz w:val="24"/>
          <w:szCs w:val="24"/>
        </w:rPr>
      </w:pPr>
      <w:r w:rsidRPr="00A14D57">
        <w:rPr>
          <w:sz w:val="24"/>
          <w:szCs w:val="24"/>
        </w:rPr>
        <w:t xml:space="preserve">Поступления от </w:t>
      </w:r>
      <w:r w:rsidRPr="00A14D57">
        <w:rPr>
          <w:b/>
          <w:sz w:val="24"/>
          <w:szCs w:val="24"/>
        </w:rPr>
        <w:t>сдачи в аренду муниципального имущества</w:t>
      </w:r>
      <w:r w:rsidRPr="00A14D57">
        <w:rPr>
          <w:sz w:val="24"/>
          <w:szCs w:val="24"/>
        </w:rPr>
        <w:t xml:space="preserve"> в 2017 году составили </w:t>
      </w:r>
      <w:r w:rsidR="002D4DD2" w:rsidRPr="00A14D57">
        <w:rPr>
          <w:sz w:val="24"/>
          <w:szCs w:val="24"/>
        </w:rPr>
        <w:t>0,3 млн</w:t>
      </w:r>
      <w:r w:rsidRPr="00A14D57">
        <w:rPr>
          <w:sz w:val="24"/>
          <w:szCs w:val="24"/>
        </w:rPr>
        <w:t>.</w:t>
      </w:r>
      <w:r w:rsidR="002D4DD2" w:rsidRPr="00A14D57">
        <w:rPr>
          <w:sz w:val="24"/>
          <w:szCs w:val="24"/>
        </w:rPr>
        <w:t xml:space="preserve"> </w:t>
      </w:r>
      <w:r w:rsidRPr="00A14D57">
        <w:rPr>
          <w:sz w:val="24"/>
          <w:szCs w:val="24"/>
        </w:rPr>
        <w:t>руб.</w:t>
      </w:r>
    </w:p>
    <w:p w14:paraId="6C45637F" w14:textId="4813065E" w:rsidR="00910DD9" w:rsidRPr="00A14D57" w:rsidRDefault="00F86FDD" w:rsidP="00175741">
      <w:pPr>
        <w:pStyle w:val="af3"/>
        <w:spacing w:line="240" w:lineRule="auto"/>
        <w:ind w:firstLine="851"/>
        <w:rPr>
          <w:b/>
          <w:sz w:val="24"/>
          <w:szCs w:val="24"/>
        </w:rPr>
      </w:pPr>
      <w:r w:rsidRPr="00A14D57">
        <w:rPr>
          <w:b/>
          <w:sz w:val="24"/>
          <w:szCs w:val="24"/>
        </w:rPr>
        <w:t xml:space="preserve">Наибольший удельный вес в общей сумме доходов занимают безвозмездные поступления, величина  которых в 2017 году составила  </w:t>
      </w:r>
      <w:r w:rsidR="002D4DD2" w:rsidRPr="00A14D57">
        <w:rPr>
          <w:b/>
          <w:sz w:val="24"/>
          <w:szCs w:val="24"/>
        </w:rPr>
        <w:t>92 835,7</w:t>
      </w:r>
      <w:r w:rsidRPr="00A14D57">
        <w:rPr>
          <w:b/>
          <w:sz w:val="24"/>
          <w:szCs w:val="24"/>
        </w:rPr>
        <w:t xml:space="preserve"> тыс.</w:t>
      </w:r>
      <w:r w:rsidR="002D4DD2" w:rsidRPr="00A14D57">
        <w:rPr>
          <w:b/>
          <w:sz w:val="24"/>
          <w:szCs w:val="24"/>
        </w:rPr>
        <w:t xml:space="preserve"> </w:t>
      </w:r>
      <w:r w:rsidRPr="00A14D57">
        <w:rPr>
          <w:b/>
          <w:sz w:val="24"/>
          <w:szCs w:val="24"/>
        </w:rPr>
        <w:t xml:space="preserve">руб.  </w:t>
      </w:r>
      <w:r w:rsidRPr="001B39F4">
        <w:rPr>
          <w:b/>
          <w:sz w:val="24"/>
          <w:szCs w:val="24"/>
        </w:rPr>
        <w:t xml:space="preserve">или </w:t>
      </w:r>
      <w:r w:rsidR="00085B19" w:rsidRPr="001B39F4">
        <w:rPr>
          <w:b/>
          <w:sz w:val="24"/>
          <w:szCs w:val="24"/>
        </w:rPr>
        <w:t>73,7</w:t>
      </w:r>
      <w:r w:rsidRPr="001B39F4">
        <w:rPr>
          <w:b/>
          <w:sz w:val="24"/>
          <w:szCs w:val="24"/>
        </w:rPr>
        <w:t>%</w:t>
      </w:r>
      <w:r w:rsidRPr="00A14D57">
        <w:rPr>
          <w:b/>
          <w:sz w:val="24"/>
          <w:szCs w:val="24"/>
        </w:rPr>
        <w:t xml:space="preserve"> от всех доходов бюджета.</w:t>
      </w:r>
    </w:p>
    <w:p w14:paraId="6E5E57C7" w14:textId="0189AF17" w:rsidR="00910DD9" w:rsidRPr="00A14D57" w:rsidRDefault="00910DD9" w:rsidP="00175741">
      <w:pPr>
        <w:pStyle w:val="af3"/>
        <w:spacing w:line="240" w:lineRule="auto"/>
        <w:ind w:firstLine="851"/>
        <w:rPr>
          <w:sz w:val="24"/>
          <w:szCs w:val="24"/>
        </w:rPr>
      </w:pPr>
    </w:p>
    <w:p w14:paraId="21672349" w14:textId="77777777" w:rsidR="00F86FDD" w:rsidRPr="00A14D57" w:rsidRDefault="00F86FDD" w:rsidP="00F86FDD">
      <w:pPr>
        <w:jc w:val="center"/>
        <w:rPr>
          <w:rFonts w:cs="Times New Roman"/>
          <w:b/>
          <w:color w:val="000000"/>
        </w:rPr>
      </w:pPr>
    </w:p>
    <w:p w14:paraId="357004BC" w14:textId="0509C852" w:rsidR="00F86FDD" w:rsidRPr="00CD70C0" w:rsidRDefault="00F86FDD" w:rsidP="00CD70C0">
      <w:pPr>
        <w:pStyle w:val="af8"/>
        <w:numPr>
          <w:ilvl w:val="0"/>
          <w:numId w:val="24"/>
        </w:numPr>
        <w:jc w:val="center"/>
        <w:rPr>
          <w:rFonts w:cs="Times New Roman"/>
          <w:b/>
          <w:color w:val="000000"/>
          <w:sz w:val="32"/>
          <w:szCs w:val="32"/>
        </w:rPr>
      </w:pPr>
      <w:r w:rsidRPr="00CD70C0">
        <w:rPr>
          <w:rFonts w:cs="Times New Roman"/>
          <w:b/>
          <w:color w:val="000000"/>
          <w:sz w:val="32"/>
          <w:szCs w:val="32"/>
        </w:rPr>
        <w:t>Исполнение расходной части бюджета</w:t>
      </w:r>
    </w:p>
    <w:p w14:paraId="25727D5C" w14:textId="21EF447C" w:rsidR="00F86FDD" w:rsidRPr="00CD70C0" w:rsidRDefault="00F86FDD" w:rsidP="00F86FDD">
      <w:pPr>
        <w:jc w:val="center"/>
        <w:rPr>
          <w:rFonts w:cs="Times New Roman"/>
          <w:b/>
          <w:color w:val="000000"/>
          <w:sz w:val="32"/>
          <w:szCs w:val="32"/>
        </w:rPr>
      </w:pPr>
      <w:r w:rsidRPr="00CD70C0">
        <w:rPr>
          <w:rFonts w:cs="Times New Roman"/>
          <w:b/>
          <w:color w:val="000000"/>
          <w:sz w:val="32"/>
          <w:szCs w:val="32"/>
        </w:rPr>
        <w:t>МО Плодовское сельское поселение за 2017 год</w:t>
      </w:r>
    </w:p>
    <w:p w14:paraId="1A0EB4B6" w14:textId="6AD21CE8" w:rsidR="00F86FDD" w:rsidRPr="00CD70C0" w:rsidRDefault="00F86FDD" w:rsidP="00F86FDD">
      <w:pPr>
        <w:pStyle w:val="af3"/>
        <w:spacing w:line="240" w:lineRule="auto"/>
        <w:ind w:left="720" w:firstLine="0"/>
        <w:rPr>
          <w:sz w:val="24"/>
          <w:szCs w:val="24"/>
        </w:rPr>
      </w:pPr>
    </w:p>
    <w:p w14:paraId="0E52C38C" w14:textId="1D1970A1" w:rsidR="000E6927" w:rsidRPr="00CD70C0" w:rsidRDefault="000E6927" w:rsidP="000E6927">
      <w:pPr>
        <w:pStyle w:val="af3"/>
        <w:ind w:firstLine="851"/>
        <w:rPr>
          <w:sz w:val="24"/>
          <w:szCs w:val="24"/>
        </w:rPr>
      </w:pPr>
      <w:r w:rsidRPr="00CD70C0">
        <w:rPr>
          <w:sz w:val="24"/>
          <w:szCs w:val="24"/>
        </w:rPr>
        <w:t xml:space="preserve">Расходная часть бюджета на 2017 год утверждена в сумме </w:t>
      </w:r>
      <w:r w:rsidR="00DB5BAA" w:rsidRPr="00CD70C0">
        <w:rPr>
          <w:sz w:val="24"/>
          <w:szCs w:val="24"/>
        </w:rPr>
        <w:t>139 605,00</w:t>
      </w:r>
      <w:r w:rsidRPr="00CD70C0">
        <w:rPr>
          <w:sz w:val="24"/>
          <w:szCs w:val="24"/>
        </w:rPr>
        <w:t xml:space="preserve"> тыс.</w:t>
      </w:r>
      <w:r w:rsidR="002759C9" w:rsidRPr="00CD70C0">
        <w:rPr>
          <w:sz w:val="24"/>
          <w:szCs w:val="24"/>
        </w:rPr>
        <w:t xml:space="preserve"> </w:t>
      </w:r>
      <w:r w:rsidRPr="00CD70C0">
        <w:rPr>
          <w:sz w:val="24"/>
          <w:szCs w:val="24"/>
        </w:rPr>
        <w:t xml:space="preserve">руб. (с учетом внесенных изменений в бюджет), что на  </w:t>
      </w:r>
      <w:r w:rsidR="00BD0943" w:rsidRPr="00CD70C0">
        <w:rPr>
          <w:sz w:val="24"/>
          <w:szCs w:val="24"/>
        </w:rPr>
        <w:t>112 682,6</w:t>
      </w:r>
      <w:r w:rsidR="002759C9" w:rsidRPr="00CD70C0">
        <w:rPr>
          <w:sz w:val="24"/>
          <w:szCs w:val="24"/>
        </w:rPr>
        <w:t xml:space="preserve"> </w:t>
      </w:r>
      <w:r w:rsidRPr="00CD70C0">
        <w:rPr>
          <w:sz w:val="24"/>
          <w:szCs w:val="24"/>
        </w:rPr>
        <w:t>тыс.руб. больше первоначально установленного плана.</w:t>
      </w:r>
    </w:p>
    <w:p w14:paraId="18248171" w14:textId="5D888DC8" w:rsidR="000E6927" w:rsidRPr="00CD70C0" w:rsidRDefault="000E6927" w:rsidP="000E6927">
      <w:pPr>
        <w:pStyle w:val="af3"/>
        <w:ind w:firstLine="851"/>
        <w:rPr>
          <w:sz w:val="24"/>
          <w:szCs w:val="24"/>
        </w:rPr>
      </w:pPr>
      <w:r w:rsidRPr="00CD70C0">
        <w:rPr>
          <w:sz w:val="24"/>
          <w:szCs w:val="24"/>
        </w:rPr>
        <w:t xml:space="preserve">Исполнение расходной части бюджета муниципального образования </w:t>
      </w:r>
      <w:r w:rsidR="0006378F" w:rsidRPr="00CD70C0">
        <w:rPr>
          <w:sz w:val="24"/>
          <w:szCs w:val="24"/>
        </w:rPr>
        <w:t>Плодовское</w:t>
      </w:r>
      <w:r w:rsidRPr="00CD70C0">
        <w:rPr>
          <w:sz w:val="24"/>
          <w:szCs w:val="24"/>
        </w:rPr>
        <w:t xml:space="preserve"> сельское поселение МО Приозерский муниципальный рай</w:t>
      </w:r>
      <w:r w:rsidR="0006378F" w:rsidRPr="00CD70C0">
        <w:rPr>
          <w:sz w:val="24"/>
          <w:szCs w:val="24"/>
        </w:rPr>
        <w:t>он Ленинградской области за 2017</w:t>
      </w:r>
      <w:r w:rsidRPr="00CD70C0">
        <w:rPr>
          <w:sz w:val="24"/>
          <w:szCs w:val="24"/>
        </w:rPr>
        <w:t xml:space="preserve"> года определяются суммой  </w:t>
      </w:r>
      <w:r w:rsidR="002759C9" w:rsidRPr="00CD70C0">
        <w:rPr>
          <w:sz w:val="24"/>
          <w:szCs w:val="24"/>
        </w:rPr>
        <w:t>125 984,5</w:t>
      </w:r>
      <w:r w:rsidRPr="00CD70C0">
        <w:rPr>
          <w:sz w:val="24"/>
          <w:szCs w:val="24"/>
        </w:rPr>
        <w:t xml:space="preserve">  тыс.</w:t>
      </w:r>
      <w:r w:rsidR="002759C9" w:rsidRPr="00CD70C0">
        <w:rPr>
          <w:sz w:val="24"/>
          <w:szCs w:val="24"/>
        </w:rPr>
        <w:t xml:space="preserve"> </w:t>
      </w:r>
      <w:r w:rsidRPr="00CD70C0">
        <w:rPr>
          <w:sz w:val="24"/>
          <w:szCs w:val="24"/>
        </w:rPr>
        <w:t xml:space="preserve">руб., что составляет </w:t>
      </w:r>
      <w:r w:rsidR="002759C9" w:rsidRPr="00CD70C0">
        <w:rPr>
          <w:sz w:val="24"/>
          <w:szCs w:val="24"/>
        </w:rPr>
        <w:t>90,2</w:t>
      </w:r>
      <w:r w:rsidR="0006378F" w:rsidRPr="00CD70C0">
        <w:rPr>
          <w:sz w:val="24"/>
          <w:szCs w:val="24"/>
        </w:rPr>
        <w:t xml:space="preserve"> </w:t>
      </w:r>
      <w:r w:rsidRPr="00CD70C0">
        <w:rPr>
          <w:sz w:val="24"/>
          <w:szCs w:val="24"/>
        </w:rPr>
        <w:t>% от уточненного плана.</w:t>
      </w:r>
    </w:p>
    <w:p w14:paraId="044BEF4A" w14:textId="77777777" w:rsidR="0006378F" w:rsidRPr="00CD70C0" w:rsidRDefault="0006378F" w:rsidP="000E6927">
      <w:pPr>
        <w:pStyle w:val="af3"/>
        <w:ind w:firstLine="851"/>
        <w:rPr>
          <w:sz w:val="24"/>
          <w:szCs w:val="24"/>
        </w:rPr>
      </w:pPr>
    </w:p>
    <w:p w14:paraId="7C0743F5" w14:textId="5F40A577" w:rsidR="0006378F" w:rsidRPr="00CD70C0" w:rsidRDefault="0006378F" w:rsidP="0006378F">
      <w:pPr>
        <w:pStyle w:val="af3"/>
        <w:ind w:firstLine="851"/>
        <w:jc w:val="center"/>
        <w:rPr>
          <w:sz w:val="24"/>
          <w:szCs w:val="24"/>
        </w:rPr>
      </w:pPr>
      <w:r w:rsidRPr="00CD70C0">
        <w:rPr>
          <w:sz w:val="24"/>
          <w:szCs w:val="24"/>
        </w:rPr>
        <w:t>Структура расходов бюджета</w:t>
      </w:r>
    </w:p>
    <w:p w14:paraId="41B68FD9" w14:textId="0F2FA69B" w:rsidR="000E6927" w:rsidRPr="00A14D57" w:rsidRDefault="0006378F" w:rsidP="0006378F">
      <w:pPr>
        <w:pStyle w:val="af3"/>
        <w:spacing w:line="240" w:lineRule="auto"/>
        <w:ind w:firstLine="851"/>
        <w:jc w:val="center"/>
        <w:rPr>
          <w:sz w:val="24"/>
          <w:szCs w:val="24"/>
        </w:rPr>
      </w:pPr>
      <w:r w:rsidRPr="00CD70C0">
        <w:rPr>
          <w:sz w:val="24"/>
          <w:szCs w:val="24"/>
        </w:rPr>
        <w:t>МО Плодовское сельское поселение за 2017 год</w:t>
      </w:r>
    </w:p>
    <w:p w14:paraId="3916714E" w14:textId="605CA4C0" w:rsidR="000E6927" w:rsidRPr="00A14D57" w:rsidRDefault="000E6927" w:rsidP="00175741">
      <w:pPr>
        <w:pStyle w:val="af3"/>
        <w:spacing w:line="240" w:lineRule="auto"/>
        <w:ind w:firstLine="851"/>
        <w:rPr>
          <w:sz w:val="24"/>
          <w:szCs w:val="24"/>
        </w:rPr>
      </w:pPr>
    </w:p>
    <w:p w14:paraId="5D29518F" w14:textId="5795CB12" w:rsidR="000E6927" w:rsidRPr="00A14D57" w:rsidRDefault="000E6927" w:rsidP="00175741">
      <w:pPr>
        <w:pStyle w:val="af3"/>
        <w:spacing w:line="240" w:lineRule="auto"/>
        <w:ind w:firstLine="851"/>
        <w:rPr>
          <w:sz w:val="24"/>
          <w:szCs w:val="24"/>
        </w:rPr>
      </w:pPr>
    </w:p>
    <w:p w14:paraId="289C5EDC" w14:textId="68D14C0C" w:rsidR="000E6927" w:rsidRPr="00A14D57" w:rsidRDefault="000E6927" w:rsidP="00175741">
      <w:pPr>
        <w:pStyle w:val="af3"/>
        <w:spacing w:line="240" w:lineRule="auto"/>
        <w:ind w:firstLine="851"/>
        <w:rPr>
          <w:sz w:val="24"/>
          <w:szCs w:val="24"/>
        </w:rPr>
      </w:pPr>
    </w:p>
    <w:tbl>
      <w:tblPr>
        <w:tblW w:w="9077" w:type="dxa"/>
        <w:tblInd w:w="93" w:type="dxa"/>
        <w:tblLook w:val="04A0" w:firstRow="1" w:lastRow="0" w:firstColumn="1" w:lastColumn="0" w:noHBand="0" w:noVBand="1"/>
      </w:tblPr>
      <w:tblGrid>
        <w:gridCol w:w="4602"/>
        <w:gridCol w:w="1710"/>
        <w:gridCol w:w="1350"/>
        <w:gridCol w:w="1816"/>
      </w:tblGrid>
      <w:tr w:rsidR="00E378A7" w:rsidRPr="00A14D57" w14:paraId="6359021B" w14:textId="77777777" w:rsidTr="00DB5BAA">
        <w:trPr>
          <w:trHeight w:val="276"/>
        </w:trPr>
        <w:tc>
          <w:tcPr>
            <w:tcW w:w="47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A7D10" w14:textId="77777777" w:rsidR="00E378A7" w:rsidRPr="00A14D57" w:rsidRDefault="00E378A7" w:rsidP="00E378A7">
            <w:pPr>
              <w:suppressAutoHyphens w:val="0"/>
              <w:jc w:val="center"/>
              <w:rPr>
                <w:rFonts w:eastAsia="Times New Roman" w:cs="Times New Roman"/>
                <w:lang w:eastAsia="ru-RU"/>
              </w:rPr>
            </w:pPr>
            <w:r w:rsidRPr="00A14D57">
              <w:rPr>
                <w:rFonts w:eastAsia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CA9DA" w14:textId="77777777" w:rsidR="00E378A7" w:rsidRPr="00A14D57" w:rsidRDefault="00E378A7" w:rsidP="00E378A7">
            <w:pPr>
              <w:suppressAutoHyphens w:val="0"/>
              <w:jc w:val="center"/>
              <w:rPr>
                <w:rFonts w:eastAsia="Times New Roman" w:cs="Times New Roman"/>
                <w:lang w:eastAsia="ru-RU"/>
              </w:rPr>
            </w:pPr>
            <w:r w:rsidRPr="00A14D57">
              <w:rPr>
                <w:rFonts w:eastAsia="Times New Roman" w:cs="Times New Roman"/>
                <w:lang w:eastAsia="ru-RU"/>
              </w:rPr>
              <w:t>Утвержденные бюджетные назначения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CDE46" w14:textId="77777777" w:rsidR="00E378A7" w:rsidRPr="00A14D57" w:rsidRDefault="00E378A7" w:rsidP="00E378A7">
            <w:pPr>
              <w:suppressAutoHyphens w:val="0"/>
              <w:jc w:val="center"/>
              <w:rPr>
                <w:rFonts w:eastAsia="Times New Roman" w:cs="Times New Roman"/>
                <w:lang w:eastAsia="ru-RU"/>
              </w:rPr>
            </w:pPr>
            <w:r w:rsidRPr="00A14D57">
              <w:rPr>
                <w:rFonts w:eastAsia="Times New Roman" w:cs="Times New Roman"/>
                <w:lang w:eastAsia="ru-RU"/>
              </w:rPr>
              <w:t>Исполнено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7E13E" w14:textId="77777777" w:rsidR="00E378A7" w:rsidRPr="00A14D57" w:rsidRDefault="00E378A7" w:rsidP="00E378A7">
            <w:pPr>
              <w:suppressAutoHyphens w:val="0"/>
              <w:jc w:val="center"/>
              <w:rPr>
                <w:rFonts w:eastAsia="Times New Roman" w:cs="Times New Roman"/>
                <w:lang w:eastAsia="ru-RU"/>
              </w:rPr>
            </w:pPr>
            <w:r w:rsidRPr="00A14D57">
              <w:rPr>
                <w:rFonts w:eastAsia="Times New Roman" w:cs="Times New Roman"/>
                <w:lang w:eastAsia="ru-RU"/>
              </w:rPr>
              <w:t>Неисполненные назначения</w:t>
            </w:r>
          </w:p>
        </w:tc>
      </w:tr>
      <w:tr w:rsidR="00E378A7" w:rsidRPr="00A14D57" w14:paraId="7CEB1A37" w14:textId="77777777" w:rsidTr="00DB5BAA">
        <w:trPr>
          <w:trHeight w:val="276"/>
        </w:trPr>
        <w:tc>
          <w:tcPr>
            <w:tcW w:w="4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B2A5F0" w14:textId="77777777" w:rsidR="00E378A7" w:rsidRPr="00A14D57" w:rsidRDefault="00E378A7" w:rsidP="00E378A7">
            <w:pPr>
              <w:suppressAutoHyphens w:val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94EA1D" w14:textId="77777777" w:rsidR="00E378A7" w:rsidRPr="00A14D57" w:rsidRDefault="00E378A7" w:rsidP="00E378A7">
            <w:pPr>
              <w:suppressAutoHyphens w:val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E63306" w14:textId="77777777" w:rsidR="00E378A7" w:rsidRPr="00A14D57" w:rsidRDefault="00E378A7" w:rsidP="00E378A7">
            <w:pPr>
              <w:suppressAutoHyphens w:val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1405ADF" w14:textId="77777777" w:rsidR="00E378A7" w:rsidRPr="00A14D57" w:rsidRDefault="00E378A7" w:rsidP="00E378A7">
            <w:pPr>
              <w:suppressAutoHyphens w:val="0"/>
              <w:rPr>
                <w:rFonts w:eastAsia="Times New Roman" w:cs="Times New Roman"/>
                <w:lang w:eastAsia="ru-RU"/>
              </w:rPr>
            </w:pPr>
          </w:p>
        </w:tc>
      </w:tr>
      <w:tr w:rsidR="00E378A7" w:rsidRPr="00A14D57" w14:paraId="2EE1F0AB" w14:textId="77777777" w:rsidTr="00DB5BAA">
        <w:trPr>
          <w:trHeight w:val="276"/>
        </w:trPr>
        <w:tc>
          <w:tcPr>
            <w:tcW w:w="4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599DD3" w14:textId="77777777" w:rsidR="00E378A7" w:rsidRPr="00A14D57" w:rsidRDefault="00E378A7" w:rsidP="00E378A7">
            <w:pPr>
              <w:suppressAutoHyphens w:val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088C6F" w14:textId="77777777" w:rsidR="00E378A7" w:rsidRPr="00A14D57" w:rsidRDefault="00E378A7" w:rsidP="00E378A7">
            <w:pPr>
              <w:suppressAutoHyphens w:val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003D91" w14:textId="77777777" w:rsidR="00E378A7" w:rsidRPr="00A14D57" w:rsidRDefault="00E378A7" w:rsidP="00E378A7">
            <w:pPr>
              <w:suppressAutoHyphens w:val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646A2D8" w14:textId="77777777" w:rsidR="00E378A7" w:rsidRPr="00A14D57" w:rsidRDefault="00E378A7" w:rsidP="00E378A7">
            <w:pPr>
              <w:suppressAutoHyphens w:val="0"/>
              <w:rPr>
                <w:rFonts w:eastAsia="Times New Roman" w:cs="Times New Roman"/>
                <w:lang w:eastAsia="ru-RU"/>
              </w:rPr>
            </w:pPr>
          </w:p>
        </w:tc>
      </w:tr>
      <w:tr w:rsidR="00E378A7" w:rsidRPr="00A14D57" w14:paraId="4F6F9326" w14:textId="77777777" w:rsidTr="00DB5BAA">
        <w:trPr>
          <w:trHeight w:val="276"/>
        </w:trPr>
        <w:tc>
          <w:tcPr>
            <w:tcW w:w="4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DA8C71" w14:textId="77777777" w:rsidR="00E378A7" w:rsidRPr="00A14D57" w:rsidRDefault="00E378A7" w:rsidP="00E378A7">
            <w:pPr>
              <w:suppressAutoHyphens w:val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4A86FE" w14:textId="77777777" w:rsidR="00E378A7" w:rsidRPr="00A14D57" w:rsidRDefault="00E378A7" w:rsidP="00E378A7">
            <w:pPr>
              <w:suppressAutoHyphens w:val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29A419" w14:textId="77777777" w:rsidR="00E378A7" w:rsidRPr="00A14D57" w:rsidRDefault="00E378A7" w:rsidP="00E378A7">
            <w:pPr>
              <w:suppressAutoHyphens w:val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5894D85" w14:textId="77777777" w:rsidR="00E378A7" w:rsidRPr="00A14D57" w:rsidRDefault="00E378A7" w:rsidP="00E378A7">
            <w:pPr>
              <w:suppressAutoHyphens w:val="0"/>
              <w:rPr>
                <w:rFonts w:eastAsia="Times New Roman" w:cs="Times New Roman"/>
                <w:lang w:eastAsia="ru-RU"/>
              </w:rPr>
            </w:pPr>
          </w:p>
        </w:tc>
      </w:tr>
      <w:tr w:rsidR="00E378A7" w:rsidRPr="00A14D57" w14:paraId="4596AE7B" w14:textId="77777777" w:rsidTr="00DB5BAA">
        <w:trPr>
          <w:trHeight w:val="276"/>
        </w:trPr>
        <w:tc>
          <w:tcPr>
            <w:tcW w:w="4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6CFC9D" w14:textId="77777777" w:rsidR="00E378A7" w:rsidRPr="00A14D57" w:rsidRDefault="00E378A7" w:rsidP="00E378A7">
            <w:pPr>
              <w:suppressAutoHyphens w:val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23C46A" w14:textId="77777777" w:rsidR="00E378A7" w:rsidRPr="00A14D57" w:rsidRDefault="00E378A7" w:rsidP="00E378A7">
            <w:pPr>
              <w:suppressAutoHyphens w:val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32E4E2" w14:textId="77777777" w:rsidR="00E378A7" w:rsidRPr="00A14D57" w:rsidRDefault="00E378A7" w:rsidP="00E378A7">
            <w:pPr>
              <w:suppressAutoHyphens w:val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4838BCB" w14:textId="77777777" w:rsidR="00E378A7" w:rsidRPr="00A14D57" w:rsidRDefault="00E378A7" w:rsidP="00E378A7">
            <w:pPr>
              <w:suppressAutoHyphens w:val="0"/>
              <w:rPr>
                <w:rFonts w:eastAsia="Times New Roman" w:cs="Times New Roman"/>
                <w:lang w:eastAsia="ru-RU"/>
              </w:rPr>
            </w:pPr>
          </w:p>
        </w:tc>
      </w:tr>
      <w:tr w:rsidR="00E378A7" w:rsidRPr="00A14D57" w14:paraId="486B0279" w14:textId="77777777" w:rsidTr="00DB5BAA">
        <w:trPr>
          <w:trHeight w:val="276"/>
        </w:trPr>
        <w:tc>
          <w:tcPr>
            <w:tcW w:w="4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B08651" w14:textId="77777777" w:rsidR="00E378A7" w:rsidRPr="00A14D57" w:rsidRDefault="00E378A7" w:rsidP="00E378A7">
            <w:pPr>
              <w:suppressAutoHyphens w:val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1D9EE7" w14:textId="77777777" w:rsidR="00E378A7" w:rsidRPr="00A14D57" w:rsidRDefault="00E378A7" w:rsidP="00E378A7">
            <w:pPr>
              <w:suppressAutoHyphens w:val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65D6B7" w14:textId="77777777" w:rsidR="00E378A7" w:rsidRPr="00A14D57" w:rsidRDefault="00E378A7" w:rsidP="00E378A7">
            <w:pPr>
              <w:suppressAutoHyphens w:val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3EAF94E" w14:textId="77777777" w:rsidR="00E378A7" w:rsidRPr="00A14D57" w:rsidRDefault="00E378A7" w:rsidP="00E378A7">
            <w:pPr>
              <w:suppressAutoHyphens w:val="0"/>
              <w:rPr>
                <w:rFonts w:eastAsia="Times New Roman" w:cs="Times New Roman"/>
                <w:lang w:eastAsia="ru-RU"/>
              </w:rPr>
            </w:pPr>
          </w:p>
        </w:tc>
      </w:tr>
      <w:tr w:rsidR="00E378A7" w:rsidRPr="00A14D57" w14:paraId="4AF8BD8C" w14:textId="77777777" w:rsidTr="00DB5BAA">
        <w:trPr>
          <w:trHeight w:val="270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AAD54" w14:textId="77777777" w:rsidR="00E378A7" w:rsidRPr="00A14D57" w:rsidRDefault="00E378A7" w:rsidP="00E378A7">
            <w:pPr>
              <w:suppressAutoHyphens w:val="0"/>
              <w:jc w:val="center"/>
              <w:rPr>
                <w:rFonts w:eastAsia="Times New Roman" w:cs="Times New Roman"/>
                <w:lang w:eastAsia="ru-RU"/>
              </w:rPr>
            </w:pPr>
            <w:r w:rsidRPr="00A14D57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85365" w14:textId="77777777" w:rsidR="00E378A7" w:rsidRPr="00A14D57" w:rsidRDefault="00E378A7" w:rsidP="00E378A7">
            <w:pPr>
              <w:suppressAutoHyphens w:val="0"/>
              <w:jc w:val="center"/>
              <w:rPr>
                <w:rFonts w:eastAsia="Times New Roman" w:cs="Times New Roman"/>
                <w:lang w:eastAsia="ru-RU"/>
              </w:rPr>
            </w:pPr>
            <w:r w:rsidRPr="00A14D57"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D42866" w14:textId="77777777" w:rsidR="00E378A7" w:rsidRPr="00A14D57" w:rsidRDefault="00E378A7" w:rsidP="00E378A7">
            <w:pPr>
              <w:suppressAutoHyphens w:val="0"/>
              <w:jc w:val="center"/>
              <w:rPr>
                <w:rFonts w:eastAsia="Times New Roman" w:cs="Times New Roman"/>
                <w:lang w:eastAsia="ru-RU"/>
              </w:rPr>
            </w:pPr>
            <w:r w:rsidRPr="00A14D57"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1EC1AD" w14:textId="77777777" w:rsidR="00E378A7" w:rsidRPr="00A14D57" w:rsidRDefault="00E378A7" w:rsidP="00E378A7">
            <w:pPr>
              <w:suppressAutoHyphens w:val="0"/>
              <w:jc w:val="center"/>
              <w:rPr>
                <w:rFonts w:eastAsia="Times New Roman" w:cs="Times New Roman"/>
                <w:lang w:eastAsia="ru-RU"/>
              </w:rPr>
            </w:pPr>
            <w:r w:rsidRPr="00A14D57">
              <w:rPr>
                <w:rFonts w:eastAsia="Times New Roman" w:cs="Times New Roman"/>
                <w:lang w:eastAsia="ru-RU"/>
              </w:rPr>
              <w:t>6</w:t>
            </w:r>
          </w:p>
        </w:tc>
      </w:tr>
      <w:tr w:rsidR="00E378A7" w:rsidRPr="00A14D57" w14:paraId="0B490312" w14:textId="77777777" w:rsidTr="00DB5BAA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8C8A70" w14:textId="77777777" w:rsidR="00E378A7" w:rsidRPr="00A14D57" w:rsidRDefault="00E378A7" w:rsidP="00E378A7">
            <w:pPr>
              <w:suppressAutoHyphens w:val="0"/>
              <w:rPr>
                <w:rFonts w:eastAsia="Times New Roman" w:cs="Times New Roman"/>
                <w:b/>
                <w:bCs/>
                <w:lang w:eastAsia="ru-RU"/>
              </w:rPr>
            </w:pPr>
            <w:bookmarkStart w:id="3" w:name="RANGE!A13"/>
            <w:r w:rsidRPr="00A14D57">
              <w:rPr>
                <w:rFonts w:eastAsia="Times New Roman" w:cs="Times New Roman"/>
                <w:b/>
                <w:bCs/>
                <w:lang w:eastAsia="ru-RU"/>
              </w:rPr>
              <w:t>Расходы бюджета - всего</w:t>
            </w:r>
            <w:bookmarkEnd w:id="3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7B7B8" w14:textId="77777777" w:rsidR="00E378A7" w:rsidRPr="00A14D57" w:rsidRDefault="00E378A7" w:rsidP="00E378A7">
            <w:pPr>
              <w:suppressAutoHyphens w:val="0"/>
              <w:jc w:val="right"/>
              <w:rPr>
                <w:rFonts w:eastAsia="Times New Roman" w:cs="Times New Roman"/>
                <w:b/>
                <w:bCs/>
                <w:lang w:eastAsia="ru-RU"/>
              </w:rPr>
            </w:pPr>
            <w:r w:rsidRPr="00A14D57">
              <w:rPr>
                <w:rFonts w:eastAsia="Times New Roman" w:cs="Times New Roman"/>
                <w:b/>
                <w:bCs/>
                <w:lang w:eastAsia="ru-RU"/>
              </w:rPr>
              <w:t>176 323 753,61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3FB6D5" w14:textId="77777777" w:rsidR="00E378A7" w:rsidRPr="00A14D57" w:rsidRDefault="00E378A7" w:rsidP="00E378A7">
            <w:pPr>
              <w:suppressAutoHyphens w:val="0"/>
              <w:jc w:val="right"/>
              <w:rPr>
                <w:rFonts w:eastAsia="Times New Roman" w:cs="Times New Roman"/>
                <w:b/>
                <w:bCs/>
                <w:lang w:eastAsia="ru-RU"/>
              </w:rPr>
            </w:pPr>
            <w:r w:rsidRPr="00A14D57">
              <w:rPr>
                <w:rFonts w:eastAsia="Times New Roman" w:cs="Times New Roman"/>
                <w:b/>
                <w:bCs/>
                <w:lang w:eastAsia="ru-RU"/>
              </w:rPr>
              <w:t>110 465 594,95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55CA92" w14:textId="77777777" w:rsidR="00E378A7" w:rsidRPr="00A14D57" w:rsidRDefault="00E378A7" w:rsidP="00E378A7">
            <w:pPr>
              <w:suppressAutoHyphens w:val="0"/>
              <w:jc w:val="right"/>
              <w:rPr>
                <w:rFonts w:eastAsia="Times New Roman" w:cs="Times New Roman"/>
                <w:b/>
                <w:bCs/>
                <w:lang w:eastAsia="ru-RU"/>
              </w:rPr>
            </w:pPr>
            <w:r w:rsidRPr="00A14D57">
              <w:rPr>
                <w:rFonts w:eastAsia="Times New Roman" w:cs="Times New Roman"/>
                <w:b/>
                <w:bCs/>
                <w:lang w:eastAsia="ru-RU"/>
              </w:rPr>
              <w:t>65 858 158,66</w:t>
            </w:r>
          </w:p>
        </w:tc>
      </w:tr>
      <w:tr w:rsidR="00E378A7" w:rsidRPr="00A14D57" w14:paraId="559353F9" w14:textId="77777777" w:rsidTr="00DB5BAA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0771F7" w14:textId="77777777" w:rsidR="00E378A7" w:rsidRPr="00A14D57" w:rsidRDefault="00E378A7" w:rsidP="00E378A7">
            <w:pPr>
              <w:suppressAutoHyphens w:val="0"/>
              <w:rPr>
                <w:rFonts w:eastAsia="Times New Roman" w:cs="Times New Roman"/>
                <w:lang w:eastAsia="ru-RU"/>
              </w:rPr>
            </w:pPr>
            <w:r w:rsidRPr="00A14D57">
              <w:rPr>
                <w:rFonts w:eastAsia="Times New Roman" w:cs="Times New Roman"/>
                <w:lang w:eastAsia="ru-RU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BD734" w14:textId="77777777" w:rsidR="00E378A7" w:rsidRPr="00A14D57" w:rsidRDefault="00E378A7" w:rsidP="00E378A7">
            <w:pPr>
              <w:suppressAutoHyphens w:val="0"/>
              <w:jc w:val="right"/>
              <w:rPr>
                <w:rFonts w:eastAsia="Times New Roman" w:cs="Times New Roman"/>
                <w:lang w:eastAsia="ru-RU"/>
              </w:rPr>
            </w:pPr>
            <w:r w:rsidRPr="00A14D57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BA624" w14:textId="77777777" w:rsidR="00E378A7" w:rsidRPr="00A14D57" w:rsidRDefault="00E378A7" w:rsidP="00E378A7">
            <w:pPr>
              <w:suppressAutoHyphens w:val="0"/>
              <w:rPr>
                <w:rFonts w:eastAsia="Times New Roman" w:cs="Times New Roman"/>
                <w:lang w:eastAsia="ru-RU"/>
              </w:rPr>
            </w:pPr>
            <w:r w:rsidRPr="00A14D57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D196CE" w14:textId="77777777" w:rsidR="00E378A7" w:rsidRPr="00A14D57" w:rsidRDefault="00E378A7" w:rsidP="00E378A7">
            <w:pPr>
              <w:suppressAutoHyphens w:val="0"/>
              <w:rPr>
                <w:rFonts w:eastAsia="Times New Roman" w:cs="Times New Roman"/>
                <w:lang w:eastAsia="ru-RU"/>
              </w:rPr>
            </w:pPr>
            <w:r w:rsidRPr="00A14D57">
              <w:rPr>
                <w:rFonts w:eastAsia="Times New Roman" w:cs="Times New Roman"/>
                <w:lang w:eastAsia="ru-RU"/>
              </w:rPr>
              <w:t> </w:t>
            </w:r>
          </w:p>
        </w:tc>
      </w:tr>
      <w:tr w:rsidR="00E378A7" w:rsidRPr="00A14D57" w14:paraId="5D92CF95" w14:textId="77777777" w:rsidTr="00DB5BAA">
        <w:trPr>
          <w:trHeight w:val="19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0949F5" w14:textId="77777777" w:rsidR="00E378A7" w:rsidRPr="00A14D57" w:rsidRDefault="00E378A7" w:rsidP="00E378A7">
            <w:pPr>
              <w:suppressAutoHyphens w:val="0"/>
              <w:rPr>
                <w:rFonts w:eastAsia="Times New Roman" w:cs="Times New Roman"/>
                <w:b/>
                <w:bCs/>
                <w:lang w:eastAsia="ru-RU"/>
              </w:rPr>
            </w:pPr>
            <w:r w:rsidRPr="00A14D57">
              <w:rPr>
                <w:rFonts w:eastAsia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6EEF4" w14:textId="77777777" w:rsidR="00E378A7" w:rsidRPr="00A14D57" w:rsidRDefault="00E378A7" w:rsidP="00E378A7">
            <w:pPr>
              <w:suppressAutoHyphens w:val="0"/>
              <w:jc w:val="right"/>
              <w:rPr>
                <w:rFonts w:eastAsia="Times New Roman" w:cs="Times New Roman"/>
                <w:b/>
                <w:bCs/>
                <w:lang w:eastAsia="ru-RU"/>
              </w:rPr>
            </w:pPr>
            <w:r w:rsidRPr="00A14D57">
              <w:rPr>
                <w:rFonts w:eastAsia="Times New Roman" w:cs="Times New Roman"/>
                <w:b/>
                <w:bCs/>
                <w:lang w:eastAsia="ru-RU"/>
              </w:rPr>
              <w:t>10 069 077,67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E9F443" w14:textId="77777777" w:rsidR="00E378A7" w:rsidRPr="00A14D57" w:rsidRDefault="00E378A7" w:rsidP="00E378A7">
            <w:pPr>
              <w:suppressAutoHyphens w:val="0"/>
              <w:jc w:val="right"/>
              <w:rPr>
                <w:rFonts w:eastAsia="Times New Roman" w:cs="Times New Roman"/>
                <w:b/>
                <w:bCs/>
                <w:lang w:eastAsia="ru-RU"/>
              </w:rPr>
            </w:pPr>
            <w:r w:rsidRPr="00A14D57">
              <w:rPr>
                <w:rFonts w:eastAsia="Times New Roman" w:cs="Times New Roman"/>
                <w:b/>
                <w:bCs/>
                <w:lang w:eastAsia="ru-RU"/>
              </w:rPr>
              <w:t>9 463 851,10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4C7E37" w14:textId="77777777" w:rsidR="00E378A7" w:rsidRPr="00A14D57" w:rsidRDefault="00E378A7" w:rsidP="00E378A7">
            <w:pPr>
              <w:suppressAutoHyphens w:val="0"/>
              <w:jc w:val="right"/>
              <w:rPr>
                <w:rFonts w:eastAsia="Times New Roman" w:cs="Times New Roman"/>
                <w:b/>
                <w:bCs/>
                <w:lang w:eastAsia="ru-RU"/>
              </w:rPr>
            </w:pPr>
            <w:r w:rsidRPr="00A14D57">
              <w:rPr>
                <w:rFonts w:eastAsia="Times New Roman" w:cs="Times New Roman"/>
                <w:b/>
                <w:bCs/>
                <w:lang w:eastAsia="ru-RU"/>
              </w:rPr>
              <w:t>605 226,57</w:t>
            </w:r>
          </w:p>
        </w:tc>
      </w:tr>
      <w:tr w:rsidR="00E378A7" w:rsidRPr="00A14D57" w14:paraId="340FE032" w14:textId="77777777" w:rsidTr="00DB5BAA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326B88" w14:textId="77777777" w:rsidR="00E378A7" w:rsidRPr="00A14D57" w:rsidRDefault="00E378A7" w:rsidP="00E378A7">
            <w:pPr>
              <w:suppressAutoHyphens w:val="0"/>
              <w:rPr>
                <w:rFonts w:eastAsia="Times New Roman" w:cs="Times New Roman"/>
                <w:b/>
                <w:bCs/>
                <w:lang w:eastAsia="ru-RU"/>
              </w:rPr>
            </w:pPr>
            <w:r w:rsidRPr="00A14D57">
              <w:rPr>
                <w:rFonts w:eastAsia="Times New Roman" w:cs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42987" w14:textId="77777777" w:rsidR="00E378A7" w:rsidRPr="00A14D57" w:rsidRDefault="00E378A7" w:rsidP="00E378A7">
            <w:pPr>
              <w:suppressAutoHyphens w:val="0"/>
              <w:jc w:val="right"/>
              <w:rPr>
                <w:rFonts w:eastAsia="Times New Roman" w:cs="Times New Roman"/>
                <w:b/>
                <w:bCs/>
                <w:lang w:eastAsia="ru-RU"/>
              </w:rPr>
            </w:pPr>
            <w:r w:rsidRPr="00A14D57">
              <w:rPr>
                <w:rFonts w:eastAsia="Times New Roman" w:cs="Times New Roman"/>
                <w:b/>
                <w:bCs/>
                <w:lang w:eastAsia="ru-RU"/>
              </w:rPr>
              <w:t>233 700,00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CA1A2E" w14:textId="77777777" w:rsidR="00E378A7" w:rsidRPr="00A14D57" w:rsidRDefault="00E378A7" w:rsidP="00E378A7">
            <w:pPr>
              <w:suppressAutoHyphens w:val="0"/>
              <w:jc w:val="right"/>
              <w:rPr>
                <w:rFonts w:eastAsia="Times New Roman" w:cs="Times New Roman"/>
                <w:b/>
                <w:bCs/>
                <w:lang w:eastAsia="ru-RU"/>
              </w:rPr>
            </w:pPr>
            <w:r w:rsidRPr="00A14D57">
              <w:rPr>
                <w:rFonts w:eastAsia="Times New Roman" w:cs="Times New Roman"/>
                <w:b/>
                <w:bCs/>
                <w:lang w:eastAsia="ru-RU"/>
              </w:rPr>
              <w:t>233 700,00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5B0D0A" w14:textId="77777777" w:rsidR="00E378A7" w:rsidRPr="00A14D57" w:rsidRDefault="00E378A7" w:rsidP="00E378A7">
            <w:pPr>
              <w:suppressAutoHyphens w:val="0"/>
              <w:jc w:val="right"/>
              <w:rPr>
                <w:rFonts w:eastAsia="Times New Roman" w:cs="Times New Roman"/>
                <w:b/>
                <w:bCs/>
                <w:lang w:eastAsia="ru-RU"/>
              </w:rPr>
            </w:pPr>
            <w:r w:rsidRPr="00A14D57">
              <w:rPr>
                <w:rFonts w:eastAsia="Times New Roman" w:cs="Times New Roman"/>
                <w:b/>
                <w:bCs/>
                <w:lang w:eastAsia="ru-RU"/>
              </w:rPr>
              <w:t>-</w:t>
            </w:r>
          </w:p>
        </w:tc>
      </w:tr>
      <w:tr w:rsidR="00E378A7" w:rsidRPr="00A14D57" w14:paraId="61028CCD" w14:textId="77777777" w:rsidTr="00DB5BAA">
        <w:trPr>
          <w:trHeight w:val="45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18B468" w14:textId="77777777" w:rsidR="00E378A7" w:rsidRPr="00A14D57" w:rsidRDefault="00E378A7" w:rsidP="00E378A7">
            <w:pPr>
              <w:suppressAutoHyphens w:val="0"/>
              <w:rPr>
                <w:rFonts w:eastAsia="Times New Roman" w:cs="Times New Roman"/>
                <w:b/>
                <w:bCs/>
                <w:lang w:eastAsia="ru-RU"/>
              </w:rPr>
            </w:pPr>
            <w:r w:rsidRPr="00A14D57">
              <w:rPr>
                <w:rFonts w:eastAsia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DD63E" w14:textId="77777777" w:rsidR="00E378A7" w:rsidRPr="00A14D57" w:rsidRDefault="00E378A7" w:rsidP="00E378A7">
            <w:pPr>
              <w:suppressAutoHyphens w:val="0"/>
              <w:jc w:val="right"/>
              <w:rPr>
                <w:rFonts w:eastAsia="Times New Roman" w:cs="Times New Roman"/>
                <w:b/>
                <w:bCs/>
                <w:lang w:eastAsia="ru-RU"/>
              </w:rPr>
            </w:pPr>
            <w:r w:rsidRPr="00A14D57">
              <w:rPr>
                <w:rFonts w:eastAsia="Times New Roman" w:cs="Times New Roman"/>
                <w:b/>
                <w:bCs/>
                <w:lang w:eastAsia="ru-RU"/>
              </w:rPr>
              <w:t>105 000,00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A0E7E9" w14:textId="77777777" w:rsidR="00E378A7" w:rsidRPr="00A14D57" w:rsidRDefault="00E378A7" w:rsidP="00E378A7">
            <w:pPr>
              <w:suppressAutoHyphens w:val="0"/>
              <w:jc w:val="right"/>
              <w:rPr>
                <w:rFonts w:eastAsia="Times New Roman" w:cs="Times New Roman"/>
                <w:b/>
                <w:bCs/>
                <w:lang w:eastAsia="ru-RU"/>
              </w:rPr>
            </w:pPr>
            <w:r w:rsidRPr="00A14D57">
              <w:rPr>
                <w:rFonts w:eastAsia="Times New Roman" w:cs="Times New Roman"/>
                <w:b/>
                <w:bCs/>
                <w:lang w:eastAsia="ru-RU"/>
              </w:rPr>
              <w:t>9 330,00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ED91E4" w14:textId="77777777" w:rsidR="00E378A7" w:rsidRPr="00A14D57" w:rsidRDefault="00E378A7" w:rsidP="00E378A7">
            <w:pPr>
              <w:suppressAutoHyphens w:val="0"/>
              <w:jc w:val="right"/>
              <w:rPr>
                <w:rFonts w:eastAsia="Times New Roman" w:cs="Times New Roman"/>
                <w:b/>
                <w:bCs/>
                <w:lang w:eastAsia="ru-RU"/>
              </w:rPr>
            </w:pPr>
            <w:r w:rsidRPr="00A14D57">
              <w:rPr>
                <w:rFonts w:eastAsia="Times New Roman" w:cs="Times New Roman"/>
                <w:b/>
                <w:bCs/>
                <w:lang w:eastAsia="ru-RU"/>
              </w:rPr>
              <w:t>95 670,00</w:t>
            </w:r>
          </w:p>
        </w:tc>
      </w:tr>
      <w:tr w:rsidR="00E378A7" w:rsidRPr="00A14D57" w14:paraId="30056E6C" w14:textId="77777777" w:rsidTr="00DB5BAA">
        <w:trPr>
          <w:trHeight w:val="33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E07E6C" w14:textId="77777777" w:rsidR="00E378A7" w:rsidRPr="00A14D57" w:rsidRDefault="00E378A7" w:rsidP="00E378A7">
            <w:pPr>
              <w:suppressAutoHyphens w:val="0"/>
              <w:rPr>
                <w:rFonts w:eastAsia="Times New Roman" w:cs="Times New Roman"/>
                <w:b/>
                <w:bCs/>
                <w:lang w:eastAsia="ru-RU"/>
              </w:rPr>
            </w:pPr>
            <w:r w:rsidRPr="00A14D57">
              <w:rPr>
                <w:rFonts w:eastAsia="Times New Roman" w:cs="Times New Roman"/>
                <w:b/>
                <w:bCs/>
                <w:lang w:eastAsia="ru-RU"/>
              </w:rPr>
              <w:t xml:space="preserve">НАЦИОНАЛЬНАЯ ЭКОНОМИКА (в </w:t>
            </w:r>
            <w:r w:rsidRPr="00A14D57">
              <w:rPr>
                <w:rFonts w:eastAsia="Times New Roman" w:cs="Times New Roman"/>
                <w:b/>
                <w:bCs/>
                <w:lang w:eastAsia="ru-RU"/>
              </w:rPr>
              <w:lastRenderedPageBreak/>
              <w:t>том числе):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EC8ED" w14:textId="77777777" w:rsidR="00E378A7" w:rsidRPr="00A14D57" w:rsidRDefault="00E378A7" w:rsidP="00E378A7">
            <w:pPr>
              <w:suppressAutoHyphens w:val="0"/>
              <w:jc w:val="right"/>
              <w:rPr>
                <w:rFonts w:eastAsia="Times New Roman" w:cs="Times New Roman"/>
                <w:b/>
                <w:bCs/>
                <w:lang w:eastAsia="ru-RU"/>
              </w:rPr>
            </w:pPr>
            <w:r w:rsidRPr="00A14D57">
              <w:rPr>
                <w:rFonts w:eastAsia="Times New Roman" w:cs="Times New Roman"/>
                <w:b/>
                <w:bCs/>
                <w:lang w:eastAsia="ru-RU"/>
              </w:rPr>
              <w:lastRenderedPageBreak/>
              <w:t>35 644 614,37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4F282D" w14:textId="77777777" w:rsidR="00E378A7" w:rsidRPr="00A14D57" w:rsidRDefault="00E378A7" w:rsidP="00E378A7">
            <w:pPr>
              <w:suppressAutoHyphens w:val="0"/>
              <w:jc w:val="right"/>
              <w:rPr>
                <w:rFonts w:eastAsia="Times New Roman" w:cs="Times New Roman"/>
                <w:b/>
                <w:bCs/>
                <w:lang w:eastAsia="ru-RU"/>
              </w:rPr>
            </w:pPr>
            <w:r w:rsidRPr="00A14D57">
              <w:rPr>
                <w:rFonts w:eastAsia="Times New Roman" w:cs="Times New Roman"/>
                <w:b/>
                <w:bCs/>
                <w:lang w:eastAsia="ru-RU"/>
              </w:rPr>
              <w:t xml:space="preserve">23 011 </w:t>
            </w:r>
            <w:r w:rsidRPr="00A14D57">
              <w:rPr>
                <w:rFonts w:eastAsia="Times New Roman" w:cs="Times New Roman"/>
                <w:b/>
                <w:bCs/>
                <w:lang w:eastAsia="ru-RU"/>
              </w:rPr>
              <w:lastRenderedPageBreak/>
              <w:t>391,25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C53EC2" w14:textId="77777777" w:rsidR="00E378A7" w:rsidRPr="00A14D57" w:rsidRDefault="00E378A7" w:rsidP="00E378A7">
            <w:pPr>
              <w:suppressAutoHyphens w:val="0"/>
              <w:jc w:val="right"/>
              <w:rPr>
                <w:rFonts w:eastAsia="Times New Roman" w:cs="Times New Roman"/>
                <w:b/>
                <w:bCs/>
                <w:lang w:eastAsia="ru-RU"/>
              </w:rPr>
            </w:pPr>
            <w:r w:rsidRPr="00A14D57">
              <w:rPr>
                <w:rFonts w:eastAsia="Times New Roman" w:cs="Times New Roman"/>
                <w:b/>
                <w:bCs/>
                <w:lang w:eastAsia="ru-RU"/>
              </w:rPr>
              <w:lastRenderedPageBreak/>
              <w:t>12 633 223,12</w:t>
            </w:r>
          </w:p>
        </w:tc>
      </w:tr>
      <w:tr w:rsidR="00E378A7" w:rsidRPr="00A14D57" w14:paraId="61A2AEDB" w14:textId="77777777" w:rsidTr="00DB5BAA">
        <w:trPr>
          <w:trHeight w:val="28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69E5D2" w14:textId="77777777" w:rsidR="00E378A7" w:rsidRPr="00A14D57" w:rsidRDefault="00E378A7" w:rsidP="00E378A7">
            <w:pPr>
              <w:suppressAutoHyphens w:val="0"/>
              <w:rPr>
                <w:rFonts w:eastAsia="Times New Roman" w:cs="Times New Roman"/>
                <w:lang w:eastAsia="ru-RU"/>
              </w:rPr>
            </w:pPr>
            <w:r w:rsidRPr="00A14D57">
              <w:rPr>
                <w:rFonts w:eastAsia="Times New Roman" w:cs="Times New Roman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29929" w14:textId="77777777" w:rsidR="00E378A7" w:rsidRPr="00A14D57" w:rsidRDefault="00E378A7" w:rsidP="00E378A7">
            <w:pPr>
              <w:suppressAutoHyphens w:val="0"/>
              <w:jc w:val="right"/>
              <w:rPr>
                <w:rFonts w:eastAsia="Times New Roman" w:cs="Times New Roman"/>
                <w:lang w:eastAsia="ru-RU"/>
              </w:rPr>
            </w:pPr>
            <w:r w:rsidRPr="00A14D57">
              <w:rPr>
                <w:rFonts w:eastAsia="Times New Roman" w:cs="Times New Roman"/>
                <w:lang w:eastAsia="ru-RU"/>
              </w:rPr>
              <w:t>7 467 196,37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DA74A3" w14:textId="77777777" w:rsidR="00E378A7" w:rsidRPr="00A14D57" w:rsidRDefault="00E378A7" w:rsidP="00E378A7">
            <w:pPr>
              <w:suppressAutoHyphens w:val="0"/>
              <w:jc w:val="right"/>
              <w:rPr>
                <w:rFonts w:eastAsia="Times New Roman" w:cs="Times New Roman"/>
                <w:lang w:eastAsia="ru-RU"/>
              </w:rPr>
            </w:pPr>
            <w:r w:rsidRPr="00A14D57">
              <w:rPr>
                <w:rFonts w:eastAsia="Times New Roman" w:cs="Times New Roman"/>
                <w:lang w:eastAsia="ru-RU"/>
              </w:rPr>
              <w:t>4 782 161,38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B97AA4" w14:textId="77777777" w:rsidR="00E378A7" w:rsidRPr="00A14D57" w:rsidRDefault="00E378A7" w:rsidP="00E378A7">
            <w:pPr>
              <w:suppressAutoHyphens w:val="0"/>
              <w:jc w:val="right"/>
              <w:rPr>
                <w:rFonts w:eastAsia="Times New Roman" w:cs="Times New Roman"/>
                <w:lang w:eastAsia="ru-RU"/>
              </w:rPr>
            </w:pPr>
            <w:r w:rsidRPr="00A14D57">
              <w:rPr>
                <w:rFonts w:eastAsia="Times New Roman" w:cs="Times New Roman"/>
                <w:lang w:eastAsia="ru-RU"/>
              </w:rPr>
              <w:t>2 685 034,99</w:t>
            </w:r>
          </w:p>
        </w:tc>
      </w:tr>
      <w:tr w:rsidR="00E378A7" w:rsidRPr="00A14D57" w14:paraId="0B0BFCBE" w14:textId="77777777" w:rsidTr="00DB5BAA">
        <w:trPr>
          <w:trHeight w:val="70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1AFA20" w14:textId="77777777" w:rsidR="00E378A7" w:rsidRPr="00A14D57" w:rsidRDefault="00E378A7" w:rsidP="00E378A7">
            <w:pPr>
              <w:suppressAutoHyphens w:val="0"/>
              <w:rPr>
                <w:rFonts w:eastAsia="Times New Roman" w:cs="Times New Roman"/>
                <w:lang w:eastAsia="ru-RU"/>
              </w:rPr>
            </w:pPr>
            <w:r w:rsidRPr="00A14D57">
              <w:rPr>
                <w:rFonts w:eastAsia="Times New Roman" w:cs="Times New Roman"/>
                <w:lang w:eastAsia="ru-RU"/>
              </w:rPr>
              <w:t>МУНИЦИПАЛЬНАЯ ПРОГРАММА "ОБЕСПЕЧЕНИЕ КАЧЕСТВЕННЫМ ЖИЛЬЕМ ГРАЖДАН НА ТЕРРИТОРИИ МУНИЦИПАЛЬНОГО ОБРАЗОВАНИЯ"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A6D0C" w14:textId="77777777" w:rsidR="00E378A7" w:rsidRPr="00A14D57" w:rsidRDefault="00E378A7" w:rsidP="00E378A7">
            <w:pPr>
              <w:suppressAutoHyphens w:val="0"/>
              <w:jc w:val="right"/>
              <w:rPr>
                <w:rFonts w:eastAsia="Times New Roman" w:cs="Times New Roman"/>
                <w:lang w:eastAsia="ru-RU"/>
              </w:rPr>
            </w:pPr>
            <w:r w:rsidRPr="00A14D57">
              <w:rPr>
                <w:rFonts w:eastAsia="Times New Roman" w:cs="Times New Roman"/>
                <w:lang w:eastAsia="ru-RU"/>
              </w:rPr>
              <w:t>27 867 418,00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3653E1" w14:textId="77777777" w:rsidR="00E378A7" w:rsidRPr="00A14D57" w:rsidRDefault="00E378A7" w:rsidP="00E378A7">
            <w:pPr>
              <w:suppressAutoHyphens w:val="0"/>
              <w:jc w:val="right"/>
              <w:rPr>
                <w:rFonts w:eastAsia="Times New Roman" w:cs="Times New Roman"/>
                <w:lang w:eastAsia="ru-RU"/>
              </w:rPr>
            </w:pPr>
            <w:r w:rsidRPr="00A14D57">
              <w:rPr>
                <w:rFonts w:eastAsia="Times New Roman" w:cs="Times New Roman"/>
                <w:lang w:eastAsia="ru-RU"/>
              </w:rPr>
              <w:t>17 935 722,87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3CB581" w14:textId="77777777" w:rsidR="00E378A7" w:rsidRPr="00A14D57" w:rsidRDefault="00E378A7" w:rsidP="00E378A7">
            <w:pPr>
              <w:suppressAutoHyphens w:val="0"/>
              <w:jc w:val="right"/>
              <w:rPr>
                <w:rFonts w:eastAsia="Times New Roman" w:cs="Times New Roman"/>
                <w:lang w:eastAsia="ru-RU"/>
              </w:rPr>
            </w:pPr>
            <w:r w:rsidRPr="00A14D57">
              <w:rPr>
                <w:rFonts w:eastAsia="Times New Roman" w:cs="Times New Roman"/>
                <w:lang w:eastAsia="ru-RU"/>
              </w:rPr>
              <w:t>9 931 695,13</w:t>
            </w:r>
          </w:p>
        </w:tc>
      </w:tr>
      <w:tr w:rsidR="00E378A7" w:rsidRPr="00A14D57" w14:paraId="314A885E" w14:textId="77777777" w:rsidTr="00DB5BAA">
        <w:trPr>
          <w:trHeight w:val="48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EBC78F" w14:textId="77777777" w:rsidR="00E378A7" w:rsidRPr="00A14D57" w:rsidRDefault="00E378A7" w:rsidP="00E378A7">
            <w:pPr>
              <w:suppressAutoHyphens w:val="0"/>
              <w:rPr>
                <w:rFonts w:eastAsia="Times New Roman" w:cs="Times New Roman"/>
                <w:b/>
                <w:bCs/>
                <w:lang w:eastAsia="ru-RU"/>
              </w:rPr>
            </w:pPr>
            <w:r w:rsidRPr="00A14D57">
              <w:rPr>
                <w:rFonts w:eastAsia="Times New Roman" w:cs="Times New Roman"/>
                <w:b/>
                <w:bCs/>
                <w:lang w:eastAsia="ru-RU"/>
              </w:rPr>
              <w:t>ЖИЛИЩНО-КОММУНАЛЬНОЕ ХОЗЯЙСТВО (в том числе):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39E2E" w14:textId="77777777" w:rsidR="00E378A7" w:rsidRPr="00A14D57" w:rsidRDefault="00E378A7" w:rsidP="00E378A7">
            <w:pPr>
              <w:suppressAutoHyphens w:val="0"/>
              <w:jc w:val="right"/>
              <w:rPr>
                <w:rFonts w:eastAsia="Times New Roman" w:cs="Times New Roman"/>
                <w:b/>
                <w:bCs/>
                <w:lang w:eastAsia="ru-RU"/>
              </w:rPr>
            </w:pPr>
            <w:r w:rsidRPr="00A14D57">
              <w:rPr>
                <w:rFonts w:eastAsia="Times New Roman" w:cs="Times New Roman"/>
                <w:b/>
                <w:bCs/>
                <w:lang w:eastAsia="ru-RU"/>
              </w:rPr>
              <w:t>24 820 342,54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E80D66" w14:textId="77777777" w:rsidR="00E378A7" w:rsidRPr="00A14D57" w:rsidRDefault="00E378A7" w:rsidP="00E378A7">
            <w:pPr>
              <w:suppressAutoHyphens w:val="0"/>
              <w:jc w:val="right"/>
              <w:rPr>
                <w:rFonts w:eastAsia="Times New Roman" w:cs="Times New Roman"/>
                <w:b/>
                <w:bCs/>
                <w:lang w:eastAsia="ru-RU"/>
              </w:rPr>
            </w:pPr>
            <w:r w:rsidRPr="00A14D57">
              <w:rPr>
                <w:rFonts w:eastAsia="Times New Roman" w:cs="Times New Roman"/>
                <w:b/>
                <w:bCs/>
                <w:lang w:eastAsia="ru-RU"/>
              </w:rPr>
              <w:t>10 996 352,71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56CEDC" w14:textId="77777777" w:rsidR="00E378A7" w:rsidRPr="00A14D57" w:rsidRDefault="00E378A7" w:rsidP="00E378A7">
            <w:pPr>
              <w:suppressAutoHyphens w:val="0"/>
              <w:jc w:val="right"/>
              <w:rPr>
                <w:rFonts w:eastAsia="Times New Roman" w:cs="Times New Roman"/>
                <w:b/>
                <w:bCs/>
                <w:lang w:eastAsia="ru-RU"/>
              </w:rPr>
            </w:pPr>
            <w:r w:rsidRPr="00A14D57">
              <w:rPr>
                <w:rFonts w:eastAsia="Times New Roman" w:cs="Times New Roman"/>
                <w:b/>
                <w:bCs/>
                <w:lang w:eastAsia="ru-RU"/>
              </w:rPr>
              <w:t>13 823 989,83</w:t>
            </w:r>
          </w:p>
        </w:tc>
      </w:tr>
      <w:tr w:rsidR="00E378A7" w:rsidRPr="00A14D57" w14:paraId="5CD6F6BB" w14:textId="77777777" w:rsidTr="00DB5BAA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5E4BB4" w14:textId="77777777" w:rsidR="00E378A7" w:rsidRPr="00A14D57" w:rsidRDefault="00E378A7" w:rsidP="00E378A7">
            <w:pPr>
              <w:suppressAutoHyphens w:val="0"/>
              <w:rPr>
                <w:rFonts w:eastAsia="Times New Roman" w:cs="Times New Roman"/>
                <w:lang w:eastAsia="ru-RU"/>
              </w:rPr>
            </w:pPr>
            <w:r w:rsidRPr="00A14D57">
              <w:rPr>
                <w:rFonts w:eastAsia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AEBCB" w14:textId="77777777" w:rsidR="00E378A7" w:rsidRPr="00A14D57" w:rsidRDefault="00E378A7" w:rsidP="00E378A7">
            <w:pPr>
              <w:suppressAutoHyphens w:val="0"/>
              <w:jc w:val="right"/>
              <w:rPr>
                <w:rFonts w:eastAsia="Times New Roman" w:cs="Times New Roman"/>
                <w:lang w:eastAsia="ru-RU"/>
              </w:rPr>
            </w:pPr>
            <w:r w:rsidRPr="00A14D57">
              <w:rPr>
                <w:rFonts w:eastAsia="Times New Roman" w:cs="Times New Roman"/>
                <w:lang w:eastAsia="ru-RU"/>
              </w:rPr>
              <w:t>490 000,00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849574" w14:textId="77777777" w:rsidR="00E378A7" w:rsidRPr="00A14D57" w:rsidRDefault="00E378A7" w:rsidP="00E378A7">
            <w:pPr>
              <w:suppressAutoHyphens w:val="0"/>
              <w:jc w:val="right"/>
              <w:rPr>
                <w:rFonts w:eastAsia="Times New Roman" w:cs="Times New Roman"/>
                <w:lang w:eastAsia="ru-RU"/>
              </w:rPr>
            </w:pPr>
            <w:r w:rsidRPr="00A14D57">
              <w:rPr>
                <w:rFonts w:eastAsia="Times New Roman" w:cs="Times New Roman"/>
                <w:lang w:eastAsia="ru-RU"/>
              </w:rPr>
              <w:t>302 458,69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663A4A" w14:textId="77777777" w:rsidR="00E378A7" w:rsidRPr="00A14D57" w:rsidRDefault="00E378A7" w:rsidP="00E378A7">
            <w:pPr>
              <w:suppressAutoHyphens w:val="0"/>
              <w:jc w:val="right"/>
              <w:rPr>
                <w:rFonts w:eastAsia="Times New Roman" w:cs="Times New Roman"/>
                <w:lang w:eastAsia="ru-RU"/>
              </w:rPr>
            </w:pPr>
            <w:r w:rsidRPr="00A14D57">
              <w:rPr>
                <w:rFonts w:eastAsia="Times New Roman" w:cs="Times New Roman"/>
                <w:lang w:eastAsia="ru-RU"/>
              </w:rPr>
              <w:t>187 541,31</w:t>
            </w:r>
          </w:p>
        </w:tc>
      </w:tr>
      <w:tr w:rsidR="00E378A7" w:rsidRPr="00A14D57" w14:paraId="2D8FA5A4" w14:textId="77777777" w:rsidTr="00DB5BAA">
        <w:trPr>
          <w:trHeight w:val="22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306378" w14:textId="77777777" w:rsidR="00E378A7" w:rsidRPr="00A14D57" w:rsidRDefault="00E378A7" w:rsidP="00E378A7">
            <w:pPr>
              <w:suppressAutoHyphens w:val="0"/>
              <w:rPr>
                <w:rFonts w:eastAsia="Times New Roman" w:cs="Times New Roman"/>
                <w:lang w:eastAsia="ru-RU"/>
              </w:rPr>
            </w:pPr>
            <w:r w:rsidRPr="00A14D57">
              <w:rPr>
                <w:rFonts w:eastAsia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4D3C6" w14:textId="77777777" w:rsidR="00E378A7" w:rsidRPr="00A14D57" w:rsidRDefault="00E378A7" w:rsidP="00E378A7">
            <w:pPr>
              <w:suppressAutoHyphens w:val="0"/>
              <w:jc w:val="right"/>
              <w:rPr>
                <w:rFonts w:eastAsia="Times New Roman" w:cs="Times New Roman"/>
                <w:lang w:eastAsia="ru-RU"/>
              </w:rPr>
            </w:pPr>
            <w:r w:rsidRPr="00A14D57">
              <w:rPr>
                <w:rFonts w:eastAsia="Times New Roman" w:cs="Times New Roman"/>
                <w:lang w:eastAsia="ru-RU"/>
              </w:rPr>
              <w:t>14 008 737,98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1D4352" w14:textId="77777777" w:rsidR="00E378A7" w:rsidRPr="00A14D57" w:rsidRDefault="00E378A7" w:rsidP="00E378A7">
            <w:pPr>
              <w:suppressAutoHyphens w:val="0"/>
              <w:jc w:val="right"/>
              <w:rPr>
                <w:rFonts w:eastAsia="Times New Roman" w:cs="Times New Roman"/>
                <w:lang w:eastAsia="ru-RU"/>
              </w:rPr>
            </w:pPr>
            <w:r w:rsidRPr="00A14D57">
              <w:rPr>
                <w:rFonts w:eastAsia="Times New Roman" w:cs="Times New Roman"/>
                <w:lang w:eastAsia="ru-RU"/>
              </w:rPr>
              <w:t>1 521 042,00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AC8C50" w14:textId="77777777" w:rsidR="00E378A7" w:rsidRPr="00A14D57" w:rsidRDefault="00E378A7" w:rsidP="00E378A7">
            <w:pPr>
              <w:suppressAutoHyphens w:val="0"/>
              <w:jc w:val="right"/>
              <w:rPr>
                <w:rFonts w:eastAsia="Times New Roman" w:cs="Times New Roman"/>
                <w:lang w:eastAsia="ru-RU"/>
              </w:rPr>
            </w:pPr>
            <w:r w:rsidRPr="00A14D57">
              <w:rPr>
                <w:rFonts w:eastAsia="Times New Roman" w:cs="Times New Roman"/>
                <w:lang w:eastAsia="ru-RU"/>
              </w:rPr>
              <w:t>12 487 695,98</w:t>
            </w:r>
          </w:p>
        </w:tc>
      </w:tr>
      <w:tr w:rsidR="00E378A7" w:rsidRPr="00A14D57" w14:paraId="4416D65E" w14:textId="77777777" w:rsidTr="00DB5BAA">
        <w:trPr>
          <w:trHeight w:val="24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D2507A" w14:textId="77777777" w:rsidR="00E378A7" w:rsidRPr="00A14D57" w:rsidRDefault="00E378A7" w:rsidP="00E378A7">
            <w:pPr>
              <w:suppressAutoHyphens w:val="0"/>
              <w:rPr>
                <w:rFonts w:eastAsia="Times New Roman" w:cs="Times New Roman"/>
                <w:lang w:eastAsia="ru-RU"/>
              </w:rPr>
            </w:pPr>
            <w:r w:rsidRPr="00A14D57">
              <w:rPr>
                <w:rFonts w:eastAsia="Times New Roman" w:cs="Times New Roman"/>
                <w:lang w:eastAsia="ru-RU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65898" w14:textId="77777777" w:rsidR="00E378A7" w:rsidRPr="00A14D57" w:rsidRDefault="00E378A7" w:rsidP="00E378A7">
            <w:pPr>
              <w:suppressAutoHyphens w:val="0"/>
              <w:jc w:val="right"/>
              <w:rPr>
                <w:rFonts w:eastAsia="Times New Roman" w:cs="Times New Roman"/>
                <w:lang w:eastAsia="ru-RU"/>
              </w:rPr>
            </w:pPr>
            <w:r w:rsidRPr="00A14D57">
              <w:rPr>
                <w:rFonts w:eastAsia="Times New Roman" w:cs="Times New Roman"/>
                <w:lang w:eastAsia="ru-RU"/>
              </w:rPr>
              <w:t>10 321 604,56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61BE38" w14:textId="77777777" w:rsidR="00E378A7" w:rsidRPr="00A14D57" w:rsidRDefault="00E378A7" w:rsidP="00E378A7">
            <w:pPr>
              <w:suppressAutoHyphens w:val="0"/>
              <w:jc w:val="right"/>
              <w:rPr>
                <w:rFonts w:eastAsia="Times New Roman" w:cs="Times New Roman"/>
                <w:lang w:eastAsia="ru-RU"/>
              </w:rPr>
            </w:pPr>
            <w:r w:rsidRPr="00A14D57">
              <w:rPr>
                <w:rFonts w:eastAsia="Times New Roman" w:cs="Times New Roman"/>
                <w:lang w:eastAsia="ru-RU"/>
              </w:rPr>
              <w:t>9 172 852,02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CB660E" w14:textId="77777777" w:rsidR="00E378A7" w:rsidRPr="00A14D57" w:rsidRDefault="00E378A7" w:rsidP="00E378A7">
            <w:pPr>
              <w:suppressAutoHyphens w:val="0"/>
              <w:jc w:val="right"/>
              <w:rPr>
                <w:rFonts w:eastAsia="Times New Roman" w:cs="Times New Roman"/>
                <w:lang w:eastAsia="ru-RU"/>
              </w:rPr>
            </w:pPr>
            <w:r w:rsidRPr="00A14D57">
              <w:rPr>
                <w:rFonts w:eastAsia="Times New Roman" w:cs="Times New Roman"/>
                <w:lang w:eastAsia="ru-RU"/>
              </w:rPr>
              <w:t>1 148 752,54</w:t>
            </w:r>
          </w:p>
        </w:tc>
      </w:tr>
      <w:tr w:rsidR="00E378A7" w:rsidRPr="00A14D57" w14:paraId="7687698E" w14:textId="77777777" w:rsidTr="00DB5BAA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2A9F3A" w14:textId="77777777" w:rsidR="00E378A7" w:rsidRPr="00A14D57" w:rsidRDefault="00E378A7" w:rsidP="00E378A7">
            <w:pPr>
              <w:suppressAutoHyphens w:val="0"/>
              <w:rPr>
                <w:rFonts w:eastAsia="Times New Roman" w:cs="Times New Roman"/>
                <w:b/>
                <w:bCs/>
                <w:lang w:eastAsia="ru-RU"/>
              </w:rPr>
            </w:pPr>
            <w:r w:rsidRPr="00A14D57">
              <w:rPr>
                <w:rFonts w:eastAsia="Times New Roman" w:cs="Times New Roman"/>
                <w:b/>
                <w:bCs/>
                <w:lang w:eastAsia="ru-RU"/>
              </w:rPr>
              <w:t>ОБРАЗОВАНИЕ (в том числе):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B4E0F" w14:textId="77777777" w:rsidR="00E378A7" w:rsidRPr="00A14D57" w:rsidRDefault="00E378A7" w:rsidP="00E378A7">
            <w:pPr>
              <w:suppressAutoHyphens w:val="0"/>
              <w:jc w:val="right"/>
              <w:rPr>
                <w:rFonts w:eastAsia="Times New Roman" w:cs="Times New Roman"/>
                <w:b/>
                <w:bCs/>
                <w:lang w:eastAsia="ru-RU"/>
              </w:rPr>
            </w:pPr>
            <w:r w:rsidRPr="00A14D57">
              <w:rPr>
                <w:rFonts w:eastAsia="Times New Roman" w:cs="Times New Roman"/>
                <w:b/>
                <w:bCs/>
                <w:lang w:eastAsia="ru-RU"/>
              </w:rPr>
              <w:t>187 879,48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5E750F" w14:textId="77777777" w:rsidR="00E378A7" w:rsidRPr="00A14D57" w:rsidRDefault="00E378A7" w:rsidP="00E378A7">
            <w:pPr>
              <w:suppressAutoHyphens w:val="0"/>
              <w:jc w:val="right"/>
              <w:rPr>
                <w:rFonts w:eastAsia="Times New Roman" w:cs="Times New Roman"/>
                <w:b/>
                <w:bCs/>
                <w:lang w:eastAsia="ru-RU"/>
              </w:rPr>
            </w:pPr>
            <w:r w:rsidRPr="00A14D57">
              <w:rPr>
                <w:rFonts w:eastAsia="Times New Roman" w:cs="Times New Roman"/>
                <w:b/>
                <w:bCs/>
                <w:lang w:eastAsia="ru-RU"/>
              </w:rPr>
              <w:t>183 879,48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BD919A" w14:textId="77777777" w:rsidR="00E378A7" w:rsidRPr="00A14D57" w:rsidRDefault="00E378A7" w:rsidP="00E378A7">
            <w:pPr>
              <w:suppressAutoHyphens w:val="0"/>
              <w:jc w:val="right"/>
              <w:rPr>
                <w:rFonts w:eastAsia="Times New Roman" w:cs="Times New Roman"/>
                <w:b/>
                <w:bCs/>
                <w:lang w:eastAsia="ru-RU"/>
              </w:rPr>
            </w:pPr>
            <w:r w:rsidRPr="00A14D57">
              <w:rPr>
                <w:rFonts w:eastAsia="Times New Roman" w:cs="Times New Roman"/>
                <w:b/>
                <w:bCs/>
                <w:lang w:eastAsia="ru-RU"/>
              </w:rPr>
              <w:t>4 000,00</w:t>
            </w:r>
          </w:p>
        </w:tc>
      </w:tr>
      <w:tr w:rsidR="00E378A7" w:rsidRPr="00A14D57" w14:paraId="210A77C3" w14:textId="77777777" w:rsidTr="00DB5BAA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E957A9" w14:textId="77777777" w:rsidR="00E378A7" w:rsidRPr="00A14D57" w:rsidRDefault="00E378A7" w:rsidP="00E378A7">
            <w:pPr>
              <w:suppressAutoHyphens w:val="0"/>
              <w:rPr>
                <w:rFonts w:eastAsia="Times New Roman" w:cs="Times New Roman"/>
                <w:lang w:eastAsia="ru-RU"/>
              </w:rPr>
            </w:pPr>
            <w:r w:rsidRPr="00A14D57">
              <w:rPr>
                <w:rFonts w:eastAsia="Times New Roman" w:cs="Times New Roman"/>
                <w:lang w:eastAsia="ru-RU"/>
              </w:rPr>
              <w:t>Молодежная политика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4B799" w14:textId="77777777" w:rsidR="00E378A7" w:rsidRPr="00A14D57" w:rsidRDefault="00E378A7" w:rsidP="00E378A7">
            <w:pPr>
              <w:suppressAutoHyphens w:val="0"/>
              <w:jc w:val="right"/>
              <w:rPr>
                <w:rFonts w:eastAsia="Times New Roman" w:cs="Times New Roman"/>
                <w:lang w:eastAsia="ru-RU"/>
              </w:rPr>
            </w:pPr>
            <w:r w:rsidRPr="00A14D57">
              <w:rPr>
                <w:rFonts w:eastAsia="Times New Roman" w:cs="Times New Roman"/>
                <w:lang w:eastAsia="ru-RU"/>
              </w:rPr>
              <w:t>187 879,48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94542E" w14:textId="77777777" w:rsidR="00E378A7" w:rsidRPr="00A14D57" w:rsidRDefault="00E378A7" w:rsidP="00E378A7">
            <w:pPr>
              <w:suppressAutoHyphens w:val="0"/>
              <w:jc w:val="right"/>
              <w:rPr>
                <w:rFonts w:eastAsia="Times New Roman" w:cs="Times New Roman"/>
                <w:lang w:eastAsia="ru-RU"/>
              </w:rPr>
            </w:pPr>
            <w:r w:rsidRPr="00A14D57">
              <w:rPr>
                <w:rFonts w:eastAsia="Times New Roman" w:cs="Times New Roman"/>
                <w:lang w:eastAsia="ru-RU"/>
              </w:rPr>
              <w:t>183 879,48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6E3C41" w14:textId="77777777" w:rsidR="00E378A7" w:rsidRPr="00A14D57" w:rsidRDefault="00E378A7" w:rsidP="00E378A7">
            <w:pPr>
              <w:suppressAutoHyphens w:val="0"/>
              <w:jc w:val="right"/>
              <w:rPr>
                <w:rFonts w:eastAsia="Times New Roman" w:cs="Times New Roman"/>
                <w:lang w:eastAsia="ru-RU"/>
              </w:rPr>
            </w:pPr>
            <w:r w:rsidRPr="00A14D57">
              <w:rPr>
                <w:rFonts w:eastAsia="Times New Roman" w:cs="Times New Roman"/>
                <w:lang w:eastAsia="ru-RU"/>
              </w:rPr>
              <w:t>4 000,00</w:t>
            </w:r>
          </w:p>
        </w:tc>
      </w:tr>
      <w:tr w:rsidR="00E378A7" w:rsidRPr="00A14D57" w14:paraId="461C0B0A" w14:textId="77777777" w:rsidTr="00DB5BAA">
        <w:trPr>
          <w:trHeight w:val="34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A127C4" w14:textId="77777777" w:rsidR="00E378A7" w:rsidRPr="00A14D57" w:rsidRDefault="00E378A7" w:rsidP="00E378A7">
            <w:pPr>
              <w:suppressAutoHyphens w:val="0"/>
              <w:rPr>
                <w:rFonts w:eastAsia="Times New Roman" w:cs="Times New Roman"/>
                <w:b/>
                <w:bCs/>
                <w:lang w:eastAsia="ru-RU"/>
              </w:rPr>
            </w:pPr>
            <w:r w:rsidRPr="00A14D57">
              <w:rPr>
                <w:rFonts w:eastAsia="Times New Roman" w:cs="Times New Roman"/>
                <w:b/>
                <w:bCs/>
                <w:lang w:eastAsia="ru-RU"/>
              </w:rPr>
              <w:t>КУЛЬТУРА, КИНЕМАТОГРАФИЯ (в том числе):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F5F53" w14:textId="77777777" w:rsidR="00E378A7" w:rsidRPr="00A14D57" w:rsidRDefault="00E378A7" w:rsidP="00E378A7">
            <w:pPr>
              <w:suppressAutoHyphens w:val="0"/>
              <w:jc w:val="right"/>
              <w:rPr>
                <w:rFonts w:eastAsia="Times New Roman" w:cs="Times New Roman"/>
                <w:b/>
                <w:bCs/>
                <w:lang w:eastAsia="ru-RU"/>
              </w:rPr>
            </w:pPr>
            <w:r w:rsidRPr="00A14D57">
              <w:rPr>
                <w:rFonts w:eastAsia="Times New Roman" w:cs="Times New Roman"/>
                <w:b/>
                <w:bCs/>
                <w:lang w:eastAsia="ru-RU"/>
              </w:rPr>
              <w:t>19 619 783,55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78B3D0" w14:textId="77777777" w:rsidR="00E378A7" w:rsidRPr="00A14D57" w:rsidRDefault="00E378A7" w:rsidP="00E378A7">
            <w:pPr>
              <w:suppressAutoHyphens w:val="0"/>
              <w:jc w:val="right"/>
              <w:rPr>
                <w:rFonts w:eastAsia="Times New Roman" w:cs="Times New Roman"/>
                <w:b/>
                <w:bCs/>
                <w:lang w:eastAsia="ru-RU"/>
              </w:rPr>
            </w:pPr>
            <w:r w:rsidRPr="00A14D57">
              <w:rPr>
                <w:rFonts w:eastAsia="Times New Roman" w:cs="Times New Roman"/>
                <w:b/>
                <w:bCs/>
                <w:lang w:eastAsia="ru-RU"/>
              </w:rPr>
              <w:t>17 653 503,41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972966" w14:textId="77777777" w:rsidR="00E378A7" w:rsidRPr="00A14D57" w:rsidRDefault="00E378A7" w:rsidP="00E378A7">
            <w:pPr>
              <w:suppressAutoHyphens w:val="0"/>
              <w:jc w:val="right"/>
              <w:rPr>
                <w:rFonts w:eastAsia="Times New Roman" w:cs="Times New Roman"/>
                <w:b/>
                <w:bCs/>
                <w:lang w:eastAsia="ru-RU"/>
              </w:rPr>
            </w:pPr>
            <w:r w:rsidRPr="00A14D57">
              <w:rPr>
                <w:rFonts w:eastAsia="Times New Roman" w:cs="Times New Roman"/>
                <w:b/>
                <w:bCs/>
                <w:lang w:eastAsia="ru-RU"/>
              </w:rPr>
              <w:t>1 966 280,14</w:t>
            </w:r>
          </w:p>
        </w:tc>
      </w:tr>
      <w:tr w:rsidR="00E378A7" w:rsidRPr="00A14D57" w14:paraId="3E886A14" w14:textId="77777777" w:rsidTr="00DB5BAA">
        <w:trPr>
          <w:trHeight w:val="22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E0686F" w14:textId="77777777" w:rsidR="00E378A7" w:rsidRPr="00A14D57" w:rsidRDefault="00E378A7" w:rsidP="00E378A7">
            <w:pPr>
              <w:suppressAutoHyphens w:val="0"/>
              <w:rPr>
                <w:rFonts w:eastAsia="Times New Roman" w:cs="Times New Roman"/>
                <w:lang w:eastAsia="ru-RU"/>
              </w:rPr>
            </w:pPr>
            <w:r w:rsidRPr="00A14D57">
              <w:rPr>
                <w:rFonts w:eastAsia="Times New Roman" w:cs="Times New Roman"/>
                <w:lang w:eastAsia="ru-RU"/>
              </w:rPr>
              <w:t>Культура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33016" w14:textId="77777777" w:rsidR="00E378A7" w:rsidRPr="00A14D57" w:rsidRDefault="00E378A7" w:rsidP="00E378A7">
            <w:pPr>
              <w:suppressAutoHyphens w:val="0"/>
              <w:jc w:val="right"/>
              <w:rPr>
                <w:rFonts w:eastAsia="Times New Roman" w:cs="Times New Roman"/>
                <w:lang w:eastAsia="ru-RU"/>
              </w:rPr>
            </w:pPr>
            <w:r w:rsidRPr="00A14D57">
              <w:rPr>
                <w:rFonts w:eastAsia="Times New Roman" w:cs="Times New Roman"/>
                <w:lang w:eastAsia="ru-RU"/>
              </w:rPr>
              <w:t>19 619 783,55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287396" w14:textId="77777777" w:rsidR="00E378A7" w:rsidRPr="00A14D57" w:rsidRDefault="00E378A7" w:rsidP="00E378A7">
            <w:pPr>
              <w:suppressAutoHyphens w:val="0"/>
              <w:jc w:val="right"/>
              <w:rPr>
                <w:rFonts w:eastAsia="Times New Roman" w:cs="Times New Roman"/>
                <w:lang w:eastAsia="ru-RU"/>
              </w:rPr>
            </w:pPr>
            <w:r w:rsidRPr="00A14D57">
              <w:rPr>
                <w:rFonts w:eastAsia="Times New Roman" w:cs="Times New Roman"/>
                <w:lang w:eastAsia="ru-RU"/>
              </w:rPr>
              <w:t>17 653 503,41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E73928" w14:textId="77777777" w:rsidR="00E378A7" w:rsidRPr="00A14D57" w:rsidRDefault="00E378A7" w:rsidP="00E378A7">
            <w:pPr>
              <w:suppressAutoHyphens w:val="0"/>
              <w:jc w:val="right"/>
              <w:rPr>
                <w:rFonts w:eastAsia="Times New Roman" w:cs="Times New Roman"/>
                <w:lang w:eastAsia="ru-RU"/>
              </w:rPr>
            </w:pPr>
            <w:r w:rsidRPr="00A14D57">
              <w:rPr>
                <w:rFonts w:eastAsia="Times New Roman" w:cs="Times New Roman"/>
                <w:lang w:eastAsia="ru-RU"/>
              </w:rPr>
              <w:t>1 966 280,14</w:t>
            </w:r>
          </w:p>
        </w:tc>
      </w:tr>
      <w:tr w:rsidR="00E378A7" w:rsidRPr="00A14D57" w14:paraId="0B058106" w14:textId="77777777" w:rsidTr="00DB5BAA">
        <w:trPr>
          <w:trHeight w:val="37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5A6419" w14:textId="77777777" w:rsidR="00E378A7" w:rsidRPr="00A14D57" w:rsidRDefault="00E378A7" w:rsidP="00E378A7">
            <w:pPr>
              <w:suppressAutoHyphens w:val="0"/>
              <w:rPr>
                <w:rFonts w:eastAsia="Times New Roman" w:cs="Times New Roman"/>
                <w:b/>
                <w:bCs/>
                <w:lang w:eastAsia="ru-RU"/>
              </w:rPr>
            </w:pPr>
            <w:r w:rsidRPr="00A14D57">
              <w:rPr>
                <w:rFonts w:eastAsia="Times New Roman" w:cs="Times New Roman"/>
                <w:b/>
                <w:bCs/>
                <w:lang w:eastAsia="ru-RU"/>
              </w:rPr>
              <w:t>СОЦИАЛЬНАЯ ПОЛИТИКА(в том числе):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EDCF6" w14:textId="77777777" w:rsidR="00E378A7" w:rsidRPr="00A14D57" w:rsidRDefault="00E378A7" w:rsidP="00E378A7">
            <w:pPr>
              <w:suppressAutoHyphens w:val="0"/>
              <w:jc w:val="right"/>
              <w:rPr>
                <w:rFonts w:eastAsia="Times New Roman" w:cs="Times New Roman"/>
                <w:b/>
                <w:bCs/>
                <w:lang w:eastAsia="ru-RU"/>
              </w:rPr>
            </w:pPr>
            <w:r w:rsidRPr="00A14D57">
              <w:rPr>
                <w:rFonts w:eastAsia="Times New Roman" w:cs="Times New Roman"/>
                <w:b/>
                <w:bCs/>
                <w:lang w:eastAsia="ru-RU"/>
              </w:rPr>
              <w:t>400 000,00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2FA6F4" w14:textId="77777777" w:rsidR="00E378A7" w:rsidRPr="00A14D57" w:rsidRDefault="00E378A7" w:rsidP="00E378A7">
            <w:pPr>
              <w:suppressAutoHyphens w:val="0"/>
              <w:jc w:val="right"/>
              <w:rPr>
                <w:rFonts w:eastAsia="Times New Roman" w:cs="Times New Roman"/>
                <w:b/>
                <w:bCs/>
                <w:lang w:eastAsia="ru-RU"/>
              </w:rPr>
            </w:pPr>
            <w:r w:rsidRPr="00A14D57">
              <w:rPr>
                <w:rFonts w:eastAsia="Times New Roman" w:cs="Times New Roman"/>
                <w:b/>
                <w:bCs/>
                <w:lang w:eastAsia="ru-RU"/>
              </w:rPr>
              <w:t>395 523,00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24B376" w14:textId="77777777" w:rsidR="00E378A7" w:rsidRPr="00A14D57" w:rsidRDefault="00E378A7" w:rsidP="00E378A7">
            <w:pPr>
              <w:suppressAutoHyphens w:val="0"/>
              <w:jc w:val="right"/>
              <w:rPr>
                <w:rFonts w:eastAsia="Times New Roman" w:cs="Times New Roman"/>
                <w:b/>
                <w:bCs/>
                <w:lang w:eastAsia="ru-RU"/>
              </w:rPr>
            </w:pPr>
            <w:r w:rsidRPr="00A14D57">
              <w:rPr>
                <w:rFonts w:eastAsia="Times New Roman" w:cs="Times New Roman"/>
                <w:b/>
                <w:bCs/>
                <w:lang w:eastAsia="ru-RU"/>
              </w:rPr>
              <w:t>4 477,00</w:t>
            </w:r>
          </w:p>
        </w:tc>
      </w:tr>
      <w:tr w:rsidR="00E378A7" w:rsidRPr="00A14D57" w14:paraId="490EFBAB" w14:textId="77777777" w:rsidTr="00DB5BAA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337DC5" w14:textId="77777777" w:rsidR="00E378A7" w:rsidRPr="00A14D57" w:rsidRDefault="00E378A7" w:rsidP="00E378A7">
            <w:pPr>
              <w:suppressAutoHyphens w:val="0"/>
              <w:rPr>
                <w:rFonts w:eastAsia="Times New Roman" w:cs="Times New Roman"/>
                <w:lang w:eastAsia="ru-RU"/>
              </w:rPr>
            </w:pPr>
            <w:r w:rsidRPr="00A14D57">
              <w:rPr>
                <w:rFonts w:eastAsia="Times New Roman" w:cs="Times New Roman"/>
                <w:lang w:eastAsia="ru-RU"/>
              </w:rPr>
              <w:t>Пенсионное обеспечение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CF06A" w14:textId="77777777" w:rsidR="00E378A7" w:rsidRPr="00A14D57" w:rsidRDefault="00E378A7" w:rsidP="00E378A7">
            <w:pPr>
              <w:suppressAutoHyphens w:val="0"/>
              <w:jc w:val="right"/>
              <w:rPr>
                <w:rFonts w:eastAsia="Times New Roman" w:cs="Times New Roman"/>
                <w:lang w:eastAsia="ru-RU"/>
              </w:rPr>
            </w:pPr>
            <w:r w:rsidRPr="00A14D57">
              <w:rPr>
                <w:rFonts w:eastAsia="Times New Roman" w:cs="Times New Roman"/>
                <w:lang w:eastAsia="ru-RU"/>
              </w:rPr>
              <w:t>400 000,00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500A78" w14:textId="77777777" w:rsidR="00E378A7" w:rsidRPr="00A14D57" w:rsidRDefault="00E378A7" w:rsidP="00E378A7">
            <w:pPr>
              <w:suppressAutoHyphens w:val="0"/>
              <w:jc w:val="right"/>
              <w:rPr>
                <w:rFonts w:eastAsia="Times New Roman" w:cs="Times New Roman"/>
                <w:lang w:eastAsia="ru-RU"/>
              </w:rPr>
            </w:pPr>
            <w:r w:rsidRPr="00A14D57">
              <w:rPr>
                <w:rFonts w:eastAsia="Times New Roman" w:cs="Times New Roman"/>
                <w:lang w:eastAsia="ru-RU"/>
              </w:rPr>
              <w:t>395 523,00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AE7018" w14:textId="77777777" w:rsidR="00E378A7" w:rsidRPr="00A14D57" w:rsidRDefault="00E378A7" w:rsidP="00E378A7">
            <w:pPr>
              <w:suppressAutoHyphens w:val="0"/>
              <w:jc w:val="right"/>
              <w:rPr>
                <w:rFonts w:eastAsia="Times New Roman" w:cs="Times New Roman"/>
                <w:lang w:eastAsia="ru-RU"/>
              </w:rPr>
            </w:pPr>
            <w:r w:rsidRPr="00A14D57">
              <w:rPr>
                <w:rFonts w:eastAsia="Times New Roman" w:cs="Times New Roman"/>
                <w:lang w:eastAsia="ru-RU"/>
              </w:rPr>
              <w:t>4 477,00</w:t>
            </w:r>
          </w:p>
        </w:tc>
      </w:tr>
      <w:tr w:rsidR="00E378A7" w:rsidRPr="00A14D57" w14:paraId="7D1599AB" w14:textId="77777777" w:rsidTr="00DB5BAA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9B081E" w14:textId="77777777" w:rsidR="00E378A7" w:rsidRPr="00A14D57" w:rsidRDefault="00E378A7" w:rsidP="00E378A7">
            <w:pPr>
              <w:suppressAutoHyphens w:val="0"/>
              <w:rPr>
                <w:rFonts w:eastAsia="Times New Roman" w:cs="Times New Roman"/>
                <w:b/>
                <w:bCs/>
                <w:lang w:eastAsia="ru-RU"/>
              </w:rPr>
            </w:pPr>
            <w:r w:rsidRPr="00A14D57">
              <w:rPr>
                <w:rFonts w:eastAsia="Times New Roman" w:cs="Times New Roman"/>
                <w:b/>
                <w:bCs/>
                <w:lang w:eastAsia="ru-RU"/>
              </w:rPr>
              <w:t>ФИЗИЧЕСКАЯ КУЛЬТУРА И СПОРТ (в том числе):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370EC" w14:textId="77777777" w:rsidR="00E378A7" w:rsidRPr="00A14D57" w:rsidRDefault="00E378A7" w:rsidP="00E378A7">
            <w:pPr>
              <w:suppressAutoHyphens w:val="0"/>
              <w:jc w:val="right"/>
              <w:rPr>
                <w:rFonts w:eastAsia="Times New Roman" w:cs="Times New Roman"/>
                <w:b/>
                <w:bCs/>
                <w:lang w:eastAsia="ru-RU"/>
              </w:rPr>
            </w:pPr>
            <w:r w:rsidRPr="00A14D57">
              <w:rPr>
                <w:rFonts w:eastAsia="Times New Roman" w:cs="Times New Roman"/>
                <w:b/>
                <w:bCs/>
                <w:lang w:eastAsia="ru-RU"/>
              </w:rPr>
              <w:t>85 243 356,00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5FB12E" w14:textId="77777777" w:rsidR="00E378A7" w:rsidRPr="00A14D57" w:rsidRDefault="00E378A7" w:rsidP="00E378A7">
            <w:pPr>
              <w:suppressAutoHyphens w:val="0"/>
              <w:jc w:val="right"/>
              <w:rPr>
                <w:rFonts w:eastAsia="Times New Roman" w:cs="Times New Roman"/>
                <w:b/>
                <w:bCs/>
                <w:lang w:eastAsia="ru-RU"/>
              </w:rPr>
            </w:pPr>
            <w:r w:rsidRPr="00A14D57">
              <w:rPr>
                <w:rFonts w:eastAsia="Times New Roman" w:cs="Times New Roman"/>
                <w:b/>
                <w:bCs/>
                <w:lang w:eastAsia="ru-RU"/>
              </w:rPr>
              <w:t>48 518 064,00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1CE1F6" w14:textId="77777777" w:rsidR="00E378A7" w:rsidRPr="00A14D57" w:rsidRDefault="00E378A7" w:rsidP="00E378A7">
            <w:pPr>
              <w:suppressAutoHyphens w:val="0"/>
              <w:jc w:val="right"/>
              <w:rPr>
                <w:rFonts w:eastAsia="Times New Roman" w:cs="Times New Roman"/>
                <w:b/>
                <w:bCs/>
                <w:lang w:eastAsia="ru-RU"/>
              </w:rPr>
            </w:pPr>
            <w:r w:rsidRPr="00A14D57">
              <w:rPr>
                <w:rFonts w:eastAsia="Times New Roman" w:cs="Times New Roman"/>
                <w:b/>
                <w:bCs/>
                <w:lang w:eastAsia="ru-RU"/>
              </w:rPr>
              <w:t>36 725 292,00</w:t>
            </w:r>
          </w:p>
        </w:tc>
      </w:tr>
      <w:tr w:rsidR="00E378A7" w:rsidRPr="00A14D57" w14:paraId="44502EC1" w14:textId="77777777" w:rsidTr="00DB5BAA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B52643" w14:textId="77777777" w:rsidR="00E378A7" w:rsidRPr="00A14D57" w:rsidRDefault="00E378A7" w:rsidP="00E378A7">
            <w:pPr>
              <w:suppressAutoHyphens w:val="0"/>
              <w:rPr>
                <w:rFonts w:eastAsia="Times New Roman" w:cs="Times New Roman"/>
                <w:lang w:eastAsia="ru-RU"/>
              </w:rPr>
            </w:pPr>
            <w:r w:rsidRPr="00A14D57">
              <w:rPr>
                <w:rFonts w:eastAsia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9BCD3" w14:textId="77777777" w:rsidR="00E378A7" w:rsidRPr="00A14D57" w:rsidRDefault="00E378A7" w:rsidP="00E378A7">
            <w:pPr>
              <w:suppressAutoHyphens w:val="0"/>
              <w:jc w:val="right"/>
              <w:rPr>
                <w:rFonts w:eastAsia="Times New Roman" w:cs="Times New Roman"/>
                <w:lang w:eastAsia="ru-RU"/>
              </w:rPr>
            </w:pPr>
            <w:r w:rsidRPr="00A14D57">
              <w:rPr>
                <w:rFonts w:eastAsia="Times New Roman" w:cs="Times New Roman"/>
                <w:lang w:eastAsia="ru-RU"/>
              </w:rPr>
              <w:t>5 149 456,00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1D8E05" w14:textId="77777777" w:rsidR="00E378A7" w:rsidRPr="00A14D57" w:rsidRDefault="00E378A7" w:rsidP="00E378A7">
            <w:pPr>
              <w:suppressAutoHyphens w:val="0"/>
              <w:jc w:val="right"/>
              <w:rPr>
                <w:rFonts w:eastAsia="Times New Roman" w:cs="Times New Roman"/>
                <w:lang w:eastAsia="ru-RU"/>
              </w:rPr>
            </w:pPr>
            <w:r w:rsidRPr="00A14D57">
              <w:rPr>
                <w:rFonts w:eastAsia="Times New Roman" w:cs="Times New Roman"/>
                <w:lang w:eastAsia="ru-RU"/>
              </w:rPr>
              <w:t>4 577 997,37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DE2577" w14:textId="77777777" w:rsidR="00E378A7" w:rsidRPr="00A14D57" w:rsidRDefault="00E378A7" w:rsidP="00E378A7">
            <w:pPr>
              <w:suppressAutoHyphens w:val="0"/>
              <w:jc w:val="right"/>
              <w:rPr>
                <w:rFonts w:eastAsia="Times New Roman" w:cs="Times New Roman"/>
                <w:lang w:eastAsia="ru-RU"/>
              </w:rPr>
            </w:pPr>
            <w:r w:rsidRPr="00A14D57">
              <w:rPr>
                <w:rFonts w:eastAsia="Times New Roman" w:cs="Times New Roman"/>
                <w:lang w:eastAsia="ru-RU"/>
              </w:rPr>
              <w:t>571 458,63</w:t>
            </w:r>
          </w:p>
        </w:tc>
      </w:tr>
      <w:tr w:rsidR="00E378A7" w:rsidRPr="00A14D57" w14:paraId="463EEEB4" w14:textId="77777777" w:rsidTr="00DB5BAA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1E8AF0" w14:textId="77777777" w:rsidR="00E378A7" w:rsidRPr="00A14D57" w:rsidRDefault="00E378A7" w:rsidP="00E378A7">
            <w:pPr>
              <w:suppressAutoHyphens w:val="0"/>
              <w:rPr>
                <w:rFonts w:eastAsia="Times New Roman" w:cs="Times New Roman"/>
                <w:lang w:eastAsia="ru-RU"/>
              </w:rPr>
            </w:pPr>
            <w:r w:rsidRPr="00A14D57">
              <w:rPr>
                <w:rFonts w:eastAsia="Times New Roman" w:cs="Times New Roman"/>
                <w:lang w:eastAsia="ru-RU"/>
              </w:rPr>
              <w:t>Массовый спорт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4F772" w14:textId="77777777" w:rsidR="00E378A7" w:rsidRPr="00A14D57" w:rsidRDefault="00E378A7" w:rsidP="00E378A7">
            <w:pPr>
              <w:suppressAutoHyphens w:val="0"/>
              <w:jc w:val="right"/>
              <w:rPr>
                <w:rFonts w:eastAsia="Times New Roman" w:cs="Times New Roman"/>
                <w:lang w:eastAsia="ru-RU"/>
              </w:rPr>
            </w:pPr>
            <w:r w:rsidRPr="00A14D57">
              <w:rPr>
                <w:rFonts w:eastAsia="Times New Roman" w:cs="Times New Roman"/>
                <w:lang w:eastAsia="ru-RU"/>
              </w:rPr>
              <w:t>80 093 900,00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55BD97" w14:textId="77777777" w:rsidR="00E378A7" w:rsidRPr="00A14D57" w:rsidRDefault="00E378A7" w:rsidP="00E378A7">
            <w:pPr>
              <w:suppressAutoHyphens w:val="0"/>
              <w:jc w:val="right"/>
              <w:rPr>
                <w:rFonts w:eastAsia="Times New Roman" w:cs="Times New Roman"/>
                <w:lang w:eastAsia="ru-RU"/>
              </w:rPr>
            </w:pPr>
            <w:r w:rsidRPr="00A14D57">
              <w:rPr>
                <w:rFonts w:eastAsia="Times New Roman" w:cs="Times New Roman"/>
                <w:lang w:eastAsia="ru-RU"/>
              </w:rPr>
              <w:t>43 940 066,63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56EFEB" w14:textId="77777777" w:rsidR="00E378A7" w:rsidRPr="00A14D57" w:rsidRDefault="00E378A7" w:rsidP="00E378A7">
            <w:pPr>
              <w:suppressAutoHyphens w:val="0"/>
              <w:jc w:val="right"/>
              <w:rPr>
                <w:rFonts w:eastAsia="Times New Roman" w:cs="Times New Roman"/>
                <w:lang w:eastAsia="ru-RU"/>
              </w:rPr>
            </w:pPr>
            <w:r w:rsidRPr="00A14D57">
              <w:rPr>
                <w:rFonts w:eastAsia="Times New Roman" w:cs="Times New Roman"/>
                <w:lang w:eastAsia="ru-RU"/>
              </w:rPr>
              <w:t>36 153 833,37</w:t>
            </w:r>
          </w:p>
        </w:tc>
      </w:tr>
    </w:tbl>
    <w:p w14:paraId="0E0094EA" w14:textId="1D5DBA28" w:rsidR="000E6927" w:rsidRPr="00A14D57" w:rsidRDefault="000E6927" w:rsidP="00175741">
      <w:pPr>
        <w:pStyle w:val="af3"/>
        <w:spacing w:line="240" w:lineRule="auto"/>
        <w:ind w:firstLine="851"/>
        <w:rPr>
          <w:sz w:val="24"/>
          <w:szCs w:val="24"/>
        </w:rPr>
      </w:pPr>
    </w:p>
    <w:p w14:paraId="5C43167B" w14:textId="77777777" w:rsidR="002759C9" w:rsidRPr="00A14D57" w:rsidRDefault="002759C9" w:rsidP="00175741">
      <w:pPr>
        <w:pStyle w:val="af3"/>
        <w:spacing w:line="240" w:lineRule="auto"/>
        <w:ind w:firstLine="851"/>
        <w:rPr>
          <w:sz w:val="24"/>
          <w:szCs w:val="24"/>
        </w:rPr>
      </w:pPr>
    </w:p>
    <w:p w14:paraId="444A8B99" w14:textId="1065A835" w:rsidR="002E7199" w:rsidRDefault="002E7199" w:rsidP="00175741">
      <w:pPr>
        <w:pStyle w:val="af3"/>
        <w:spacing w:line="240" w:lineRule="auto"/>
        <w:ind w:firstLine="851"/>
        <w:rPr>
          <w:sz w:val="24"/>
          <w:szCs w:val="24"/>
        </w:rPr>
      </w:pPr>
    </w:p>
    <w:p w14:paraId="26F2A670" w14:textId="1E815035" w:rsidR="00CD70C0" w:rsidRDefault="00CD70C0" w:rsidP="00175741">
      <w:pPr>
        <w:pStyle w:val="af3"/>
        <w:spacing w:line="240" w:lineRule="auto"/>
        <w:ind w:firstLine="851"/>
        <w:rPr>
          <w:sz w:val="24"/>
          <w:szCs w:val="24"/>
        </w:rPr>
      </w:pPr>
    </w:p>
    <w:p w14:paraId="61EEC703" w14:textId="67C146B9" w:rsidR="00CD70C0" w:rsidRDefault="00CD70C0" w:rsidP="00175741">
      <w:pPr>
        <w:pStyle w:val="af3"/>
        <w:spacing w:line="240" w:lineRule="auto"/>
        <w:ind w:firstLine="851"/>
        <w:rPr>
          <w:sz w:val="24"/>
          <w:szCs w:val="24"/>
        </w:rPr>
      </w:pPr>
    </w:p>
    <w:p w14:paraId="7CC3107A" w14:textId="5A5019FB" w:rsidR="00CD70C0" w:rsidRDefault="00CD70C0" w:rsidP="00175741">
      <w:pPr>
        <w:pStyle w:val="af3"/>
        <w:spacing w:line="240" w:lineRule="auto"/>
        <w:ind w:firstLine="851"/>
        <w:rPr>
          <w:sz w:val="24"/>
          <w:szCs w:val="24"/>
        </w:rPr>
      </w:pPr>
    </w:p>
    <w:p w14:paraId="4E01A5A6" w14:textId="7A378799" w:rsidR="00CD70C0" w:rsidRDefault="00CD70C0" w:rsidP="00175741">
      <w:pPr>
        <w:pStyle w:val="af3"/>
        <w:spacing w:line="240" w:lineRule="auto"/>
        <w:ind w:firstLine="851"/>
        <w:rPr>
          <w:sz w:val="24"/>
          <w:szCs w:val="24"/>
        </w:rPr>
      </w:pPr>
    </w:p>
    <w:p w14:paraId="3F59E30F" w14:textId="70A7BFDF" w:rsidR="00CD70C0" w:rsidRDefault="00CD70C0" w:rsidP="00175741">
      <w:pPr>
        <w:pStyle w:val="af3"/>
        <w:spacing w:line="240" w:lineRule="auto"/>
        <w:ind w:firstLine="851"/>
        <w:rPr>
          <w:sz w:val="24"/>
          <w:szCs w:val="24"/>
        </w:rPr>
      </w:pPr>
    </w:p>
    <w:p w14:paraId="6E78BA5B" w14:textId="2751D383" w:rsidR="00CD70C0" w:rsidRDefault="00CD70C0" w:rsidP="00175741">
      <w:pPr>
        <w:pStyle w:val="af3"/>
        <w:spacing w:line="240" w:lineRule="auto"/>
        <w:ind w:firstLine="851"/>
        <w:rPr>
          <w:sz w:val="24"/>
          <w:szCs w:val="24"/>
        </w:rPr>
      </w:pPr>
    </w:p>
    <w:p w14:paraId="092C1698" w14:textId="1DAFE3BB" w:rsidR="00CD70C0" w:rsidRDefault="00CD70C0" w:rsidP="00175741">
      <w:pPr>
        <w:pStyle w:val="af3"/>
        <w:spacing w:line="240" w:lineRule="auto"/>
        <w:ind w:firstLine="851"/>
        <w:rPr>
          <w:sz w:val="24"/>
          <w:szCs w:val="24"/>
        </w:rPr>
      </w:pPr>
    </w:p>
    <w:p w14:paraId="7FC04ADB" w14:textId="722841C7" w:rsidR="00CD70C0" w:rsidRDefault="00CD70C0" w:rsidP="00175741">
      <w:pPr>
        <w:pStyle w:val="af3"/>
        <w:spacing w:line="240" w:lineRule="auto"/>
        <w:ind w:firstLine="851"/>
        <w:rPr>
          <w:sz w:val="24"/>
          <w:szCs w:val="24"/>
        </w:rPr>
      </w:pPr>
    </w:p>
    <w:p w14:paraId="0D706D40" w14:textId="6C500048" w:rsidR="00CD70C0" w:rsidRDefault="00CD70C0" w:rsidP="00175741">
      <w:pPr>
        <w:pStyle w:val="af3"/>
        <w:spacing w:line="240" w:lineRule="auto"/>
        <w:ind w:firstLine="851"/>
        <w:rPr>
          <w:sz w:val="24"/>
          <w:szCs w:val="24"/>
        </w:rPr>
      </w:pPr>
    </w:p>
    <w:p w14:paraId="5427CA48" w14:textId="1DC2DE36" w:rsidR="00CD70C0" w:rsidRDefault="00CD70C0" w:rsidP="00175741">
      <w:pPr>
        <w:pStyle w:val="af3"/>
        <w:spacing w:line="240" w:lineRule="auto"/>
        <w:ind w:firstLine="851"/>
        <w:rPr>
          <w:sz w:val="24"/>
          <w:szCs w:val="24"/>
        </w:rPr>
      </w:pPr>
    </w:p>
    <w:p w14:paraId="57D38639" w14:textId="617358B0" w:rsidR="00CD70C0" w:rsidRDefault="00CD70C0" w:rsidP="00175741">
      <w:pPr>
        <w:pStyle w:val="af3"/>
        <w:spacing w:line="240" w:lineRule="auto"/>
        <w:ind w:firstLine="851"/>
        <w:rPr>
          <w:sz w:val="24"/>
          <w:szCs w:val="24"/>
        </w:rPr>
      </w:pPr>
    </w:p>
    <w:p w14:paraId="211E4783" w14:textId="46EAFED9" w:rsidR="00CD70C0" w:rsidRDefault="00CD70C0" w:rsidP="00175741">
      <w:pPr>
        <w:pStyle w:val="af3"/>
        <w:spacing w:line="240" w:lineRule="auto"/>
        <w:ind w:firstLine="851"/>
        <w:rPr>
          <w:sz w:val="24"/>
          <w:szCs w:val="24"/>
        </w:rPr>
      </w:pPr>
    </w:p>
    <w:p w14:paraId="403FAB57" w14:textId="5AC799EA" w:rsidR="00CD70C0" w:rsidRDefault="00CD70C0" w:rsidP="00175741">
      <w:pPr>
        <w:pStyle w:val="af3"/>
        <w:spacing w:line="240" w:lineRule="auto"/>
        <w:ind w:firstLine="851"/>
        <w:rPr>
          <w:sz w:val="24"/>
          <w:szCs w:val="24"/>
        </w:rPr>
      </w:pPr>
    </w:p>
    <w:p w14:paraId="36688C10" w14:textId="628B192F" w:rsidR="00CD70C0" w:rsidRDefault="00CD70C0" w:rsidP="00175741">
      <w:pPr>
        <w:pStyle w:val="af3"/>
        <w:spacing w:line="240" w:lineRule="auto"/>
        <w:ind w:firstLine="851"/>
        <w:rPr>
          <w:sz w:val="24"/>
          <w:szCs w:val="24"/>
        </w:rPr>
      </w:pPr>
    </w:p>
    <w:p w14:paraId="0D51FDE3" w14:textId="77777777" w:rsidR="00CD70C0" w:rsidRPr="00A14D57" w:rsidRDefault="00CD70C0" w:rsidP="00175741">
      <w:pPr>
        <w:pStyle w:val="af3"/>
        <w:spacing w:line="240" w:lineRule="auto"/>
        <w:ind w:firstLine="851"/>
        <w:rPr>
          <w:sz w:val="24"/>
          <w:szCs w:val="24"/>
        </w:rPr>
      </w:pPr>
    </w:p>
    <w:p w14:paraId="49350EBD" w14:textId="77777777" w:rsidR="002E7199" w:rsidRPr="00CD70C0" w:rsidRDefault="002E7199" w:rsidP="00D007C0">
      <w:pPr>
        <w:pStyle w:val="af3"/>
        <w:ind w:firstLine="851"/>
        <w:jc w:val="center"/>
        <w:rPr>
          <w:b/>
          <w:sz w:val="24"/>
          <w:szCs w:val="24"/>
        </w:rPr>
      </w:pPr>
      <w:r w:rsidRPr="00CD70C0">
        <w:rPr>
          <w:b/>
          <w:sz w:val="24"/>
          <w:szCs w:val="24"/>
        </w:rPr>
        <w:t>Структура</w:t>
      </w:r>
    </w:p>
    <w:p w14:paraId="2F4FE684" w14:textId="14C255F6" w:rsidR="002E7199" w:rsidRPr="00A14D57" w:rsidRDefault="002E7199" w:rsidP="00D007C0">
      <w:pPr>
        <w:pStyle w:val="af3"/>
        <w:ind w:firstLine="851"/>
        <w:jc w:val="center"/>
        <w:rPr>
          <w:b/>
          <w:sz w:val="24"/>
          <w:szCs w:val="24"/>
        </w:rPr>
      </w:pPr>
      <w:r w:rsidRPr="00CD70C0">
        <w:rPr>
          <w:b/>
          <w:sz w:val="24"/>
          <w:szCs w:val="24"/>
        </w:rPr>
        <w:t>р</w:t>
      </w:r>
      <w:r w:rsidR="00D007C0" w:rsidRPr="00CD70C0">
        <w:rPr>
          <w:b/>
          <w:sz w:val="24"/>
          <w:szCs w:val="24"/>
        </w:rPr>
        <w:t>асходов бюджета поселения в 2017</w:t>
      </w:r>
      <w:r w:rsidRPr="00CD70C0">
        <w:rPr>
          <w:b/>
          <w:sz w:val="24"/>
          <w:szCs w:val="24"/>
        </w:rPr>
        <w:t xml:space="preserve"> году</w:t>
      </w:r>
      <w:r w:rsidR="00D007C0" w:rsidRPr="00CD70C0">
        <w:rPr>
          <w:b/>
          <w:sz w:val="24"/>
          <w:szCs w:val="24"/>
        </w:rPr>
        <w:t xml:space="preserve"> </w:t>
      </w:r>
      <w:r w:rsidRPr="00CD70C0">
        <w:rPr>
          <w:b/>
          <w:sz w:val="24"/>
          <w:szCs w:val="24"/>
        </w:rPr>
        <w:t>(млн.</w:t>
      </w:r>
      <w:r w:rsidR="002759C9" w:rsidRPr="00CD70C0">
        <w:rPr>
          <w:b/>
          <w:sz w:val="24"/>
          <w:szCs w:val="24"/>
        </w:rPr>
        <w:t xml:space="preserve"> </w:t>
      </w:r>
      <w:r w:rsidRPr="00CD70C0">
        <w:rPr>
          <w:b/>
          <w:sz w:val="24"/>
          <w:szCs w:val="24"/>
        </w:rPr>
        <w:t>руб.)</w:t>
      </w:r>
    </w:p>
    <w:p w14:paraId="138954DA" w14:textId="18BD1740" w:rsidR="00D007C0" w:rsidRPr="00A14D57" w:rsidRDefault="00DB5BAA" w:rsidP="002B0601">
      <w:pPr>
        <w:pStyle w:val="af3"/>
        <w:ind w:firstLine="0"/>
        <w:rPr>
          <w:b/>
          <w:sz w:val="24"/>
          <w:szCs w:val="24"/>
        </w:rPr>
      </w:pPr>
      <w:r w:rsidRPr="00A14D57"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3D110E02" wp14:editId="04D9598A">
            <wp:extent cx="6172200" cy="452437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72576F3" w14:textId="66A5E7AD" w:rsidR="000E6927" w:rsidRPr="00A14D57" w:rsidRDefault="0006378F" w:rsidP="00175741">
      <w:pPr>
        <w:pStyle w:val="af3"/>
        <w:spacing w:line="240" w:lineRule="auto"/>
        <w:ind w:firstLine="851"/>
        <w:rPr>
          <w:sz w:val="24"/>
          <w:szCs w:val="24"/>
        </w:rPr>
      </w:pPr>
      <w:r w:rsidRPr="00A14D57">
        <w:rPr>
          <w:sz w:val="24"/>
          <w:szCs w:val="24"/>
        </w:rPr>
        <w:t xml:space="preserve">Расходы по разделу «Общегосударственные вопросы» за 2017 год составили </w:t>
      </w:r>
      <w:r w:rsidR="002759C9" w:rsidRPr="00A14D57">
        <w:rPr>
          <w:sz w:val="24"/>
          <w:szCs w:val="24"/>
        </w:rPr>
        <w:t>9,5</w:t>
      </w:r>
      <w:r w:rsidRPr="00A14D57">
        <w:rPr>
          <w:sz w:val="24"/>
          <w:szCs w:val="24"/>
        </w:rPr>
        <w:t xml:space="preserve"> млн.</w:t>
      </w:r>
      <w:r w:rsidR="002759C9" w:rsidRPr="00A14D57">
        <w:rPr>
          <w:sz w:val="24"/>
          <w:szCs w:val="24"/>
        </w:rPr>
        <w:t xml:space="preserve"> </w:t>
      </w:r>
      <w:r w:rsidRPr="00A14D57">
        <w:rPr>
          <w:sz w:val="24"/>
          <w:szCs w:val="24"/>
        </w:rPr>
        <w:t>руб.</w:t>
      </w:r>
      <w:r w:rsidR="00D007C0" w:rsidRPr="00A14D57">
        <w:rPr>
          <w:sz w:val="24"/>
          <w:szCs w:val="24"/>
        </w:rPr>
        <w:t xml:space="preserve"> (при плане </w:t>
      </w:r>
      <w:r w:rsidR="002759C9" w:rsidRPr="00A14D57">
        <w:rPr>
          <w:sz w:val="24"/>
          <w:szCs w:val="24"/>
        </w:rPr>
        <w:t>10,1</w:t>
      </w:r>
      <w:r w:rsidR="00D007C0" w:rsidRPr="00A14D57">
        <w:rPr>
          <w:sz w:val="24"/>
          <w:szCs w:val="24"/>
        </w:rPr>
        <w:t xml:space="preserve"> млн.руб.) </w:t>
      </w:r>
      <w:r w:rsidRPr="00A14D57">
        <w:rPr>
          <w:sz w:val="24"/>
          <w:szCs w:val="24"/>
        </w:rPr>
        <w:t xml:space="preserve">в рамках непрограммных расходов, </w:t>
      </w:r>
      <w:r w:rsidR="009D27D4" w:rsidRPr="00A14D57">
        <w:rPr>
          <w:sz w:val="24"/>
          <w:szCs w:val="24"/>
        </w:rPr>
        <w:t>а именно:</w:t>
      </w:r>
      <w:r w:rsidRPr="00A14D57">
        <w:rPr>
          <w:sz w:val="24"/>
          <w:szCs w:val="24"/>
        </w:rPr>
        <w:t xml:space="preserve"> </w:t>
      </w:r>
    </w:p>
    <w:p w14:paraId="19384206" w14:textId="33935FC5" w:rsidR="009D27D4" w:rsidRPr="00A14D57" w:rsidRDefault="009D27D4" w:rsidP="009D27D4">
      <w:pPr>
        <w:pStyle w:val="af3"/>
        <w:numPr>
          <w:ilvl w:val="0"/>
          <w:numId w:val="28"/>
        </w:numPr>
        <w:spacing w:line="240" w:lineRule="auto"/>
        <w:rPr>
          <w:sz w:val="24"/>
          <w:szCs w:val="24"/>
        </w:rPr>
      </w:pPr>
      <w:r w:rsidRPr="00A14D57">
        <w:rPr>
          <w:sz w:val="24"/>
          <w:szCs w:val="24"/>
        </w:rPr>
        <w:t>3,7 млн. руб. - заработная плата;</w:t>
      </w:r>
    </w:p>
    <w:p w14:paraId="5757B789" w14:textId="3DA57DA9" w:rsidR="009D27D4" w:rsidRPr="00A14D57" w:rsidRDefault="009D27D4" w:rsidP="009D27D4">
      <w:pPr>
        <w:pStyle w:val="af3"/>
        <w:numPr>
          <w:ilvl w:val="0"/>
          <w:numId w:val="28"/>
        </w:numPr>
        <w:spacing w:line="240" w:lineRule="auto"/>
        <w:rPr>
          <w:sz w:val="24"/>
          <w:szCs w:val="24"/>
        </w:rPr>
      </w:pPr>
      <w:r w:rsidRPr="00A14D57">
        <w:rPr>
          <w:sz w:val="24"/>
          <w:szCs w:val="24"/>
        </w:rPr>
        <w:t>1,2млн. руб. -на отчисляемые налоги;</w:t>
      </w:r>
    </w:p>
    <w:p w14:paraId="4B6877A1" w14:textId="013A5460" w:rsidR="009D27D4" w:rsidRPr="00A14D57" w:rsidRDefault="009D27D4" w:rsidP="009D27D4">
      <w:pPr>
        <w:pStyle w:val="af3"/>
        <w:numPr>
          <w:ilvl w:val="0"/>
          <w:numId w:val="28"/>
        </w:numPr>
        <w:spacing w:line="240" w:lineRule="auto"/>
        <w:rPr>
          <w:sz w:val="24"/>
          <w:szCs w:val="24"/>
        </w:rPr>
      </w:pPr>
      <w:r w:rsidRPr="00A14D57">
        <w:rPr>
          <w:sz w:val="24"/>
          <w:szCs w:val="24"/>
        </w:rPr>
        <w:t>345,2 тыс. руб. - на коммунальные услуги;</w:t>
      </w:r>
    </w:p>
    <w:p w14:paraId="25E8C2D6" w14:textId="2F49A4F3" w:rsidR="009D27D4" w:rsidRPr="00A14D57" w:rsidRDefault="009D27D4" w:rsidP="009D27D4">
      <w:pPr>
        <w:pStyle w:val="af3"/>
        <w:numPr>
          <w:ilvl w:val="0"/>
          <w:numId w:val="28"/>
        </w:numPr>
        <w:spacing w:line="240" w:lineRule="auto"/>
        <w:rPr>
          <w:sz w:val="24"/>
          <w:szCs w:val="24"/>
        </w:rPr>
      </w:pPr>
      <w:r w:rsidRPr="00A14D57">
        <w:rPr>
          <w:sz w:val="24"/>
          <w:szCs w:val="24"/>
        </w:rPr>
        <w:t>791,3 тыс. руб. – на ремонт администрации и административного автомобиля;</w:t>
      </w:r>
    </w:p>
    <w:p w14:paraId="2761A5D8" w14:textId="4524059F" w:rsidR="0006378F" w:rsidRPr="00A14D57" w:rsidRDefault="009D27D4" w:rsidP="009D27D4">
      <w:pPr>
        <w:pStyle w:val="af3"/>
        <w:numPr>
          <w:ilvl w:val="0"/>
          <w:numId w:val="28"/>
        </w:numPr>
        <w:spacing w:line="240" w:lineRule="auto"/>
        <w:rPr>
          <w:sz w:val="24"/>
          <w:szCs w:val="24"/>
        </w:rPr>
      </w:pPr>
      <w:r w:rsidRPr="00A14D57">
        <w:rPr>
          <w:sz w:val="24"/>
          <w:szCs w:val="24"/>
        </w:rPr>
        <w:t>198,9 тыс. руб. на ГСМ автомобиля администрации.</w:t>
      </w:r>
    </w:p>
    <w:p w14:paraId="5FFCE7BB" w14:textId="09E38289" w:rsidR="00656B29" w:rsidRPr="00A14D57" w:rsidRDefault="00656B29">
      <w:pPr>
        <w:pStyle w:val="af3"/>
        <w:spacing w:line="240" w:lineRule="auto"/>
        <w:rPr>
          <w:sz w:val="24"/>
          <w:szCs w:val="24"/>
        </w:rPr>
      </w:pPr>
    </w:p>
    <w:p w14:paraId="038312F6" w14:textId="4934B5FC" w:rsidR="002E7199" w:rsidRPr="00A14D57" w:rsidRDefault="002E7199" w:rsidP="002E7199">
      <w:pPr>
        <w:pStyle w:val="af3"/>
        <w:rPr>
          <w:sz w:val="24"/>
          <w:szCs w:val="24"/>
        </w:rPr>
      </w:pPr>
      <w:r w:rsidRPr="00A14D57">
        <w:rPr>
          <w:sz w:val="24"/>
          <w:szCs w:val="24"/>
        </w:rPr>
        <w:t>По разделу «Национальная оборона» в рамках обеспечения деятельности органов местного самоуправления</w:t>
      </w:r>
      <w:r w:rsidR="00D007C0" w:rsidRPr="00A14D57">
        <w:rPr>
          <w:sz w:val="24"/>
          <w:szCs w:val="24"/>
        </w:rPr>
        <w:t xml:space="preserve"> и непрограммных расходы за 2017</w:t>
      </w:r>
      <w:r w:rsidRPr="00A14D57">
        <w:rPr>
          <w:sz w:val="24"/>
          <w:szCs w:val="24"/>
        </w:rPr>
        <w:t xml:space="preserve"> год составили </w:t>
      </w:r>
      <w:r w:rsidR="002759C9" w:rsidRPr="00A14D57">
        <w:rPr>
          <w:sz w:val="24"/>
          <w:szCs w:val="24"/>
        </w:rPr>
        <w:t>233,7</w:t>
      </w:r>
      <w:r w:rsidRPr="00A14D57">
        <w:rPr>
          <w:sz w:val="24"/>
          <w:szCs w:val="24"/>
        </w:rPr>
        <w:t xml:space="preserve"> тыс.</w:t>
      </w:r>
      <w:r w:rsidR="002759C9" w:rsidRPr="00A14D57">
        <w:rPr>
          <w:sz w:val="24"/>
          <w:szCs w:val="24"/>
        </w:rPr>
        <w:t xml:space="preserve"> </w:t>
      </w:r>
      <w:r w:rsidRPr="00A14D57">
        <w:rPr>
          <w:sz w:val="24"/>
          <w:szCs w:val="24"/>
        </w:rPr>
        <w:t xml:space="preserve">руб. - на обеспечении деятельности военно-учетного стола МО </w:t>
      </w:r>
      <w:r w:rsidR="002759C9" w:rsidRPr="00A14D57">
        <w:rPr>
          <w:sz w:val="24"/>
          <w:szCs w:val="24"/>
        </w:rPr>
        <w:t>Плодовское</w:t>
      </w:r>
      <w:r w:rsidRPr="00A14D57">
        <w:rPr>
          <w:sz w:val="24"/>
          <w:szCs w:val="24"/>
        </w:rPr>
        <w:t xml:space="preserve"> сельское поселение.</w:t>
      </w:r>
    </w:p>
    <w:p w14:paraId="36D4723A" w14:textId="5AE733C5" w:rsidR="002E7199" w:rsidRPr="00A14D57" w:rsidRDefault="002E7199" w:rsidP="002B0601">
      <w:pPr>
        <w:pStyle w:val="af3"/>
        <w:spacing w:line="240" w:lineRule="auto"/>
        <w:rPr>
          <w:sz w:val="24"/>
          <w:szCs w:val="24"/>
        </w:rPr>
      </w:pPr>
      <w:r w:rsidRPr="00A14D57">
        <w:rPr>
          <w:sz w:val="24"/>
          <w:szCs w:val="24"/>
        </w:rPr>
        <w:tab/>
        <w:t>По подразделу «Обеспечение пожарной безопасности» расходы за 201</w:t>
      </w:r>
      <w:r w:rsidR="002759C9" w:rsidRPr="00A14D57">
        <w:rPr>
          <w:sz w:val="24"/>
          <w:szCs w:val="24"/>
        </w:rPr>
        <w:t>7</w:t>
      </w:r>
      <w:r w:rsidRPr="00A14D57">
        <w:rPr>
          <w:sz w:val="24"/>
          <w:szCs w:val="24"/>
        </w:rPr>
        <w:t xml:space="preserve"> год составили </w:t>
      </w:r>
      <w:r w:rsidR="00F8644B" w:rsidRPr="00A14D57">
        <w:rPr>
          <w:sz w:val="24"/>
          <w:szCs w:val="24"/>
        </w:rPr>
        <w:t>9,3</w:t>
      </w:r>
      <w:r w:rsidRPr="00A14D57">
        <w:rPr>
          <w:sz w:val="24"/>
          <w:szCs w:val="24"/>
        </w:rPr>
        <w:t xml:space="preserve"> тыс.</w:t>
      </w:r>
      <w:r w:rsidR="00085B19" w:rsidRPr="00A14D57">
        <w:rPr>
          <w:sz w:val="24"/>
          <w:szCs w:val="24"/>
        </w:rPr>
        <w:t xml:space="preserve"> </w:t>
      </w:r>
      <w:r w:rsidRPr="00A14D57">
        <w:rPr>
          <w:sz w:val="24"/>
          <w:szCs w:val="24"/>
        </w:rPr>
        <w:t>руб., в том числе:</w:t>
      </w:r>
    </w:p>
    <w:p w14:paraId="748E6409" w14:textId="1010F08F" w:rsidR="00310BCD" w:rsidRPr="00A14D57" w:rsidRDefault="002E7199" w:rsidP="002759C9">
      <w:pPr>
        <w:pStyle w:val="af3"/>
        <w:rPr>
          <w:sz w:val="24"/>
          <w:szCs w:val="24"/>
        </w:rPr>
      </w:pPr>
      <w:r w:rsidRPr="00A14D57">
        <w:rPr>
          <w:sz w:val="24"/>
          <w:szCs w:val="24"/>
        </w:rPr>
        <w:t>•</w:t>
      </w:r>
      <w:r w:rsidRPr="00A14D57">
        <w:rPr>
          <w:sz w:val="24"/>
          <w:szCs w:val="24"/>
        </w:rPr>
        <w:tab/>
        <w:t xml:space="preserve">в рамках обеспечения деятельности органов местного самоуправления произведены расходы на сумму </w:t>
      </w:r>
      <w:r w:rsidR="002759C9" w:rsidRPr="00A14D57">
        <w:rPr>
          <w:sz w:val="24"/>
          <w:szCs w:val="24"/>
        </w:rPr>
        <w:t>9,3</w:t>
      </w:r>
      <w:r w:rsidRPr="00A14D57">
        <w:rPr>
          <w:sz w:val="24"/>
          <w:szCs w:val="24"/>
        </w:rPr>
        <w:t xml:space="preserve"> тыс.</w:t>
      </w:r>
      <w:r w:rsidR="002759C9" w:rsidRPr="00A14D57">
        <w:rPr>
          <w:sz w:val="24"/>
          <w:szCs w:val="24"/>
        </w:rPr>
        <w:t xml:space="preserve"> </w:t>
      </w:r>
      <w:r w:rsidRPr="00A14D57">
        <w:rPr>
          <w:sz w:val="24"/>
          <w:szCs w:val="24"/>
        </w:rPr>
        <w:t>руб. (</w:t>
      </w:r>
      <w:r w:rsidR="002759C9" w:rsidRPr="00A14D57">
        <w:rPr>
          <w:sz w:val="24"/>
          <w:szCs w:val="24"/>
        </w:rPr>
        <w:t>закупка противопожарного инвентаря).</w:t>
      </w:r>
    </w:p>
    <w:p w14:paraId="466A59D2" w14:textId="3EA3F367" w:rsidR="00310BCD" w:rsidRPr="00A14D57" w:rsidRDefault="002E7199">
      <w:pPr>
        <w:pStyle w:val="af3"/>
        <w:spacing w:line="240" w:lineRule="auto"/>
        <w:rPr>
          <w:sz w:val="24"/>
          <w:szCs w:val="24"/>
        </w:rPr>
      </w:pPr>
      <w:r w:rsidRPr="00A14D57">
        <w:rPr>
          <w:sz w:val="24"/>
          <w:szCs w:val="24"/>
        </w:rPr>
        <w:t>По разделу «</w:t>
      </w:r>
      <w:r w:rsidRPr="00A14D57">
        <w:rPr>
          <w:b/>
          <w:sz w:val="24"/>
          <w:szCs w:val="24"/>
        </w:rPr>
        <w:t>Национальная экономика»</w:t>
      </w:r>
      <w:r w:rsidRPr="00A14D57">
        <w:rPr>
          <w:sz w:val="24"/>
          <w:szCs w:val="24"/>
        </w:rPr>
        <w:t xml:space="preserve"> произведены расходы в размере </w:t>
      </w:r>
      <w:r w:rsidR="002759C9" w:rsidRPr="00A14D57">
        <w:rPr>
          <w:sz w:val="24"/>
          <w:szCs w:val="24"/>
        </w:rPr>
        <w:t xml:space="preserve">23 011,4 </w:t>
      </w:r>
      <w:r w:rsidRPr="00A14D57">
        <w:rPr>
          <w:sz w:val="24"/>
          <w:szCs w:val="24"/>
        </w:rPr>
        <w:t>тыс.</w:t>
      </w:r>
      <w:r w:rsidR="00B27C7B" w:rsidRPr="00A14D57">
        <w:rPr>
          <w:sz w:val="24"/>
          <w:szCs w:val="24"/>
        </w:rPr>
        <w:t xml:space="preserve"> </w:t>
      </w:r>
      <w:r w:rsidRPr="00A14D57">
        <w:rPr>
          <w:sz w:val="24"/>
          <w:szCs w:val="24"/>
        </w:rPr>
        <w:t>руб., в том числе по подразделам:</w:t>
      </w:r>
    </w:p>
    <w:p w14:paraId="57C597FE" w14:textId="36DFB869" w:rsidR="002E7199" w:rsidRPr="00A14D57" w:rsidRDefault="002E7199">
      <w:pPr>
        <w:pStyle w:val="af3"/>
        <w:spacing w:line="240" w:lineRule="auto"/>
        <w:rPr>
          <w:sz w:val="24"/>
          <w:szCs w:val="24"/>
        </w:rPr>
      </w:pPr>
    </w:p>
    <w:p w14:paraId="0B0B0434" w14:textId="30D918F1" w:rsidR="002E7199" w:rsidRPr="00A14D57" w:rsidRDefault="002E7199" w:rsidP="002E7199">
      <w:pPr>
        <w:pStyle w:val="af3"/>
        <w:rPr>
          <w:sz w:val="24"/>
          <w:szCs w:val="24"/>
        </w:rPr>
      </w:pPr>
      <w:r w:rsidRPr="00A14D57">
        <w:rPr>
          <w:sz w:val="24"/>
          <w:szCs w:val="24"/>
          <w:u w:val="single"/>
        </w:rPr>
        <w:t>Дорожное хозяйство</w:t>
      </w:r>
      <w:r w:rsidRPr="00A14D57">
        <w:rPr>
          <w:sz w:val="24"/>
          <w:szCs w:val="24"/>
        </w:rPr>
        <w:t xml:space="preserve"> в целях финансового обеспечения дорожной деятельности расходы за 201</w:t>
      </w:r>
      <w:r w:rsidR="002759C9" w:rsidRPr="00A14D57">
        <w:rPr>
          <w:sz w:val="24"/>
          <w:szCs w:val="24"/>
        </w:rPr>
        <w:t>7</w:t>
      </w:r>
      <w:r w:rsidRPr="00A14D57">
        <w:rPr>
          <w:sz w:val="24"/>
          <w:szCs w:val="24"/>
        </w:rPr>
        <w:t xml:space="preserve"> год составили </w:t>
      </w:r>
      <w:r w:rsidR="002759C9" w:rsidRPr="00A14D57">
        <w:rPr>
          <w:sz w:val="24"/>
          <w:szCs w:val="24"/>
        </w:rPr>
        <w:t>4 782,2</w:t>
      </w:r>
      <w:r w:rsidRPr="00A14D57">
        <w:rPr>
          <w:sz w:val="24"/>
          <w:szCs w:val="24"/>
        </w:rPr>
        <w:t xml:space="preserve"> тыс.</w:t>
      </w:r>
      <w:r w:rsidR="002759C9" w:rsidRPr="00A14D57">
        <w:rPr>
          <w:sz w:val="24"/>
          <w:szCs w:val="24"/>
        </w:rPr>
        <w:t xml:space="preserve"> </w:t>
      </w:r>
      <w:r w:rsidRPr="00A14D57">
        <w:rPr>
          <w:sz w:val="24"/>
          <w:szCs w:val="24"/>
        </w:rPr>
        <w:t>руб., в том числе:</w:t>
      </w:r>
    </w:p>
    <w:p w14:paraId="40AD015A" w14:textId="77777777" w:rsidR="002E7199" w:rsidRPr="00A14D57" w:rsidRDefault="002E7199" w:rsidP="002E7199">
      <w:pPr>
        <w:pStyle w:val="af3"/>
        <w:rPr>
          <w:sz w:val="24"/>
          <w:szCs w:val="24"/>
        </w:rPr>
      </w:pPr>
      <w:r w:rsidRPr="00A14D57">
        <w:rPr>
          <w:sz w:val="24"/>
          <w:szCs w:val="24"/>
        </w:rPr>
        <w:lastRenderedPageBreak/>
        <w:t>1. На реализацию мероприятий муниципальной программы «Развитие автомобильных дорог муниципального образования»:</w:t>
      </w:r>
    </w:p>
    <w:p w14:paraId="59380822" w14:textId="77777777" w:rsidR="00B27C7B" w:rsidRPr="00A14D57" w:rsidRDefault="002759C9" w:rsidP="00B27C7B">
      <w:pPr>
        <w:pStyle w:val="af3"/>
        <w:ind w:firstLine="709"/>
        <w:jc w:val="left"/>
        <w:rPr>
          <w:rFonts w:eastAsia="+mn-ea"/>
          <w:color w:val="000000"/>
          <w:kern w:val="24"/>
          <w:sz w:val="24"/>
          <w:szCs w:val="24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</w:pPr>
      <w:r w:rsidRPr="00A14D57">
        <w:rPr>
          <w:rFonts w:eastAsia="+mn-ea"/>
          <w:bCs/>
          <w:color w:val="000000"/>
          <w:kern w:val="24"/>
          <w:sz w:val="24"/>
          <w:szCs w:val="24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4,3</w:t>
      </w:r>
      <w:r w:rsidR="00B27C7B" w:rsidRPr="00A14D57">
        <w:rPr>
          <w:rFonts w:eastAsia="+mn-ea"/>
          <w:bCs/>
          <w:color w:val="000000"/>
          <w:kern w:val="24"/>
          <w:sz w:val="24"/>
          <w:szCs w:val="24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 xml:space="preserve"> </w:t>
      </w:r>
      <w:r w:rsidRPr="00A14D57">
        <w:rPr>
          <w:rFonts w:eastAsia="+mn-ea"/>
          <w:bCs/>
          <w:color w:val="000000"/>
          <w:kern w:val="24"/>
          <w:sz w:val="24"/>
          <w:szCs w:val="24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млн. руб</w:t>
      </w:r>
      <w:r w:rsidR="00B27C7B" w:rsidRPr="00A14D57">
        <w:rPr>
          <w:rFonts w:eastAsia="+mn-ea"/>
          <w:color w:val="000000"/>
          <w:kern w:val="24"/>
          <w:sz w:val="24"/>
          <w:szCs w:val="24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 xml:space="preserve">. – ремонт дорог: </w:t>
      </w:r>
      <w:r w:rsidRPr="00A14D57">
        <w:rPr>
          <w:rFonts w:eastAsia="+mn-ea"/>
          <w:color w:val="000000"/>
          <w:kern w:val="24"/>
          <w:sz w:val="24"/>
          <w:szCs w:val="24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п.</w:t>
      </w:r>
      <w:r w:rsidR="00B27C7B" w:rsidRPr="00A14D57">
        <w:rPr>
          <w:rFonts w:eastAsia="+mn-ea"/>
          <w:color w:val="000000"/>
          <w:kern w:val="24"/>
          <w:sz w:val="24"/>
          <w:szCs w:val="24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 xml:space="preserve"> </w:t>
      </w:r>
      <w:r w:rsidRPr="00A14D57">
        <w:rPr>
          <w:rFonts w:eastAsia="+mn-ea"/>
          <w:color w:val="000000"/>
          <w:kern w:val="24"/>
          <w:sz w:val="24"/>
          <w:szCs w:val="24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Красное ул.</w:t>
      </w:r>
      <w:r w:rsidR="00B27C7B" w:rsidRPr="00A14D57">
        <w:rPr>
          <w:rFonts w:eastAsia="+mn-ea"/>
          <w:color w:val="000000"/>
          <w:kern w:val="24"/>
          <w:sz w:val="24"/>
          <w:szCs w:val="24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 xml:space="preserve"> Лесная, </w:t>
      </w:r>
      <w:r w:rsidRPr="00A14D57">
        <w:rPr>
          <w:rFonts w:eastAsia="+mn-ea"/>
          <w:color w:val="000000"/>
          <w:kern w:val="24"/>
          <w:sz w:val="24"/>
          <w:szCs w:val="24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п.</w:t>
      </w:r>
      <w:r w:rsidR="00B27C7B" w:rsidRPr="00A14D57">
        <w:rPr>
          <w:rFonts w:eastAsia="+mn-ea"/>
          <w:color w:val="000000"/>
          <w:kern w:val="24"/>
          <w:sz w:val="24"/>
          <w:szCs w:val="24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 xml:space="preserve"> </w:t>
      </w:r>
      <w:r w:rsidRPr="00A14D57">
        <w:rPr>
          <w:rFonts w:eastAsia="+mn-ea"/>
          <w:color w:val="000000"/>
          <w:kern w:val="24"/>
          <w:sz w:val="24"/>
          <w:szCs w:val="24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Солнечное ул.</w:t>
      </w:r>
      <w:r w:rsidR="00B27C7B" w:rsidRPr="00A14D57">
        <w:rPr>
          <w:rFonts w:eastAsia="+mn-ea"/>
          <w:color w:val="000000"/>
          <w:kern w:val="24"/>
          <w:sz w:val="24"/>
          <w:szCs w:val="24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 xml:space="preserve"> </w:t>
      </w:r>
      <w:r w:rsidRPr="00A14D57">
        <w:rPr>
          <w:rFonts w:eastAsia="+mn-ea"/>
          <w:color w:val="000000"/>
          <w:kern w:val="24"/>
          <w:sz w:val="24"/>
          <w:szCs w:val="24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Лесная</w:t>
      </w:r>
      <w:r w:rsidR="00B27C7B" w:rsidRPr="00A14D57">
        <w:rPr>
          <w:rFonts w:eastAsia="+mn-ea"/>
          <w:color w:val="000000"/>
          <w:kern w:val="24"/>
          <w:sz w:val="24"/>
          <w:szCs w:val="24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,</w:t>
      </w:r>
      <w:r w:rsidRPr="00A14D57">
        <w:rPr>
          <w:rFonts w:eastAsia="+mn-ea"/>
          <w:color w:val="000000"/>
          <w:kern w:val="24"/>
          <w:sz w:val="24"/>
          <w:szCs w:val="24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br/>
        <w:t>п.</w:t>
      </w:r>
      <w:r w:rsidR="00B27C7B" w:rsidRPr="00A14D57">
        <w:rPr>
          <w:rFonts w:eastAsia="+mn-ea"/>
          <w:color w:val="000000"/>
          <w:kern w:val="24"/>
          <w:sz w:val="24"/>
          <w:szCs w:val="24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 xml:space="preserve"> </w:t>
      </w:r>
      <w:r w:rsidRPr="00A14D57">
        <w:rPr>
          <w:rFonts w:eastAsia="+mn-ea"/>
          <w:color w:val="000000"/>
          <w:kern w:val="24"/>
          <w:sz w:val="24"/>
          <w:szCs w:val="24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Плодовое ул. Центральная,</w:t>
      </w:r>
      <w:r w:rsidR="00B27C7B" w:rsidRPr="00A14D57">
        <w:rPr>
          <w:rFonts w:eastAsia="+mn-ea"/>
          <w:color w:val="000000"/>
          <w:kern w:val="24"/>
          <w:sz w:val="24"/>
          <w:szCs w:val="24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 xml:space="preserve"> ул. Школьная вдоль домов 10-13, </w:t>
      </w:r>
      <w:r w:rsidRPr="00A14D57">
        <w:rPr>
          <w:rFonts w:eastAsia="+mn-ea"/>
          <w:color w:val="000000"/>
          <w:kern w:val="24"/>
          <w:sz w:val="24"/>
          <w:szCs w:val="24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п. Тракт</w:t>
      </w:r>
      <w:r w:rsidR="00B27C7B" w:rsidRPr="00A14D57">
        <w:rPr>
          <w:rFonts w:eastAsia="+mn-ea"/>
          <w:color w:val="000000"/>
          <w:kern w:val="24"/>
          <w:sz w:val="24"/>
          <w:szCs w:val="24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 xml:space="preserve">орное ул. </w:t>
      </w:r>
      <w:r w:rsidRPr="00A14D57">
        <w:rPr>
          <w:rFonts w:eastAsia="+mn-ea"/>
          <w:color w:val="000000"/>
          <w:kern w:val="24"/>
          <w:sz w:val="24"/>
          <w:szCs w:val="24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Механизаторов</w:t>
      </w:r>
      <w:r w:rsidR="00B27C7B" w:rsidRPr="00A14D57">
        <w:rPr>
          <w:rFonts w:eastAsia="+mn-ea"/>
          <w:color w:val="000000"/>
          <w:kern w:val="24"/>
          <w:sz w:val="24"/>
          <w:szCs w:val="24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.</w:t>
      </w:r>
    </w:p>
    <w:p w14:paraId="0C4A84A7" w14:textId="77777777" w:rsidR="00B27C7B" w:rsidRPr="00A14D57" w:rsidRDefault="00B27C7B" w:rsidP="00B27C7B">
      <w:pPr>
        <w:pStyle w:val="af3"/>
        <w:ind w:firstLine="709"/>
        <w:jc w:val="left"/>
        <w:rPr>
          <w:rFonts w:eastAsia="+mn-ea"/>
          <w:color w:val="000000"/>
          <w:kern w:val="24"/>
          <w:sz w:val="24"/>
          <w:szCs w:val="24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</w:pPr>
      <w:r w:rsidRPr="00A14D57">
        <w:rPr>
          <w:rFonts w:eastAsia="+mn-ea"/>
          <w:bCs/>
          <w:color w:val="000000"/>
          <w:kern w:val="24"/>
          <w:sz w:val="24"/>
          <w:szCs w:val="24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 xml:space="preserve">184,5тыс. </w:t>
      </w:r>
      <w:r w:rsidR="002759C9" w:rsidRPr="00A14D57">
        <w:rPr>
          <w:rFonts w:eastAsia="+mn-ea"/>
          <w:bCs/>
          <w:color w:val="000000"/>
          <w:kern w:val="24"/>
          <w:sz w:val="24"/>
          <w:szCs w:val="24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руб.</w:t>
      </w:r>
      <w:r w:rsidRPr="00A14D57">
        <w:rPr>
          <w:rFonts w:eastAsia="+mn-ea"/>
          <w:bCs/>
          <w:color w:val="000000"/>
          <w:kern w:val="24"/>
          <w:sz w:val="24"/>
          <w:szCs w:val="24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 xml:space="preserve"> </w:t>
      </w:r>
      <w:r w:rsidRPr="00A14D57">
        <w:rPr>
          <w:rFonts w:eastAsia="+mn-ea"/>
          <w:color w:val="000000"/>
          <w:kern w:val="24"/>
          <w:sz w:val="24"/>
          <w:szCs w:val="24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обслуживание дорог</w:t>
      </w:r>
    </w:p>
    <w:p w14:paraId="4A7078DA" w14:textId="21CFC4B3" w:rsidR="002759C9" w:rsidRPr="00A14D57" w:rsidRDefault="002759C9" w:rsidP="00B27C7B">
      <w:pPr>
        <w:pStyle w:val="af3"/>
        <w:ind w:firstLine="709"/>
        <w:jc w:val="left"/>
        <w:rPr>
          <w:sz w:val="24"/>
          <w:szCs w:val="24"/>
        </w:rPr>
      </w:pPr>
      <w:r w:rsidRPr="00A14D57">
        <w:rPr>
          <w:rFonts w:eastAsia="+mn-ea"/>
          <w:bCs/>
          <w:color w:val="000000"/>
          <w:kern w:val="24"/>
          <w:sz w:val="24"/>
          <w:szCs w:val="24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62,7 тыс. руб</w:t>
      </w:r>
      <w:r w:rsidRPr="00A14D57">
        <w:rPr>
          <w:rFonts w:eastAsia="+mn-ea"/>
          <w:color w:val="000000"/>
          <w:kern w:val="24"/>
          <w:sz w:val="24"/>
          <w:szCs w:val="24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.- нанесение дорожной разметки</w:t>
      </w:r>
    </w:p>
    <w:p w14:paraId="53BA7F10" w14:textId="29909319" w:rsidR="00F858FA" w:rsidRPr="00A14D57" w:rsidRDefault="00F858FA" w:rsidP="00F858FA">
      <w:pPr>
        <w:pStyle w:val="af3"/>
        <w:rPr>
          <w:sz w:val="24"/>
          <w:szCs w:val="24"/>
        </w:rPr>
      </w:pPr>
      <w:r w:rsidRPr="00A14D57">
        <w:rPr>
          <w:sz w:val="24"/>
          <w:szCs w:val="24"/>
        </w:rPr>
        <w:t>Другие вопросы в области национальной экономики» расходы за 201</w:t>
      </w:r>
      <w:r w:rsidR="00B27C7B" w:rsidRPr="00A14D57">
        <w:rPr>
          <w:sz w:val="24"/>
          <w:szCs w:val="24"/>
        </w:rPr>
        <w:t>7</w:t>
      </w:r>
      <w:r w:rsidR="00934CE0" w:rsidRPr="00A14D57">
        <w:rPr>
          <w:sz w:val="24"/>
          <w:szCs w:val="24"/>
        </w:rPr>
        <w:t xml:space="preserve"> </w:t>
      </w:r>
      <w:r w:rsidRPr="00A14D57">
        <w:rPr>
          <w:sz w:val="24"/>
          <w:szCs w:val="24"/>
        </w:rPr>
        <w:t xml:space="preserve">год составили </w:t>
      </w:r>
      <w:r w:rsidR="00934CE0" w:rsidRPr="00A14D57">
        <w:rPr>
          <w:sz w:val="24"/>
          <w:szCs w:val="24"/>
        </w:rPr>
        <w:t>17 935,7</w:t>
      </w:r>
      <w:r w:rsidRPr="00A14D57">
        <w:rPr>
          <w:sz w:val="24"/>
          <w:szCs w:val="24"/>
        </w:rPr>
        <w:t xml:space="preserve"> тыс.</w:t>
      </w:r>
      <w:r w:rsidR="00934CE0" w:rsidRPr="00A14D57">
        <w:rPr>
          <w:sz w:val="24"/>
          <w:szCs w:val="24"/>
        </w:rPr>
        <w:t xml:space="preserve"> </w:t>
      </w:r>
      <w:r w:rsidRPr="00A14D57">
        <w:rPr>
          <w:sz w:val="24"/>
          <w:szCs w:val="24"/>
        </w:rPr>
        <w:t>руб., в том числе:</w:t>
      </w:r>
    </w:p>
    <w:p w14:paraId="34A965E0" w14:textId="433C0628" w:rsidR="00F858FA" w:rsidRPr="00A14D57" w:rsidRDefault="00F858FA" w:rsidP="00F858FA">
      <w:pPr>
        <w:pStyle w:val="af3"/>
        <w:rPr>
          <w:sz w:val="24"/>
          <w:szCs w:val="24"/>
        </w:rPr>
      </w:pPr>
      <w:r w:rsidRPr="00A14D57">
        <w:rPr>
          <w:sz w:val="24"/>
          <w:szCs w:val="24"/>
        </w:rPr>
        <w:t xml:space="preserve">1. В рамках обеспечения деятельности органов местного самоуправления и непрограммных расходов на проведение мероприятий по землеустройству и землепользованию в рамках обеспечения деятельности органов местного самоуправления и непрограмных расходов на сумму </w:t>
      </w:r>
      <w:r w:rsidR="00934CE0" w:rsidRPr="00A14D57">
        <w:rPr>
          <w:sz w:val="24"/>
          <w:szCs w:val="24"/>
        </w:rPr>
        <w:t>300,0</w:t>
      </w:r>
      <w:r w:rsidRPr="00A14D57">
        <w:rPr>
          <w:sz w:val="24"/>
          <w:szCs w:val="24"/>
        </w:rPr>
        <w:t xml:space="preserve"> тыс.</w:t>
      </w:r>
      <w:r w:rsidR="00934CE0" w:rsidRPr="00A14D57">
        <w:rPr>
          <w:sz w:val="24"/>
          <w:szCs w:val="24"/>
        </w:rPr>
        <w:t xml:space="preserve"> </w:t>
      </w:r>
      <w:r w:rsidRPr="00A14D57">
        <w:rPr>
          <w:sz w:val="24"/>
          <w:szCs w:val="24"/>
        </w:rPr>
        <w:t>руб. (формирование и оформление земельных участков под муниципальной собственностью, работы по межеванию земель, постановка на кадастровый учет трех земельных участков, расположенных под многоквартирными домами);</w:t>
      </w:r>
    </w:p>
    <w:p w14:paraId="61B60CC7" w14:textId="4A0FF49F" w:rsidR="00F858FA" w:rsidRPr="00A14D57" w:rsidRDefault="00F858FA" w:rsidP="00F858FA">
      <w:pPr>
        <w:pStyle w:val="af3"/>
        <w:rPr>
          <w:sz w:val="24"/>
          <w:szCs w:val="24"/>
        </w:rPr>
      </w:pPr>
      <w:r w:rsidRPr="00A14D57">
        <w:rPr>
          <w:sz w:val="24"/>
          <w:szCs w:val="24"/>
        </w:rPr>
        <w:t xml:space="preserve">2. В рамках подпрограммы "Развитие инженерной и социальной инфраструктуры в районах массовой жилой застройки" в рамках муниципальной  программы  "Обеспечение качественным жильем граждан на территории муниципального образования" профинансированы работы выполнены мероприятия на сумму </w:t>
      </w:r>
      <w:r w:rsidR="00934CE0" w:rsidRPr="00A14D57">
        <w:rPr>
          <w:sz w:val="24"/>
          <w:szCs w:val="24"/>
        </w:rPr>
        <w:t>17635,7</w:t>
      </w:r>
      <w:r w:rsidRPr="00A14D57">
        <w:rPr>
          <w:sz w:val="24"/>
          <w:szCs w:val="24"/>
        </w:rPr>
        <w:t xml:space="preserve"> тыс.</w:t>
      </w:r>
      <w:r w:rsidR="00934CE0" w:rsidRPr="00A14D57">
        <w:rPr>
          <w:sz w:val="24"/>
          <w:szCs w:val="24"/>
        </w:rPr>
        <w:t xml:space="preserve"> </w:t>
      </w:r>
      <w:r w:rsidRPr="00A14D57">
        <w:rPr>
          <w:sz w:val="24"/>
          <w:szCs w:val="24"/>
        </w:rPr>
        <w:t>руб., в том числе:</w:t>
      </w:r>
    </w:p>
    <w:p w14:paraId="537F682D" w14:textId="77777777" w:rsidR="00D007C0" w:rsidRPr="00A14D57" w:rsidRDefault="00D007C0" w:rsidP="00F858FA">
      <w:pPr>
        <w:tabs>
          <w:tab w:val="left" w:pos="284"/>
          <w:tab w:val="left" w:pos="9355"/>
        </w:tabs>
        <w:spacing w:line="276" w:lineRule="auto"/>
        <w:jc w:val="both"/>
        <w:rPr>
          <w:rFonts w:cs="Times New Roman"/>
          <w:color w:val="000000"/>
        </w:rPr>
      </w:pPr>
    </w:p>
    <w:p w14:paraId="35E9D471" w14:textId="3CAB46DD" w:rsidR="00F858FA" w:rsidRPr="00A14D57" w:rsidRDefault="00F858FA" w:rsidP="00F858FA">
      <w:pPr>
        <w:tabs>
          <w:tab w:val="left" w:pos="284"/>
          <w:tab w:val="left" w:pos="9355"/>
        </w:tabs>
        <w:spacing w:line="276" w:lineRule="auto"/>
        <w:jc w:val="both"/>
        <w:rPr>
          <w:rFonts w:cs="Times New Roman"/>
          <w:color w:val="000000"/>
        </w:rPr>
      </w:pPr>
      <w:r w:rsidRPr="00A14D57">
        <w:rPr>
          <w:rFonts w:cs="Times New Roman"/>
          <w:color w:val="000000"/>
        </w:rPr>
        <w:t xml:space="preserve">По разделу </w:t>
      </w:r>
      <w:r w:rsidRPr="00A14D57">
        <w:rPr>
          <w:rFonts w:cs="Times New Roman"/>
          <w:b/>
          <w:color w:val="000000"/>
        </w:rPr>
        <w:t xml:space="preserve"> «Жилищно-коммунальное хозяйство»</w:t>
      </w:r>
      <w:r w:rsidR="00D007C0" w:rsidRPr="00A14D57">
        <w:rPr>
          <w:rFonts w:cs="Times New Roman"/>
          <w:color w:val="000000"/>
        </w:rPr>
        <w:t xml:space="preserve"> расходы за 2017</w:t>
      </w:r>
      <w:r w:rsidRPr="00A14D57">
        <w:rPr>
          <w:rFonts w:cs="Times New Roman"/>
          <w:color w:val="000000"/>
        </w:rPr>
        <w:t xml:space="preserve"> год составили </w:t>
      </w:r>
      <w:r w:rsidR="002764A8" w:rsidRPr="00A14D57">
        <w:rPr>
          <w:rFonts w:cs="Times New Roman"/>
          <w:color w:val="000000"/>
        </w:rPr>
        <w:t>10 996,4</w:t>
      </w:r>
      <w:r w:rsidRPr="00A14D57">
        <w:rPr>
          <w:rFonts w:cs="Times New Roman"/>
          <w:color w:val="000000"/>
        </w:rPr>
        <w:t xml:space="preserve"> тыс.руб. на поддержку жилищно-коммунального хозяйства МО </w:t>
      </w:r>
      <w:r w:rsidR="002764A8" w:rsidRPr="00A14D57">
        <w:rPr>
          <w:rFonts w:cs="Times New Roman"/>
          <w:color w:val="000000"/>
        </w:rPr>
        <w:t>Плодовское</w:t>
      </w:r>
      <w:r w:rsidRPr="00A14D57">
        <w:rPr>
          <w:rFonts w:cs="Times New Roman"/>
          <w:color w:val="000000"/>
        </w:rPr>
        <w:t xml:space="preserve"> сельское поселение, в том числе по подразделам:</w:t>
      </w:r>
    </w:p>
    <w:p w14:paraId="6687CFE3" w14:textId="77777777" w:rsidR="00F858FA" w:rsidRPr="00A14D57" w:rsidRDefault="00F858FA" w:rsidP="00F858FA">
      <w:pPr>
        <w:tabs>
          <w:tab w:val="left" w:pos="284"/>
          <w:tab w:val="left" w:pos="9355"/>
        </w:tabs>
        <w:spacing w:line="276" w:lineRule="auto"/>
        <w:jc w:val="right"/>
        <w:rPr>
          <w:rFonts w:cs="Times New Roman"/>
          <w:color w:val="000000"/>
        </w:rPr>
      </w:pPr>
      <w:r w:rsidRPr="00A14D57">
        <w:rPr>
          <w:rFonts w:cs="Times New Roman"/>
          <w:color w:val="000000"/>
        </w:rPr>
        <w:t>тыс. руб.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1"/>
        <w:gridCol w:w="3649"/>
        <w:gridCol w:w="1738"/>
        <w:gridCol w:w="2339"/>
      </w:tblGrid>
      <w:tr w:rsidR="002764A8" w:rsidRPr="00A14D57" w14:paraId="255429E0" w14:textId="77777777" w:rsidTr="002764A8">
        <w:trPr>
          <w:cantSplit/>
          <w:trHeight w:val="930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F1355" w14:textId="77777777" w:rsidR="002764A8" w:rsidRPr="00A14D57" w:rsidRDefault="002764A8" w:rsidP="00E378A7">
            <w:pPr>
              <w:jc w:val="center"/>
              <w:rPr>
                <w:rFonts w:cs="Times New Roman"/>
                <w:color w:val="000000"/>
              </w:rPr>
            </w:pPr>
            <w:r w:rsidRPr="00A14D57">
              <w:rPr>
                <w:rFonts w:cs="Times New Roman"/>
                <w:color w:val="000000"/>
              </w:rPr>
              <w:t>Код</w:t>
            </w:r>
          </w:p>
          <w:p w14:paraId="25D54B85" w14:textId="77777777" w:rsidR="002764A8" w:rsidRPr="00A14D57" w:rsidRDefault="002764A8" w:rsidP="00E378A7">
            <w:pPr>
              <w:jc w:val="center"/>
              <w:rPr>
                <w:rFonts w:cs="Times New Roman"/>
                <w:color w:val="000000"/>
              </w:rPr>
            </w:pPr>
            <w:r w:rsidRPr="00A14D57">
              <w:rPr>
                <w:rFonts w:cs="Times New Roman"/>
                <w:color w:val="000000"/>
              </w:rPr>
              <w:t>подраздела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EE42C" w14:textId="77777777" w:rsidR="002764A8" w:rsidRPr="00A14D57" w:rsidRDefault="002764A8" w:rsidP="00E378A7">
            <w:pPr>
              <w:jc w:val="center"/>
              <w:rPr>
                <w:rFonts w:cs="Times New Roman"/>
                <w:color w:val="000000"/>
              </w:rPr>
            </w:pPr>
            <w:r w:rsidRPr="00A14D57">
              <w:rPr>
                <w:rFonts w:cs="Times New Roman"/>
                <w:color w:val="000000"/>
              </w:rPr>
              <w:t>Наименование подраздела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40E99" w14:textId="1AB182D6" w:rsidR="002764A8" w:rsidRPr="00A14D57" w:rsidRDefault="002764A8" w:rsidP="002764A8">
            <w:pPr>
              <w:jc w:val="center"/>
              <w:rPr>
                <w:rFonts w:cs="Times New Roman"/>
                <w:color w:val="000000"/>
              </w:rPr>
            </w:pPr>
            <w:r w:rsidRPr="00A14D57">
              <w:rPr>
                <w:rFonts w:cs="Times New Roman"/>
                <w:color w:val="000000"/>
              </w:rPr>
              <w:t>Расходы, утверждённые законом о бюджете на 2017 год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00A3" w14:textId="77777777" w:rsidR="002764A8" w:rsidRPr="00A14D57" w:rsidRDefault="002764A8" w:rsidP="00E378A7">
            <w:pPr>
              <w:jc w:val="center"/>
              <w:rPr>
                <w:rFonts w:cs="Times New Roman"/>
                <w:color w:val="000000"/>
              </w:rPr>
            </w:pPr>
            <w:r w:rsidRPr="00A14D57">
              <w:rPr>
                <w:rFonts w:cs="Times New Roman"/>
                <w:color w:val="000000"/>
              </w:rPr>
              <w:t>Исполнено</w:t>
            </w:r>
          </w:p>
          <w:p w14:paraId="21B26421" w14:textId="23093553" w:rsidR="002764A8" w:rsidRPr="00A14D57" w:rsidRDefault="002764A8" w:rsidP="00E378A7">
            <w:pPr>
              <w:jc w:val="center"/>
              <w:rPr>
                <w:rFonts w:cs="Times New Roman"/>
                <w:color w:val="000000"/>
              </w:rPr>
            </w:pPr>
            <w:r w:rsidRPr="00A14D57">
              <w:rPr>
                <w:rFonts w:cs="Times New Roman"/>
                <w:color w:val="000000"/>
              </w:rPr>
              <w:t>на 31.12.2017г.</w:t>
            </w:r>
          </w:p>
          <w:p w14:paraId="53B803A7" w14:textId="77777777" w:rsidR="002764A8" w:rsidRPr="00A14D57" w:rsidRDefault="002764A8" w:rsidP="00E378A7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2764A8" w:rsidRPr="00A14D57" w14:paraId="1E56215D" w14:textId="77777777" w:rsidTr="002764A8">
        <w:trPr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73AB6" w14:textId="77777777" w:rsidR="002764A8" w:rsidRPr="00A14D57" w:rsidRDefault="002764A8" w:rsidP="00E378A7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A14D57">
              <w:rPr>
                <w:rFonts w:cs="Times New Roman"/>
                <w:b/>
                <w:bCs/>
                <w:color w:val="000000"/>
              </w:rPr>
              <w:t>0500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F424C4" w14:textId="77777777" w:rsidR="002764A8" w:rsidRPr="00A14D57" w:rsidRDefault="002764A8" w:rsidP="00E378A7">
            <w:pPr>
              <w:rPr>
                <w:rFonts w:cs="Times New Roman"/>
                <w:b/>
                <w:bCs/>
                <w:color w:val="000000"/>
              </w:rPr>
            </w:pPr>
            <w:r w:rsidRPr="00A14D57">
              <w:rPr>
                <w:rFonts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36C70" w14:textId="39FE1680" w:rsidR="002764A8" w:rsidRPr="00A14D57" w:rsidRDefault="002764A8" w:rsidP="00E378A7">
            <w:pPr>
              <w:shd w:val="clear" w:color="auto" w:fill="FFFFFF"/>
              <w:jc w:val="center"/>
              <w:rPr>
                <w:rFonts w:cs="Times New Roman"/>
                <w:b/>
                <w:color w:val="000000"/>
              </w:rPr>
            </w:pPr>
            <w:r w:rsidRPr="00A14D57">
              <w:rPr>
                <w:rFonts w:cs="Times New Roman"/>
                <w:b/>
                <w:color w:val="000000"/>
              </w:rPr>
              <w:t>24 820,3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3DA7B" w14:textId="0861B5CF" w:rsidR="002764A8" w:rsidRPr="00A14D57" w:rsidRDefault="002764A8" w:rsidP="00E378A7">
            <w:pPr>
              <w:shd w:val="clear" w:color="auto" w:fill="FFFFFF"/>
              <w:jc w:val="center"/>
              <w:rPr>
                <w:rFonts w:cs="Times New Roman"/>
                <w:b/>
                <w:color w:val="000000"/>
              </w:rPr>
            </w:pPr>
            <w:r w:rsidRPr="00A14D57">
              <w:rPr>
                <w:rFonts w:cs="Times New Roman"/>
                <w:b/>
                <w:color w:val="000000"/>
              </w:rPr>
              <w:t>10 996,4</w:t>
            </w:r>
          </w:p>
        </w:tc>
      </w:tr>
      <w:tr w:rsidR="002764A8" w:rsidRPr="00A14D57" w14:paraId="26269BCD" w14:textId="77777777" w:rsidTr="002764A8">
        <w:trPr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ABDDB" w14:textId="77777777" w:rsidR="002764A8" w:rsidRPr="00A14D57" w:rsidRDefault="002764A8" w:rsidP="00E378A7">
            <w:pPr>
              <w:jc w:val="center"/>
              <w:outlineLvl w:val="0"/>
              <w:rPr>
                <w:rFonts w:cs="Times New Roman"/>
                <w:color w:val="000000"/>
              </w:rPr>
            </w:pPr>
            <w:r w:rsidRPr="00A14D57">
              <w:rPr>
                <w:rFonts w:cs="Times New Roman"/>
                <w:color w:val="000000"/>
              </w:rPr>
              <w:t>0501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268ED" w14:textId="77777777" w:rsidR="002764A8" w:rsidRPr="00A14D57" w:rsidRDefault="002764A8" w:rsidP="00E378A7">
            <w:pPr>
              <w:outlineLvl w:val="0"/>
              <w:rPr>
                <w:rFonts w:cs="Times New Roman"/>
                <w:color w:val="000000"/>
              </w:rPr>
            </w:pPr>
            <w:r w:rsidRPr="00A14D57">
              <w:rPr>
                <w:rFonts w:cs="Times New Roman"/>
                <w:color w:val="000000"/>
              </w:rPr>
              <w:t>Жилищное хозяйство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3B4B" w14:textId="3B881E50" w:rsidR="002764A8" w:rsidRPr="00A14D57" w:rsidRDefault="002764A8" w:rsidP="00E378A7">
            <w:pPr>
              <w:shd w:val="clear" w:color="auto" w:fill="FFFFFF"/>
              <w:jc w:val="center"/>
              <w:rPr>
                <w:rFonts w:cs="Times New Roman"/>
                <w:color w:val="000000"/>
              </w:rPr>
            </w:pPr>
            <w:r w:rsidRPr="00A14D57">
              <w:rPr>
                <w:rFonts w:cs="Times New Roman"/>
                <w:color w:val="000000"/>
              </w:rPr>
              <w:t>490,0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7501" w14:textId="3D61253C" w:rsidR="002764A8" w:rsidRPr="00A14D57" w:rsidRDefault="002764A8" w:rsidP="00E378A7">
            <w:pPr>
              <w:shd w:val="clear" w:color="auto" w:fill="FFFFFF"/>
              <w:jc w:val="center"/>
              <w:rPr>
                <w:rFonts w:cs="Times New Roman"/>
                <w:color w:val="000000"/>
              </w:rPr>
            </w:pPr>
            <w:r w:rsidRPr="00A14D57">
              <w:rPr>
                <w:rFonts w:cs="Times New Roman"/>
                <w:color w:val="000000"/>
              </w:rPr>
              <w:t>302,5</w:t>
            </w:r>
          </w:p>
        </w:tc>
      </w:tr>
      <w:tr w:rsidR="002764A8" w:rsidRPr="00A14D57" w14:paraId="565FC655" w14:textId="77777777" w:rsidTr="002764A8">
        <w:trPr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3D087" w14:textId="77777777" w:rsidR="002764A8" w:rsidRPr="00A14D57" w:rsidRDefault="002764A8" w:rsidP="00E378A7">
            <w:pPr>
              <w:jc w:val="center"/>
              <w:outlineLvl w:val="0"/>
              <w:rPr>
                <w:rFonts w:cs="Times New Roman"/>
                <w:color w:val="000000"/>
              </w:rPr>
            </w:pPr>
            <w:r w:rsidRPr="00A14D57">
              <w:rPr>
                <w:rFonts w:cs="Times New Roman"/>
                <w:color w:val="000000"/>
              </w:rPr>
              <w:t>0502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3A8B5" w14:textId="77777777" w:rsidR="002764A8" w:rsidRPr="00A14D57" w:rsidRDefault="002764A8" w:rsidP="00E378A7">
            <w:pPr>
              <w:outlineLvl w:val="0"/>
              <w:rPr>
                <w:rFonts w:cs="Times New Roman"/>
                <w:color w:val="000000"/>
              </w:rPr>
            </w:pPr>
            <w:r w:rsidRPr="00A14D57">
              <w:rPr>
                <w:rFonts w:cs="Times New Roman"/>
                <w:color w:val="000000"/>
              </w:rPr>
              <w:t>Коммунальное хозяйство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DD2E" w14:textId="4D317912" w:rsidR="002764A8" w:rsidRPr="00A14D57" w:rsidRDefault="002764A8" w:rsidP="00E378A7">
            <w:pPr>
              <w:shd w:val="clear" w:color="auto" w:fill="FFFFFF"/>
              <w:jc w:val="center"/>
              <w:rPr>
                <w:rFonts w:cs="Times New Roman"/>
                <w:color w:val="000000"/>
              </w:rPr>
            </w:pPr>
            <w:r w:rsidRPr="00A14D57">
              <w:rPr>
                <w:rFonts w:cs="Times New Roman"/>
                <w:color w:val="000000"/>
              </w:rPr>
              <w:t>14 008,7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F4BE" w14:textId="30DB7778" w:rsidR="002764A8" w:rsidRPr="00A14D57" w:rsidRDefault="002764A8" w:rsidP="00E378A7">
            <w:pPr>
              <w:shd w:val="clear" w:color="auto" w:fill="FFFFFF"/>
              <w:jc w:val="center"/>
              <w:rPr>
                <w:rFonts w:cs="Times New Roman"/>
                <w:color w:val="000000"/>
              </w:rPr>
            </w:pPr>
            <w:r w:rsidRPr="00A14D57">
              <w:rPr>
                <w:rFonts w:cs="Times New Roman"/>
                <w:color w:val="000000"/>
              </w:rPr>
              <w:t>1 521,1</w:t>
            </w:r>
          </w:p>
        </w:tc>
      </w:tr>
      <w:tr w:rsidR="002764A8" w:rsidRPr="00A14D57" w14:paraId="65C7854A" w14:textId="77777777" w:rsidTr="002764A8">
        <w:trPr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87F96" w14:textId="77777777" w:rsidR="002764A8" w:rsidRPr="00A14D57" w:rsidRDefault="002764A8" w:rsidP="00E378A7">
            <w:pPr>
              <w:jc w:val="center"/>
              <w:outlineLvl w:val="0"/>
              <w:rPr>
                <w:rFonts w:cs="Times New Roman"/>
                <w:color w:val="000000"/>
              </w:rPr>
            </w:pPr>
            <w:r w:rsidRPr="00A14D57">
              <w:rPr>
                <w:rFonts w:cs="Times New Roman"/>
                <w:color w:val="000000"/>
              </w:rPr>
              <w:t>0503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37169" w14:textId="77777777" w:rsidR="002764A8" w:rsidRPr="00A14D57" w:rsidRDefault="002764A8" w:rsidP="00E378A7">
            <w:pPr>
              <w:outlineLvl w:val="0"/>
              <w:rPr>
                <w:rFonts w:cs="Times New Roman"/>
                <w:color w:val="000000"/>
              </w:rPr>
            </w:pPr>
            <w:r w:rsidRPr="00A14D57">
              <w:rPr>
                <w:rFonts w:cs="Times New Roman"/>
                <w:color w:val="000000"/>
              </w:rPr>
              <w:t>Благоустройство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B3C5" w14:textId="6F7DCFB4" w:rsidR="002764A8" w:rsidRPr="00A14D57" w:rsidRDefault="002764A8" w:rsidP="00E378A7">
            <w:pPr>
              <w:shd w:val="clear" w:color="auto" w:fill="FFFFFF"/>
              <w:jc w:val="center"/>
              <w:rPr>
                <w:rFonts w:cs="Times New Roman"/>
                <w:color w:val="000000"/>
              </w:rPr>
            </w:pPr>
            <w:r w:rsidRPr="00A14D57">
              <w:rPr>
                <w:rFonts w:cs="Times New Roman"/>
                <w:color w:val="000000"/>
              </w:rPr>
              <w:t>10 321,6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5254" w14:textId="30751EDD" w:rsidR="002764A8" w:rsidRPr="00A14D57" w:rsidRDefault="002764A8" w:rsidP="00E378A7">
            <w:pPr>
              <w:shd w:val="clear" w:color="auto" w:fill="FFFFFF"/>
              <w:jc w:val="center"/>
              <w:rPr>
                <w:rFonts w:cs="Times New Roman"/>
                <w:color w:val="000000"/>
              </w:rPr>
            </w:pPr>
            <w:r w:rsidRPr="00A14D57">
              <w:rPr>
                <w:rFonts w:cs="Times New Roman"/>
                <w:color w:val="000000"/>
              </w:rPr>
              <w:t>9 172,9</w:t>
            </w:r>
          </w:p>
        </w:tc>
      </w:tr>
    </w:tbl>
    <w:p w14:paraId="7CE58EEC" w14:textId="77777777" w:rsidR="00D007C0" w:rsidRPr="00A14D57" w:rsidRDefault="00D007C0" w:rsidP="00F858FA">
      <w:pPr>
        <w:tabs>
          <w:tab w:val="left" w:pos="0"/>
        </w:tabs>
        <w:spacing w:line="276" w:lineRule="auto"/>
        <w:jc w:val="both"/>
        <w:rPr>
          <w:rFonts w:cs="Times New Roman"/>
          <w:b/>
          <w:i/>
          <w:color w:val="000000"/>
        </w:rPr>
      </w:pPr>
    </w:p>
    <w:p w14:paraId="73AC185B" w14:textId="697912B3" w:rsidR="00F858FA" w:rsidRPr="00A14D57" w:rsidRDefault="00F858FA" w:rsidP="00F858FA">
      <w:pPr>
        <w:tabs>
          <w:tab w:val="left" w:pos="0"/>
        </w:tabs>
        <w:spacing w:line="276" w:lineRule="auto"/>
        <w:jc w:val="both"/>
        <w:rPr>
          <w:rFonts w:cs="Times New Roman"/>
          <w:color w:val="000000"/>
        </w:rPr>
      </w:pPr>
      <w:r w:rsidRPr="00A14D57">
        <w:rPr>
          <w:rFonts w:cs="Times New Roman"/>
          <w:b/>
          <w:i/>
          <w:color w:val="000000"/>
        </w:rPr>
        <w:lastRenderedPageBreak/>
        <w:t>По подразделу 0501 «Жилищное хозяйство»</w:t>
      </w:r>
      <w:r w:rsidRPr="00A14D57">
        <w:rPr>
          <w:rFonts w:cs="Times New Roman"/>
          <w:color w:val="000000"/>
        </w:rPr>
        <w:t xml:space="preserve"> расходы за 201</w:t>
      </w:r>
      <w:r w:rsidR="002764A8" w:rsidRPr="00A14D57">
        <w:rPr>
          <w:rFonts w:cs="Times New Roman"/>
          <w:color w:val="000000"/>
        </w:rPr>
        <w:t>7</w:t>
      </w:r>
      <w:r w:rsidRPr="00A14D57">
        <w:rPr>
          <w:rFonts w:cs="Times New Roman"/>
          <w:color w:val="000000"/>
        </w:rPr>
        <w:t xml:space="preserve"> год составили </w:t>
      </w:r>
      <w:r w:rsidR="002764A8" w:rsidRPr="00A14D57">
        <w:rPr>
          <w:rFonts w:cs="Times New Roman"/>
          <w:color w:val="000000"/>
        </w:rPr>
        <w:t>302,5</w:t>
      </w:r>
      <w:r w:rsidRPr="00A14D57">
        <w:rPr>
          <w:rFonts w:cs="Times New Roman"/>
          <w:color w:val="000000"/>
        </w:rPr>
        <w:t xml:space="preserve"> тыс.руб. на проведение мероприятий в рамках муниципальных программ:</w:t>
      </w:r>
    </w:p>
    <w:p w14:paraId="05229650" w14:textId="4DC085F3" w:rsidR="00F858FA" w:rsidRPr="00A14D57" w:rsidRDefault="00F858FA" w:rsidP="00F858FA">
      <w:pPr>
        <w:numPr>
          <w:ilvl w:val="0"/>
          <w:numId w:val="29"/>
        </w:numPr>
        <w:tabs>
          <w:tab w:val="left" w:pos="0"/>
          <w:tab w:val="left" w:pos="284"/>
        </w:tabs>
        <w:suppressAutoHyphens w:val="0"/>
        <w:spacing w:line="276" w:lineRule="auto"/>
        <w:jc w:val="both"/>
        <w:rPr>
          <w:rFonts w:cs="Times New Roman"/>
          <w:color w:val="000000"/>
        </w:rPr>
      </w:pPr>
      <w:r w:rsidRPr="00A14D57">
        <w:rPr>
          <w:rFonts w:cs="Times New Roman"/>
          <w:color w:val="000000"/>
        </w:rPr>
        <w:t xml:space="preserve">Взнос на капитальный ремонт общего имущества многоквартирных домов региональному оператору в рамках обеспечения деятельности органов местного самоуправления и непрограммных расходов – </w:t>
      </w:r>
      <w:r w:rsidR="00F36EC6" w:rsidRPr="00A14D57">
        <w:rPr>
          <w:rFonts w:cs="Times New Roman"/>
          <w:color w:val="000000"/>
        </w:rPr>
        <w:t>302,5</w:t>
      </w:r>
      <w:r w:rsidRPr="00A14D57">
        <w:rPr>
          <w:rFonts w:cs="Times New Roman"/>
          <w:color w:val="000000"/>
        </w:rPr>
        <w:t xml:space="preserve"> тыс.</w:t>
      </w:r>
      <w:r w:rsidR="00F36EC6" w:rsidRPr="00A14D57">
        <w:rPr>
          <w:rFonts w:cs="Times New Roman"/>
          <w:color w:val="000000"/>
        </w:rPr>
        <w:t xml:space="preserve"> </w:t>
      </w:r>
      <w:r w:rsidRPr="00A14D57">
        <w:rPr>
          <w:rFonts w:cs="Times New Roman"/>
          <w:color w:val="000000"/>
        </w:rPr>
        <w:t>руб.</w:t>
      </w:r>
    </w:p>
    <w:p w14:paraId="1AED2D6B" w14:textId="7DFCF053" w:rsidR="00F858FA" w:rsidRPr="00A14D57" w:rsidRDefault="00F858FA" w:rsidP="00F858FA">
      <w:pPr>
        <w:tabs>
          <w:tab w:val="left" w:pos="0"/>
        </w:tabs>
        <w:spacing w:line="276" w:lineRule="auto"/>
        <w:jc w:val="both"/>
        <w:rPr>
          <w:rFonts w:cs="Times New Roman"/>
          <w:color w:val="000000"/>
        </w:rPr>
      </w:pPr>
      <w:r w:rsidRPr="00A14D57">
        <w:rPr>
          <w:rFonts w:cs="Times New Roman"/>
          <w:b/>
          <w:i/>
          <w:color w:val="000000"/>
        </w:rPr>
        <w:t>По подразделу  «Коммунальное хозяйство»</w:t>
      </w:r>
      <w:r w:rsidR="00D007C0" w:rsidRPr="00A14D57">
        <w:rPr>
          <w:rFonts w:cs="Times New Roman"/>
          <w:color w:val="000000"/>
        </w:rPr>
        <w:t xml:space="preserve"> расходы за 2017</w:t>
      </w:r>
      <w:r w:rsidRPr="00A14D57">
        <w:rPr>
          <w:rFonts w:cs="Times New Roman"/>
          <w:color w:val="000000"/>
        </w:rPr>
        <w:t xml:space="preserve"> год составили </w:t>
      </w:r>
      <w:r w:rsidR="00F36EC6" w:rsidRPr="00A14D57">
        <w:rPr>
          <w:rFonts w:cs="Times New Roman"/>
          <w:color w:val="000000"/>
        </w:rPr>
        <w:t>1 521,0</w:t>
      </w:r>
      <w:r w:rsidRPr="00A14D57">
        <w:rPr>
          <w:rFonts w:cs="Times New Roman"/>
          <w:color w:val="000000"/>
        </w:rPr>
        <w:t xml:space="preserve"> тыс.</w:t>
      </w:r>
      <w:r w:rsidR="00F36EC6" w:rsidRPr="00A14D57">
        <w:rPr>
          <w:rFonts w:cs="Times New Roman"/>
          <w:color w:val="000000"/>
        </w:rPr>
        <w:t xml:space="preserve"> </w:t>
      </w:r>
      <w:r w:rsidRPr="00A14D57">
        <w:rPr>
          <w:rFonts w:cs="Times New Roman"/>
          <w:color w:val="000000"/>
        </w:rPr>
        <w:t>руб. на проведение мероприятий в рамках муниципальных программ:</w:t>
      </w:r>
    </w:p>
    <w:p w14:paraId="2F1FE2CD" w14:textId="48544939" w:rsidR="00F858FA" w:rsidRPr="00A14D57" w:rsidRDefault="00D007C0" w:rsidP="00F858FA">
      <w:pPr>
        <w:tabs>
          <w:tab w:val="left" w:pos="0"/>
          <w:tab w:val="left" w:pos="426"/>
        </w:tabs>
        <w:spacing w:line="276" w:lineRule="auto"/>
        <w:jc w:val="both"/>
        <w:rPr>
          <w:rFonts w:cs="Times New Roman"/>
          <w:color w:val="000000"/>
        </w:rPr>
      </w:pPr>
      <w:r w:rsidRPr="00A14D57">
        <w:rPr>
          <w:rFonts w:cs="Times New Roman"/>
          <w:color w:val="000000"/>
        </w:rPr>
        <w:t>2</w:t>
      </w:r>
      <w:r w:rsidR="00F858FA" w:rsidRPr="00A14D57">
        <w:rPr>
          <w:rFonts w:cs="Times New Roman"/>
          <w:color w:val="000000"/>
        </w:rPr>
        <w:t xml:space="preserve">. Мероприятия в рамках подпрограммы "Водоснабжение и водоотведение муниципального образования"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 на сумму  </w:t>
      </w:r>
      <w:r w:rsidR="00F36EC6" w:rsidRPr="00A14D57">
        <w:rPr>
          <w:rFonts w:cs="Times New Roman"/>
          <w:color w:val="000000"/>
        </w:rPr>
        <w:t>500,0</w:t>
      </w:r>
      <w:r w:rsidR="00F858FA" w:rsidRPr="00A14D57">
        <w:rPr>
          <w:rFonts w:cs="Times New Roman"/>
          <w:color w:val="000000"/>
        </w:rPr>
        <w:t xml:space="preserve"> тыс.</w:t>
      </w:r>
      <w:r w:rsidR="00F36EC6" w:rsidRPr="00A14D57">
        <w:rPr>
          <w:rFonts w:cs="Times New Roman"/>
          <w:color w:val="000000"/>
        </w:rPr>
        <w:t xml:space="preserve"> </w:t>
      </w:r>
      <w:r w:rsidR="00F858FA" w:rsidRPr="00A14D57">
        <w:rPr>
          <w:rFonts w:cs="Times New Roman"/>
          <w:color w:val="000000"/>
        </w:rPr>
        <w:t>руб.</w:t>
      </w:r>
      <w:r w:rsidR="00F36EC6" w:rsidRPr="00A14D57">
        <w:rPr>
          <w:rFonts w:cs="Times New Roman"/>
          <w:color w:val="000000"/>
        </w:rPr>
        <w:t xml:space="preserve"> (разработка проектов ЗСО)</w:t>
      </w:r>
    </w:p>
    <w:p w14:paraId="6EED550B" w14:textId="4CEB1F3A" w:rsidR="00F858FA" w:rsidRPr="00A14D57" w:rsidRDefault="00F858FA" w:rsidP="00F858FA">
      <w:pPr>
        <w:tabs>
          <w:tab w:val="left" w:pos="0"/>
        </w:tabs>
        <w:spacing w:line="276" w:lineRule="auto"/>
        <w:jc w:val="both"/>
        <w:rPr>
          <w:rFonts w:cs="Times New Roman"/>
          <w:color w:val="000000"/>
        </w:rPr>
      </w:pPr>
      <w:r w:rsidRPr="00A14D57">
        <w:rPr>
          <w:rFonts w:cs="Times New Roman"/>
          <w:color w:val="000000"/>
        </w:rPr>
        <w:t xml:space="preserve">4. Субсидии юридическим лицам, оказывающим жилищно-коммунальные услуги, на компенсацию части затрат при оказании услуг по тарифам не обеспечивающим возмещение издержек в рамках подпрограммы "Поддержка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отвечающих стандартам качества бытового обслуживания"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 – </w:t>
      </w:r>
      <w:r w:rsidR="00F36EC6" w:rsidRPr="00A14D57">
        <w:rPr>
          <w:rFonts w:cs="Times New Roman"/>
          <w:color w:val="000000"/>
        </w:rPr>
        <w:t>1 000,0</w:t>
      </w:r>
      <w:r w:rsidRPr="00A14D57">
        <w:rPr>
          <w:rFonts w:cs="Times New Roman"/>
          <w:color w:val="000000"/>
        </w:rPr>
        <w:t xml:space="preserve"> тыс.</w:t>
      </w:r>
      <w:r w:rsidR="00F36EC6" w:rsidRPr="00A14D57">
        <w:rPr>
          <w:rFonts w:cs="Times New Roman"/>
          <w:color w:val="000000"/>
        </w:rPr>
        <w:t xml:space="preserve"> </w:t>
      </w:r>
      <w:r w:rsidRPr="00A14D57">
        <w:rPr>
          <w:rFonts w:cs="Times New Roman"/>
          <w:color w:val="000000"/>
        </w:rPr>
        <w:t>руб.</w:t>
      </w:r>
      <w:r w:rsidR="002B0601" w:rsidRPr="00A14D57">
        <w:rPr>
          <w:rFonts w:cs="Times New Roman"/>
          <w:color w:val="000000"/>
        </w:rPr>
        <w:t xml:space="preserve"> (убытки по содержанию муниципальной бани).</w:t>
      </w:r>
    </w:p>
    <w:p w14:paraId="21E4748B" w14:textId="2391CDE6" w:rsidR="00F858FA" w:rsidRPr="00A14D57" w:rsidRDefault="00F858FA" w:rsidP="00F858FA">
      <w:pPr>
        <w:tabs>
          <w:tab w:val="left" w:pos="0"/>
        </w:tabs>
        <w:spacing w:line="276" w:lineRule="auto"/>
        <w:jc w:val="both"/>
        <w:rPr>
          <w:rFonts w:cs="Times New Roman"/>
          <w:color w:val="000000"/>
        </w:rPr>
      </w:pPr>
      <w:r w:rsidRPr="00A14D57">
        <w:rPr>
          <w:rFonts w:cs="Times New Roman"/>
          <w:b/>
          <w:i/>
          <w:color w:val="000000"/>
        </w:rPr>
        <w:t>По подразделу</w:t>
      </w:r>
      <w:r w:rsidRPr="00A14D57">
        <w:rPr>
          <w:rFonts w:cs="Times New Roman"/>
          <w:color w:val="000000"/>
        </w:rPr>
        <w:t xml:space="preserve"> </w:t>
      </w:r>
      <w:r w:rsidRPr="00A14D57">
        <w:rPr>
          <w:rFonts w:cs="Times New Roman"/>
          <w:b/>
          <w:i/>
          <w:color w:val="000000"/>
        </w:rPr>
        <w:t xml:space="preserve"> «Благоустройство»</w:t>
      </w:r>
      <w:r w:rsidRPr="00A14D57">
        <w:rPr>
          <w:rFonts w:cs="Times New Roman"/>
          <w:color w:val="000000"/>
        </w:rPr>
        <w:t xml:space="preserve"> расходы за 201</w:t>
      </w:r>
      <w:r w:rsidR="00BE774B" w:rsidRPr="00A14D57">
        <w:rPr>
          <w:rFonts w:cs="Times New Roman"/>
          <w:color w:val="000000"/>
        </w:rPr>
        <w:t>7</w:t>
      </w:r>
      <w:r w:rsidRPr="00A14D57">
        <w:rPr>
          <w:rFonts w:cs="Times New Roman"/>
          <w:color w:val="000000"/>
        </w:rPr>
        <w:t xml:space="preserve"> год составили </w:t>
      </w:r>
      <w:r w:rsidR="00F36EC6" w:rsidRPr="00A14D57">
        <w:rPr>
          <w:rFonts w:cs="Times New Roman"/>
          <w:color w:val="000000"/>
        </w:rPr>
        <w:t>9 172,9</w:t>
      </w:r>
      <w:r w:rsidRPr="00A14D57">
        <w:rPr>
          <w:rFonts w:cs="Times New Roman"/>
          <w:color w:val="000000"/>
        </w:rPr>
        <w:t xml:space="preserve"> тыс.</w:t>
      </w:r>
      <w:r w:rsidR="00F36EC6" w:rsidRPr="00A14D57">
        <w:rPr>
          <w:rFonts w:cs="Times New Roman"/>
          <w:color w:val="000000"/>
        </w:rPr>
        <w:t xml:space="preserve"> </w:t>
      </w:r>
      <w:r w:rsidRPr="00A14D57">
        <w:rPr>
          <w:rFonts w:cs="Times New Roman"/>
          <w:color w:val="000000"/>
        </w:rPr>
        <w:t>руб. на проведение мероприятий:</w:t>
      </w:r>
    </w:p>
    <w:p w14:paraId="22E00491" w14:textId="24B91953" w:rsidR="00BE774B" w:rsidRPr="00A14D57" w:rsidRDefault="00F36EC6" w:rsidP="00F36EC6">
      <w:pPr>
        <w:tabs>
          <w:tab w:val="left" w:pos="0"/>
        </w:tabs>
        <w:spacing w:line="276" w:lineRule="auto"/>
        <w:rPr>
          <w:rFonts w:cs="Times New Roman"/>
          <w:color w:val="000000"/>
        </w:rPr>
      </w:pPr>
      <w:r w:rsidRPr="00A14D57">
        <w:rPr>
          <w:rFonts w:cs="Times New Roman"/>
          <w:color w:val="000000" w:themeColor="dark1"/>
          <w:kern w:val="24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 xml:space="preserve">- </w:t>
      </w:r>
      <w:r w:rsidRPr="00A14D57">
        <w:rPr>
          <w:rFonts w:cs="Times New Roman"/>
          <w:bCs/>
          <w:color w:val="000000" w:themeColor="dark1"/>
          <w:kern w:val="24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1,0 млн.  руб</w:t>
      </w:r>
      <w:r w:rsidRPr="00A14D57">
        <w:rPr>
          <w:rFonts w:cs="Times New Roman"/>
          <w:color w:val="000000" w:themeColor="dark1"/>
          <w:kern w:val="24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 xml:space="preserve">. - вывезено мусора (ТБО)  </w:t>
      </w:r>
      <w:r w:rsidRPr="00A14D57">
        <w:rPr>
          <w:rFonts w:cs="Times New Roman"/>
          <w:color w:val="000000" w:themeColor="dark1"/>
          <w:kern w:val="24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br/>
      </w:r>
      <w:r w:rsidRPr="00A14D57">
        <w:rPr>
          <w:rFonts w:cs="Times New Roman"/>
          <w:bCs/>
          <w:color w:val="000000" w:themeColor="dark1"/>
          <w:kern w:val="24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 xml:space="preserve">- 2,3 млн. руб. </w:t>
      </w:r>
      <w:r w:rsidRPr="00A14D57">
        <w:rPr>
          <w:rFonts w:cs="Times New Roman"/>
          <w:color w:val="000000" w:themeColor="dark1"/>
          <w:kern w:val="24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– уличное освещение (оплата за электроэнергию)</w:t>
      </w:r>
      <w:r w:rsidRPr="00A14D57">
        <w:rPr>
          <w:rFonts w:cs="Times New Roman"/>
          <w:color w:val="000000" w:themeColor="dark1"/>
          <w:kern w:val="24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br/>
        <w:t xml:space="preserve">- </w:t>
      </w:r>
      <w:r w:rsidRPr="00A14D57">
        <w:rPr>
          <w:rFonts w:cs="Times New Roman"/>
          <w:bCs/>
          <w:color w:val="000000" w:themeColor="dark1"/>
          <w:kern w:val="24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1,6 млн. руб</w:t>
      </w:r>
      <w:r w:rsidRPr="00A14D57">
        <w:rPr>
          <w:rFonts w:cs="Times New Roman"/>
          <w:color w:val="000000" w:themeColor="dark1"/>
          <w:kern w:val="24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. - ремонт уличного освещения (п. Плодовое, п. Веснино, п. Соловьевка</w:t>
      </w:r>
      <w:r w:rsidRPr="00A14D57">
        <w:rPr>
          <w:rFonts w:cs="Times New Roman"/>
          <w:color w:val="000000" w:themeColor="dark1"/>
          <w:kern w:val="24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br/>
        <w:t xml:space="preserve">- </w:t>
      </w:r>
      <w:r w:rsidRPr="00A14D57">
        <w:rPr>
          <w:rFonts w:cs="Times New Roman"/>
          <w:bCs/>
          <w:color w:val="000000" w:themeColor="dark1"/>
          <w:kern w:val="24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 xml:space="preserve">1,4 млн. руб. </w:t>
      </w:r>
      <w:r w:rsidRPr="00A14D57">
        <w:rPr>
          <w:rFonts w:cs="Times New Roman"/>
          <w:color w:val="000000" w:themeColor="dark1"/>
          <w:kern w:val="24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 xml:space="preserve">-  хим. обработка борщевика                                                                              </w:t>
      </w:r>
      <w:r w:rsidRPr="00A14D57">
        <w:rPr>
          <w:rFonts w:cs="Times New Roman"/>
          <w:color w:val="000000" w:themeColor="dark1"/>
          <w:kern w:val="24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br/>
      </w:r>
      <w:r w:rsidRPr="00A14D57">
        <w:rPr>
          <w:rFonts w:cs="Times New Roman"/>
          <w:bCs/>
          <w:color w:val="000000" w:themeColor="dark1"/>
          <w:kern w:val="24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- 684,0 тыс. руб</w:t>
      </w:r>
      <w:r w:rsidR="002B0601" w:rsidRPr="00A14D57">
        <w:rPr>
          <w:rFonts w:cs="Times New Roman"/>
          <w:color w:val="000000" w:themeColor="dark1"/>
          <w:kern w:val="24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.– санитарная очистка</w:t>
      </w:r>
      <w:r w:rsidRPr="00A14D57">
        <w:rPr>
          <w:rFonts w:cs="Times New Roman"/>
          <w:color w:val="000000" w:themeColor="dark1"/>
          <w:kern w:val="24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 xml:space="preserve"> и окос территории</w:t>
      </w:r>
      <w:r w:rsidRPr="00A14D57">
        <w:rPr>
          <w:rFonts w:cs="Times New Roman"/>
          <w:color w:val="000000" w:themeColor="dark1"/>
          <w:kern w:val="24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br/>
      </w:r>
      <w:r w:rsidRPr="00A14D57">
        <w:rPr>
          <w:rFonts w:cs="Times New Roman"/>
          <w:bCs/>
          <w:color w:val="000000" w:themeColor="dark1"/>
          <w:kern w:val="24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- 244,8 тыс. руб</w:t>
      </w:r>
      <w:r w:rsidRPr="00A14D57">
        <w:rPr>
          <w:rFonts w:cs="Times New Roman"/>
          <w:color w:val="000000" w:themeColor="dark1"/>
          <w:kern w:val="24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. – обустройство места отдыха у озера «Отрадное»</w:t>
      </w:r>
      <w:r w:rsidRPr="00A14D57">
        <w:rPr>
          <w:rFonts w:cs="Times New Roman"/>
          <w:color w:val="000000" w:themeColor="dark1"/>
          <w:kern w:val="24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br/>
        <w:t xml:space="preserve">- </w:t>
      </w:r>
      <w:r w:rsidRPr="00A14D57">
        <w:rPr>
          <w:rFonts w:cs="Times New Roman"/>
          <w:bCs/>
          <w:color w:val="000000" w:themeColor="dark1"/>
          <w:kern w:val="24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1,2 млн. руб</w:t>
      </w:r>
      <w:r w:rsidRPr="00A14D57">
        <w:rPr>
          <w:rFonts w:cs="Times New Roman"/>
          <w:color w:val="000000" w:themeColor="dark1"/>
          <w:kern w:val="24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.– игровое, спортивное оборудование и МАФ (п. Тракторное, ст. Отрадное, п. Плодовое д.16)</w:t>
      </w:r>
      <w:r w:rsidRPr="00A14D57">
        <w:rPr>
          <w:rFonts w:cs="Times New Roman"/>
          <w:color w:val="000000" w:themeColor="dark1"/>
          <w:kern w:val="24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br/>
      </w:r>
      <w:r w:rsidRPr="00A14D57">
        <w:rPr>
          <w:rFonts w:cs="Times New Roman"/>
          <w:bCs/>
          <w:color w:val="000000" w:themeColor="dark1"/>
          <w:kern w:val="24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- 200,0 тыс. руб. – обустройство контейнерных площадок и покупка контейнеров</w:t>
      </w:r>
    </w:p>
    <w:p w14:paraId="73AD2344" w14:textId="5DA9ADCE" w:rsidR="00F858FA" w:rsidRPr="00A14D57" w:rsidRDefault="00F858FA" w:rsidP="00F858FA">
      <w:pPr>
        <w:pStyle w:val="af3"/>
        <w:rPr>
          <w:sz w:val="24"/>
          <w:szCs w:val="24"/>
        </w:rPr>
      </w:pPr>
      <w:r w:rsidRPr="00A14D57">
        <w:rPr>
          <w:sz w:val="24"/>
          <w:szCs w:val="24"/>
        </w:rPr>
        <w:t>подразделу 0707 «Молодежная политика и оздоровление детей» за 201</w:t>
      </w:r>
      <w:r w:rsidR="00BE774B" w:rsidRPr="00A14D57">
        <w:rPr>
          <w:sz w:val="24"/>
          <w:szCs w:val="24"/>
        </w:rPr>
        <w:t>7</w:t>
      </w:r>
      <w:r w:rsidRPr="00A14D57">
        <w:rPr>
          <w:sz w:val="24"/>
          <w:szCs w:val="24"/>
        </w:rPr>
        <w:t xml:space="preserve"> год произведены расходы на сумму </w:t>
      </w:r>
      <w:r w:rsidR="00F36EC6" w:rsidRPr="00A14D57">
        <w:rPr>
          <w:sz w:val="24"/>
          <w:szCs w:val="24"/>
        </w:rPr>
        <w:t>183,9</w:t>
      </w:r>
      <w:r w:rsidRPr="00A14D57">
        <w:rPr>
          <w:sz w:val="24"/>
          <w:szCs w:val="24"/>
        </w:rPr>
        <w:t xml:space="preserve"> тыс.</w:t>
      </w:r>
      <w:r w:rsidR="00F36EC6" w:rsidRPr="00A14D57">
        <w:rPr>
          <w:sz w:val="24"/>
          <w:szCs w:val="24"/>
        </w:rPr>
        <w:t xml:space="preserve"> </w:t>
      </w:r>
      <w:r w:rsidRPr="00A14D57">
        <w:rPr>
          <w:sz w:val="24"/>
          <w:szCs w:val="24"/>
        </w:rPr>
        <w:t>руб. на проведение мероприятий по проведению оздоровительной кампании детей в рамках обеспечения деятельности органов местного самоуправления и непрограмных расходов, в том числе:</w:t>
      </w:r>
    </w:p>
    <w:p w14:paraId="6E58FF3D" w14:textId="1D045FD2" w:rsidR="00F36EC6" w:rsidRPr="00A14D57" w:rsidRDefault="00F858FA" w:rsidP="00F858FA">
      <w:pPr>
        <w:pStyle w:val="af3"/>
        <w:rPr>
          <w:sz w:val="24"/>
          <w:szCs w:val="24"/>
        </w:rPr>
      </w:pPr>
      <w:r w:rsidRPr="00A14D57">
        <w:rPr>
          <w:sz w:val="24"/>
          <w:szCs w:val="24"/>
        </w:rPr>
        <w:t>•</w:t>
      </w:r>
      <w:r w:rsidRPr="00A14D57">
        <w:rPr>
          <w:sz w:val="24"/>
          <w:szCs w:val="24"/>
        </w:rPr>
        <w:tab/>
        <w:t>профинанси</w:t>
      </w:r>
      <w:r w:rsidR="002B0601" w:rsidRPr="00A14D57">
        <w:rPr>
          <w:sz w:val="24"/>
          <w:szCs w:val="24"/>
        </w:rPr>
        <w:t>ровано летнее трудоустройство 20</w:t>
      </w:r>
      <w:r w:rsidRPr="00A14D57">
        <w:rPr>
          <w:sz w:val="24"/>
          <w:szCs w:val="24"/>
        </w:rPr>
        <w:t xml:space="preserve"> подростков в трудовой бригаде в июле-августе месяце в сумме </w:t>
      </w:r>
      <w:r w:rsidR="00F36EC6" w:rsidRPr="00A14D57">
        <w:rPr>
          <w:sz w:val="24"/>
          <w:szCs w:val="24"/>
        </w:rPr>
        <w:t>137,9</w:t>
      </w:r>
      <w:r w:rsidRPr="00A14D57">
        <w:rPr>
          <w:sz w:val="24"/>
          <w:szCs w:val="24"/>
        </w:rPr>
        <w:t>,0 тыс.</w:t>
      </w:r>
      <w:r w:rsidR="00F36EC6" w:rsidRPr="00A14D57">
        <w:rPr>
          <w:sz w:val="24"/>
          <w:szCs w:val="24"/>
        </w:rPr>
        <w:t xml:space="preserve"> </w:t>
      </w:r>
      <w:r w:rsidRPr="00A14D57">
        <w:rPr>
          <w:sz w:val="24"/>
          <w:szCs w:val="24"/>
        </w:rPr>
        <w:t>руб.</w:t>
      </w:r>
    </w:p>
    <w:p w14:paraId="276696E3" w14:textId="77A951A1" w:rsidR="00F858FA" w:rsidRPr="00A14D57" w:rsidRDefault="00B42C5D" w:rsidP="00F858FA">
      <w:pPr>
        <w:pStyle w:val="af3"/>
        <w:rPr>
          <w:sz w:val="24"/>
          <w:szCs w:val="24"/>
        </w:rPr>
      </w:pPr>
      <w:r w:rsidRPr="00A14D57">
        <w:rPr>
          <w:sz w:val="24"/>
          <w:szCs w:val="24"/>
        </w:rPr>
        <w:t xml:space="preserve">Закуплена форма для спортсменов по городошному спорту в количестве 20 шт. в сумме 46 тыс. руб. </w:t>
      </w:r>
    </w:p>
    <w:p w14:paraId="6827805B" w14:textId="77777777" w:rsidR="00BE774B" w:rsidRPr="00A14D57" w:rsidRDefault="00BE774B" w:rsidP="00F858FA">
      <w:pPr>
        <w:pStyle w:val="af3"/>
        <w:rPr>
          <w:sz w:val="24"/>
          <w:szCs w:val="24"/>
        </w:rPr>
      </w:pPr>
    </w:p>
    <w:p w14:paraId="059696EF" w14:textId="743C0EFB" w:rsidR="00F858FA" w:rsidRPr="00A14D57" w:rsidRDefault="00BE774B" w:rsidP="00BE774B">
      <w:pPr>
        <w:pStyle w:val="af3"/>
        <w:jc w:val="center"/>
        <w:rPr>
          <w:b/>
          <w:sz w:val="24"/>
          <w:szCs w:val="24"/>
        </w:rPr>
      </w:pPr>
      <w:r w:rsidRPr="00A14D57">
        <w:rPr>
          <w:b/>
          <w:sz w:val="24"/>
          <w:szCs w:val="24"/>
        </w:rPr>
        <w:lastRenderedPageBreak/>
        <w:t>Культура и спорт</w:t>
      </w:r>
    </w:p>
    <w:p w14:paraId="3F17B017" w14:textId="77777777" w:rsidR="00BE774B" w:rsidRPr="00A14D57" w:rsidRDefault="00BE774B" w:rsidP="00BE774B">
      <w:pPr>
        <w:pStyle w:val="af3"/>
        <w:jc w:val="center"/>
        <w:rPr>
          <w:sz w:val="24"/>
          <w:szCs w:val="24"/>
        </w:rPr>
      </w:pPr>
    </w:p>
    <w:p w14:paraId="04C767C3" w14:textId="5C982612" w:rsidR="00F858FA" w:rsidRPr="00A14D57" w:rsidRDefault="00BE774B" w:rsidP="00F858FA">
      <w:pPr>
        <w:pStyle w:val="af3"/>
        <w:rPr>
          <w:sz w:val="24"/>
          <w:szCs w:val="24"/>
        </w:rPr>
      </w:pPr>
      <w:r w:rsidRPr="00A14D57">
        <w:rPr>
          <w:sz w:val="24"/>
          <w:szCs w:val="24"/>
        </w:rPr>
        <w:t>По подразделу</w:t>
      </w:r>
      <w:r w:rsidR="00F858FA" w:rsidRPr="00A14D57">
        <w:rPr>
          <w:sz w:val="24"/>
          <w:szCs w:val="24"/>
        </w:rPr>
        <w:t xml:space="preserve"> «Культура» расходы за 201</w:t>
      </w:r>
      <w:r w:rsidR="00B42C5D" w:rsidRPr="00A14D57">
        <w:rPr>
          <w:sz w:val="24"/>
          <w:szCs w:val="24"/>
        </w:rPr>
        <w:t>7</w:t>
      </w:r>
      <w:r w:rsidR="00F858FA" w:rsidRPr="00A14D57">
        <w:rPr>
          <w:sz w:val="24"/>
          <w:szCs w:val="24"/>
        </w:rPr>
        <w:t xml:space="preserve"> год составили </w:t>
      </w:r>
      <w:r w:rsidR="00B42C5D" w:rsidRPr="00A14D57">
        <w:rPr>
          <w:sz w:val="24"/>
          <w:szCs w:val="24"/>
        </w:rPr>
        <w:t xml:space="preserve">17 653,5 </w:t>
      </w:r>
      <w:r w:rsidR="00F858FA" w:rsidRPr="00A14D57">
        <w:rPr>
          <w:sz w:val="24"/>
          <w:szCs w:val="24"/>
        </w:rPr>
        <w:t>тыс.</w:t>
      </w:r>
      <w:r w:rsidR="00B42C5D" w:rsidRPr="00A14D57">
        <w:rPr>
          <w:sz w:val="24"/>
          <w:szCs w:val="24"/>
        </w:rPr>
        <w:t xml:space="preserve"> </w:t>
      </w:r>
      <w:r w:rsidR="00F858FA" w:rsidRPr="00A14D57">
        <w:rPr>
          <w:sz w:val="24"/>
          <w:szCs w:val="24"/>
        </w:rPr>
        <w:t>руб., в том числе:</w:t>
      </w:r>
    </w:p>
    <w:p w14:paraId="70E46327" w14:textId="1F7061BE" w:rsidR="00F858FA" w:rsidRPr="00A14D57" w:rsidRDefault="00F858FA" w:rsidP="00F858FA">
      <w:pPr>
        <w:pStyle w:val="af3"/>
        <w:rPr>
          <w:sz w:val="24"/>
          <w:szCs w:val="24"/>
        </w:rPr>
      </w:pPr>
      <w:r w:rsidRPr="00A14D57">
        <w:rPr>
          <w:sz w:val="24"/>
          <w:szCs w:val="24"/>
        </w:rPr>
        <w:t>•</w:t>
      </w:r>
      <w:r w:rsidRPr="00A14D57">
        <w:rPr>
          <w:sz w:val="24"/>
          <w:szCs w:val="24"/>
        </w:rPr>
        <w:tab/>
        <w:t xml:space="preserve">на обеспечение деятельности муниципальных казенных учреждений в рамках подпрограммы "Организация культурно-досуговой деятельности на территории муниципального образования  муниципальной  программы  "Развитие культуры в  муниципальном образовании" в сумме </w:t>
      </w:r>
      <w:r w:rsidR="00F4440A" w:rsidRPr="00A14D57">
        <w:rPr>
          <w:sz w:val="24"/>
          <w:szCs w:val="24"/>
        </w:rPr>
        <w:t>4 256,8</w:t>
      </w:r>
      <w:r w:rsidRPr="00A14D57">
        <w:rPr>
          <w:sz w:val="24"/>
          <w:szCs w:val="24"/>
        </w:rPr>
        <w:t xml:space="preserve"> тыс.</w:t>
      </w:r>
      <w:r w:rsidR="00B42C5D" w:rsidRPr="00A14D57">
        <w:rPr>
          <w:sz w:val="24"/>
          <w:szCs w:val="24"/>
        </w:rPr>
        <w:t xml:space="preserve"> </w:t>
      </w:r>
      <w:r w:rsidRPr="00A14D57">
        <w:rPr>
          <w:sz w:val="24"/>
          <w:szCs w:val="24"/>
        </w:rPr>
        <w:t xml:space="preserve">руб. (в том числе фонд оплаты труда – </w:t>
      </w:r>
      <w:r w:rsidR="00DB75A3" w:rsidRPr="00A14D57">
        <w:rPr>
          <w:sz w:val="24"/>
          <w:szCs w:val="24"/>
        </w:rPr>
        <w:t>1 236,6</w:t>
      </w:r>
      <w:r w:rsidRPr="00A14D57">
        <w:rPr>
          <w:sz w:val="24"/>
          <w:szCs w:val="24"/>
        </w:rPr>
        <w:t xml:space="preserve"> тыс.</w:t>
      </w:r>
      <w:r w:rsidR="00DB75A3" w:rsidRPr="00A14D57">
        <w:rPr>
          <w:sz w:val="24"/>
          <w:szCs w:val="24"/>
        </w:rPr>
        <w:t xml:space="preserve"> </w:t>
      </w:r>
      <w:r w:rsidRPr="00A14D57">
        <w:rPr>
          <w:sz w:val="24"/>
          <w:szCs w:val="24"/>
        </w:rPr>
        <w:t xml:space="preserve">руб., содержание учреждений культуры – </w:t>
      </w:r>
      <w:r w:rsidR="00F4440A" w:rsidRPr="00A14D57">
        <w:rPr>
          <w:sz w:val="24"/>
          <w:szCs w:val="24"/>
        </w:rPr>
        <w:t>2 200,00</w:t>
      </w:r>
      <w:r w:rsidRPr="00A14D57">
        <w:rPr>
          <w:sz w:val="24"/>
          <w:szCs w:val="24"/>
        </w:rPr>
        <w:t xml:space="preserve"> тыс.</w:t>
      </w:r>
      <w:r w:rsidR="00DB75A3" w:rsidRPr="00A14D57">
        <w:rPr>
          <w:sz w:val="24"/>
          <w:szCs w:val="24"/>
        </w:rPr>
        <w:t xml:space="preserve"> </w:t>
      </w:r>
      <w:r w:rsidRPr="00A14D57">
        <w:rPr>
          <w:sz w:val="24"/>
          <w:szCs w:val="24"/>
        </w:rPr>
        <w:t>руб.</w:t>
      </w:r>
      <w:r w:rsidR="00F4440A" w:rsidRPr="00A14D57">
        <w:rPr>
          <w:sz w:val="24"/>
          <w:szCs w:val="24"/>
        </w:rPr>
        <w:t>, на проведение массовых мероприятий 400,00 тыс. руб. (закупка искусственной ели 273,6, покупка обуви для танцевальных коллективов 167,0 тыс. руб.-средства депутата Иванова)</w:t>
      </w:r>
      <w:r w:rsidRPr="00A14D57">
        <w:rPr>
          <w:sz w:val="24"/>
          <w:szCs w:val="24"/>
        </w:rPr>
        <w:t>);</w:t>
      </w:r>
    </w:p>
    <w:p w14:paraId="04BCBBAB" w14:textId="54E58098" w:rsidR="00F858FA" w:rsidRPr="00A14D57" w:rsidRDefault="00F858FA" w:rsidP="00F858FA">
      <w:pPr>
        <w:pStyle w:val="af3"/>
        <w:rPr>
          <w:sz w:val="24"/>
          <w:szCs w:val="24"/>
        </w:rPr>
      </w:pPr>
      <w:r w:rsidRPr="00A14D57">
        <w:rPr>
          <w:sz w:val="24"/>
          <w:szCs w:val="24"/>
        </w:rPr>
        <w:t>•</w:t>
      </w:r>
      <w:r w:rsidRPr="00A14D57">
        <w:rPr>
          <w:sz w:val="24"/>
          <w:szCs w:val="24"/>
        </w:rPr>
        <w:tab/>
        <w:t xml:space="preserve">Капитальный ремонт здания </w:t>
      </w:r>
      <w:r w:rsidR="002B0601" w:rsidRPr="00A14D57">
        <w:rPr>
          <w:sz w:val="24"/>
          <w:szCs w:val="24"/>
        </w:rPr>
        <w:t xml:space="preserve">Дома культуры </w:t>
      </w:r>
      <w:r w:rsidRPr="00A14D57">
        <w:rPr>
          <w:sz w:val="24"/>
          <w:szCs w:val="24"/>
        </w:rPr>
        <w:t>МКУК «</w:t>
      </w:r>
      <w:r w:rsidR="00DB75A3" w:rsidRPr="00A14D57">
        <w:rPr>
          <w:sz w:val="24"/>
          <w:szCs w:val="24"/>
        </w:rPr>
        <w:t>Плодовский КСК</w:t>
      </w:r>
      <w:r w:rsidRPr="00A14D57">
        <w:rPr>
          <w:sz w:val="24"/>
          <w:szCs w:val="24"/>
        </w:rPr>
        <w:t xml:space="preserve">» - </w:t>
      </w:r>
      <w:r w:rsidR="00DB75A3" w:rsidRPr="00A14D57">
        <w:rPr>
          <w:sz w:val="24"/>
          <w:szCs w:val="24"/>
        </w:rPr>
        <w:t>11 996,2</w:t>
      </w:r>
      <w:r w:rsidRPr="00A14D57">
        <w:rPr>
          <w:sz w:val="24"/>
          <w:szCs w:val="24"/>
        </w:rPr>
        <w:t xml:space="preserve"> тыс.</w:t>
      </w:r>
      <w:r w:rsidR="00F4440A" w:rsidRPr="00A14D57">
        <w:rPr>
          <w:sz w:val="24"/>
          <w:szCs w:val="24"/>
        </w:rPr>
        <w:t xml:space="preserve"> </w:t>
      </w:r>
      <w:r w:rsidRPr="00A14D57">
        <w:rPr>
          <w:sz w:val="24"/>
          <w:szCs w:val="24"/>
        </w:rPr>
        <w:t>руб.;</w:t>
      </w:r>
    </w:p>
    <w:p w14:paraId="64D9F014" w14:textId="0340AB2B" w:rsidR="00BE774B" w:rsidRPr="00A14D57" w:rsidRDefault="00F858FA" w:rsidP="00F4440A">
      <w:pPr>
        <w:pStyle w:val="af3"/>
        <w:rPr>
          <w:sz w:val="24"/>
          <w:szCs w:val="24"/>
        </w:rPr>
      </w:pPr>
      <w:r w:rsidRPr="00A14D57">
        <w:rPr>
          <w:sz w:val="24"/>
          <w:szCs w:val="24"/>
        </w:rPr>
        <w:t>•</w:t>
      </w:r>
      <w:r w:rsidRPr="00A14D57">
        <w:rPr>
          <w:sz w:val="24"/>
          <w:szCs w:val="24"/>
        </w:rPr>
        <w:tab/>
        <w:t>на обеспечение библиотечной деятельности муниципальных казенных учреждений в рамках подпрограммы "Развитие и модернизация библиотечного дела в муниципальном образовании" муниципальной  программы  "Развитие культуры в  муниципальном образовании" в сумме 4649,4 тыс.</w:t>
      </w:r>
      <w:r w:rsidR="00F4440A" w:rsidRPr="00A14D57">
        <w:rPr>
          <w:sz w:val="24"/>
          <w:szCs w:val="24"/>
        </w:rPr>
        <w:t xml:space="preserve"> </w:t>
      </w:r>
      <w:r w:rsidRPr="00A14D57">
        <w:rPr>
          <w:sz w:val="24"/>
          <w:szCs w:val="24"/>
        </w:rPr>
        <w:t xml:space="preserve">руб. (в том числе фонд оплаты труда – </w:t>
      </w:r>
      <w:r w:rsidR="00F4440A" w:rsidRPr="00A14D57">
        <w:rPr>
          <w:sz w:val="24"/>
          <w:szCs w:val="24"/>
        </w:rPr>
        <w:t>760,5</w:t>
      </w:r>
      <w:r w:rsidRPr="00A14D57">
        <w:rPr>
          <w:sz w:val="24"/>
          <w:szCs w:val="24"/>
        </w:rPr>
        <w:t xml:space="preserve"> тыс.</w:t>
      </w:r>
      <w:r w:rsidR="00F4440A" w:rsidRPr="00A14D57">
        <w:rPr>
          <w:sz w:val="24"/>
          <w:szCs w:val="24"/>
        </w:rPr>
        <w:t xml:space="preserve"> </w:t>
      </w:r>
      <w:r w:rsidRPr="00A14D57">
        <w:rPr>
          <w:sz w:val="24"/>
          <w:szCs w:val="24"/>
        </w:rPr>
        <w:t xml:space="preserve">руб., , </w:t>
      </w:r>
      <w:r w:rsidR="00F4440A" w:rsidRPr="00A14D57">
        <w:rPr>
          <w:sz w:val="24"/>
          <w:szCs w:val="24"/>
        </w:rPr>
        <w:t>(</w:t>
      </w:r>
      <w:r w:rsidRPr="00A14D57">
        <w:rPr>
          <w:sz w:val="24"/>
          <w:szCs w:val="24"/>
        </w:rPr>
        <w:t>приобретение и установка специализированной мебели</w:t>
      </w:r>
      <w:r w:rsidR="00F4440A" w:rsidRPr="00A14D57">
        <w:rPr>
          <w:sz w:val="24"/>
          <w:szCs w:val="24"/>
        </w:rPr>
        <w:t xml:space="preserve"> в</w:t>
      </w:r>
      <w:r w:rsidRPr="00A14D57">
        <w:rPr>
          <w:sz w:val="24"/>
          <w:szCs w:val="24"/>
        </w:rPr>
        <w:t xml:space="preserve"> </w:t>
      </w:r>
      <w:r w:rsidR="00F4440A" w:rsidRPr="00A14D57">
        <w:rPr>
          <w:sz w:val="24"/>
          <w:szCs w:val="24"/>
        </w:rPr>
        <w:t>библиотеку –</w:t>
      </w:r>
      <w:r w:rsidRPr="00A14D57">
        <w:rPr>
          <w:sz w:val="24"/>
          <w:szCs w:val="24"/>
        </w:rPr>
        <w:t xml:space="preserve"> </w:t>
      </w:r>
      <w:r w:rsidR="00F4440A" w:rsidRPr="00A14D57">
        <w:rPr>
          <w:sz w:val="24"/>
          <w:szCs w:val="24"/>
        </w:rPr>
        <w:t>268,9</w:t>
      </w:r>
      <w:r w:rsidRPr="00A14D57">
        <w:rPr>
          <w:sz w:val="24"/>
          <w:szCs w:val="24"/>
        </w:rPr>
        <w:t>,0 тыс.</w:t>
      </w:r>
      <w:r w:rsidR="00F4440A" w:rsidRPr="00A14D57">
        <w:rPr>
          <w:sz w:val="24"/>
          <w:szCs w:val="24"/>
        </w:rPr>
        <w:t xml:space="preserve"> </w:t>
      </w:r>
      <w:r w:rsidRPr="00A14D57">
        <w:rPr>
          <w:sz w:val="24"/>
          <w:szCs w:val="24"/>
        </w:rPr>
        <w:t>руб.</w:t>
      </w:r>
      <w:r w:rsidR="00F4440A" w:rsidRPr="00A14D57">
        <w:rPr>
          <w:sz w:val="24"/>
          <w:szCs w:val="24"/>
        </w:rPr>
        <w:t xml:space="preserve"> средства депутата Иванова</w:t>
      </w:r>
      <w:r w:rsidRPr="00A14D57">
        <w:rPr>
          <w:sz w:val="24"/>
          <w:szCs w:val="24"/>
        </w:rPr>
        <w:t>)</w:t>
      </w:r>
      <w:r w:rsidR="00F4440A" w:rsidRPr="00A14D57">
        <w:rPr>
          <w:sz w:val="24"/>
          <w:szCs w:val="24"/>
        </w:rPr>
        <w:t>.</w:t>
      </w:r>
    </w:p>
    <w:p w14:paraId="5265C304" w14:textId="77777777" w:rsidR="002B0601" w:rsidRPr="00A14D57" w:rsidRDefault="002B0601" w:rsidP="00F4440A">
      <w:pPr>
        <w:pStyle w:val="af3"/>
        <w:rPr>
          <w:sz w:val="24"/>
          <w:szCs w:val="24"/>
        </w:rPr>
      </w:pPr>
    </w:p>
    <w:p w14:paraId="49584257" w14:textId="6B517DC0" w:rsidR="00F858FA" w:rsidRPr="00A14D57" w:rsidRDefault="00BE774B" w:rsidP="00BE774B">
      <w:pPr>
        <w:pStyle w:val="af3"/>
        <w:jc w:val="center"/>
        <w:rPr>
          <w:sz w:val="24"/>
          <w:szCs w:val="24"/>
        </w:rPr>
      </w:pPr>
      <w:r w:rsidRPr="00A14D57">
        <w:rPr>
          <w:sz w:val="24"/>
          <w:szCs w:val="24"/>
        </w:rPr>
        <w:t xml:space="preserve">Раздел </w:t>
      </w:r>
      <w:r w:rsidR="00F858FA" w:rsidRPr="00A14D57">
        <w:rPr>
          <w:sz w:val="24"/>
          <w:szCs w:val="24"/>
        </w:rPr>
        <w:t>«Физическая культура и спорт»</w:t>
      </w:r>
    </w:p>
    <w:p w14:paraId="59F5ED07" w14:textId="422EDD42" w:rsidR="00F858FA" w:rsidRPr="00A14D57" w:rsidRDefault="00F858FA" w:rsidP="00F858FA">
      <w:pPr>
        <w:pStyle w:val="af3"/>
        <w:rPr>
          <w:sz w:val="24"/>
          <w:szCs w:val="24"/>
        </w:rPr>
      </w:pPr>
      <w:r w:rsidRPr="00A14D57">
        <w:rPr>
          <w:sz w:val="24"/>
          <w:szCs w:val="24"/>
        </w:rPr>
        <w:t>По разделу  «Физическая культура и спорт» расходы за 201</w:t>
      </w:r>
      <w:r w:rsidR="00F4440A" w:rsidRPr="00A14D57">
        <w:rPr>
          <w:sz w:val="24"/>
          <w:szCs w:val="24"/>
        </w:rPr>
        <w:t>7</w:t>
      </w:r>
      <w:r w:rsidRPr="00A14D57">
        <w:rPr>
          <w:sz w:val="24"/>
          <w:szCs w:val="24"/>
        </w:rPr>
        <w:t xml:space="preserve"> год составили </w:t>
      </w:r>
      <w:r w:rsidR="00F4440A" w:rsidRPr="00A14D57">
        <w:rPr>
          <w:sz w:val="24"/>
          <w:szCs w:val="24"/>
        </w:rPr>
        <w:t>48 518,1</w:t>
      </w:r>
      <w:r w:rsidRPr="00A14D57">
        <w:rPr>
          <w:sz w:val="24"/>
          <w:szCs w:val="24"/>
        </w:rPr>
        <w:t xml:space="preserve"> тыс.</w:t>
      </w:r>
      <w:r w:rsidR="00F4440A" w:rsidRPr="00A14D57">
        <w:rPr>
          <w:sz w:val="24"/>
          <w:szCs w:val="24"/>
        </w:rPr>
        <w:t xml:space="preserve"> </w:t>
      </w:r>
      <w:r w:rsidRPr="00A14D57">
        <w:rPr>
          <w:sz w:val="24"/>
          <w:szCs w:val="24"/>
        </w:rPr>
        <w:t>руб. в том числе по подразделам:</w:t>
      </w:r>
    </w:p>
    <w:p w14:paraId="162EFEA8" w14:textId="383D1BFE" w:rsidR="00682702" w:rsidRPr="00A14D57" w:rsidRDefault="00682702" w:rsidP="00F858FA">
      <w:pPr>
        <w:pStyle w:val="af3"/>
        <w:rPr>
          <w:sz w:val="24"/>
          <w:szCs w:val="24"/>
        </w:rPr>
      </w:pPr>
      <w:r w:rsidRPr="00A14D57">
        <w:rPr>
          <w:sz w:val="24"/>
          <w:szCs w:val="24"/>
        </w:rPr>
        <w:t>Физическая культура:</w:t>
      </w:r>
    </w:p>
    <w:p w14:paraId="4A931530" w14:textId="7A4726FA" w:rsidR="00F858FA" w:rsidRPr="00A14D57" w:rsidRDefault="00F4440A" w:rsidP="00F858FA">
      <w:pPr>
        <w:pStyle w:val="af3"/>
        <w:rPr>
          <w:sz w:val="24"/>
          <w:szCs w:val="24"/>
        </w:rPr>
      </w:pPr>
      <w:r w:rsidRPr="00A14D57">
        <w:rPr>
          <w:sz w:val="24"/>
          <w:szCs w:val="24"/>
        </w:rPr>
        <w:t xml:space="preserve">- </w:t>
      </w:r>
      <w:r w:rsidR="00F858FA" w:rsidRPr="00A14D57">
        <w:rPr>
          <w:sz w:val="24"/>
          <w:szCs w:val="24"/>
        </w:rPr>
        <w:t xml:space="preserve">произведены расходы в рамках программы "Развитие физической культуры и массового спорта в муниципальном образовании" в сумме </w:t>
      </w:r>
      <w:r w:rsidRPr="00A14D57">
        <w:rPr>
          <w:sz w:val="24"/>
          <w:szCs w:val="24"/>
        </w:rPr>
        <w:t>4 578,0</w:t>
      </w:r>
      <w:r w:rsidR="00F858FA" w:rsidRPr="00A14D57">
        <w:rPr>
          <w:sz w:val="24"/>
          <w:szCs w:val="24"/>
        </w:rPr>
        <w:t xml:space="preserve"> тыс.</w:t>
      </w:r>
      <w:r w:rsidRPr="00A14D57">
        <w:rPr>
          <w:sz w:val="24"/>
          <w:szCs w:val="24"/>
        </w:rPr>
        <w:t xml:space="preserve"> </w:t>
      </w:r>
      <w:r w:rsidR="00F858FA" w:rsidRPr="00A14D57">
        <w:rPr>
          <w:sz w:val="24"/>
          <w:szCs w:val="24"/>
        </w:rPr>
        <w:t xml:space="preserve">руб. </w:t>
      </w:r>
      <w:r w:rsidRPr="00A14D57">
        <w:rPr>
          <w:sz w:val="24"/>
          <w:szCs w:val="24"/>
        </w:rPr>
        <w:t xml:space="preserve"> </w:t>
      </w:r>
      <w:r w:rsidR="00F858FA" w:rsidRPr="00A14D57">
        <w:rPr>
          <w:sz w:val="24"/>
          <w:szCs w:val="24"/>
        </w:rPr>
        <w:t>в том числе:</w:t>
      </w:r>
    </w:p>
    <w:p w14:paraId="37F2C901" w14:textId="74A3882F" w:rsidR="00F858FA" w:rsidRPr="00A14D57" w:rsidRDefault="00F858FA" w:rsidP="002B0601">
      <w:pPr>
        <w:pStyle w:val="af3"/>
        <w:numPr>
          <w:ilvl w:val="1"/>
          <w:numId w:val="24"/>
        </w:numPr>
        <w:ind w:left="0" w:firstLine="851"/>
        <w:rPr>
          <w:sz w:val="24"/>
          <w:szCs w:val="24"/>
        </w:rPr>
      </w:pPr>
      <w:r w:rsidRPr="00A14D57">
        <w:rPr>
          <w:sz w:val="24"/>
          <w:szCs w:val="24"/>
        </w:rPr>
        <w:t xml:space="preserve">на организацию и проведение мероприятий и спортивных соревнований в муниципальном образовании в сумме </w:t>
      </w:r>
      <w:r w:rsidR="00F4440A" w:rsidRPr="00A14D57">
        <w:rPr>
          <w:sz w:val="24"/>
          <w:szCs w:val="24"/>
        </w:rPr>
        <w:t>132,0</w:t>
      </w:r>
      <w:r w:rsidRPr="00A14D57">
        <w:rPr>
          <w:sz w:val="24"/>
          <w:szCs w:val="24"/>
        </w:rPr>
        <w:t xml:space="preserve"> тыс.</w:t>
      </w:r>
      <w:r w:rsidR="00F4440A" w:rsidRPr="00A14D57">
        <w:rPr>
          <w:sz w:val="24"/>
          <w:szCs w:val="24"/>
        </w:rPr>
        <w:t xml:space="preserve"> </w:t>
      </w:r>
      <w:r w:rsidRPr="00A14D57">
        <w:rPr>
          <w:sz w:val="24"/>
          <w:szCs w:val="24"/>
        </w:rPr>
        <w:t>руб.</w:t>
      </w:r>
    </w:p>
    <w:p w14:paraId="3BD8B319" w14:textId="75C75C8B" w:rsidR="00682702" w:rsidRPr="00A14D57" w:rsidRDefault="002B0601" w:rsidP="002B0601">
      <w:pPr>
        <w:pStyle w:val="af3"/>
        <w:numPr>
          <w:ilvl w:val="0"/>
          <w:numId w:val="29"/>
        </w:numPr>
        <w:ind w:left="0" w:firstLine="851"/>
        <w:rPr>
          <w:sz w:val="24"/>
          <w:szCs w:val="24"/>
        </w:rPr>
      </w:pPr>
      <w:r w:rsidRPr="00A14D57">
        <w:rPr>
          <w:sz w:val="24"/>
          <w:szCs w:val="24"/>
        </w:rPr>
        <w:t xml:space="preserve">на обследование и содержание </w:t>
      </w:r>
      <w:r w:rsidR="00682702" w:rsidRPr="00A14D57">
        <w:rPr>
          <w:sz w:val="24"/>
          <w:szCs w:val="24"/>
        </w:rPr>
        <w:t xml:space="preserve"> СОК  3 200,00 тыс. руб.</w:t>
      </w:r>
    </w:p>
    <w:p w14:paraId="16AF4673" w14:textId="4FDB13D1" w:rsidR="00F4440A" w:rsidRPr="00A14D57" w:rsidRDefault="00682702" w:rsidP="00F858FA">
      <w:pPr>
        <w:pStyle w:val="af3"/>
        <w:rPr>
          <w:sz w:val="24"/>
          <w:szCs w:val="24"/>
        </w:rPr>
      </w:pPr>
      <w:r w:rsidRPr="00A14D57">
        <w:rPr>
          <w:sz w:val="24"/>
          <w:szCs w:val="24"/>
        </w:rPr>
        <w:t>М</w:t>
      </w:r>
      <w:r w:rsidR="00F4440A" w:rsidRPr="00A14D57">
        <w:rPr>
          <w:sz w:val="24"/>
          <w:szCs w:val="24"/>
        </w:rPr>
        <w:t>ассовый спорт</w:t>
      </w:r>
      <w:r w:rsidRPr="00A14D57">
        <w:rPr>
          <w:sz w:val="24"/>
          <w:szCs w:val="24"/>
        </w:rPr>
        <w:t>:</w:t>
      </w:r>
    </w:p>
    <w:p w14:paraId="0091675F" w14:textId="1D03AD2F" w:rsidR="00682702" w:rsidRPr="00A14D57" w:rsidRDefault="00682702" w:rsidP="00F858FA">
      <w:pPr>
        <w:pStyle w:val="af3"/>
        <w:rPr>
          <w:sz w:val="24"/>
          <w:szCs w:val="24"/>
        </w:rPr>
      </w:pPr>
      <w:r w:rsidRPr="00A14D57">
        <w:rPr>
          <w:sz w:val="24"/>
          <w:szCs w:val="24"/>
        </w:rPr>
        <w:t>-произведены расходы в сумме 43 940,1 тыс. руб. в том числе:</w:t>
      </w:r>
    </w:p>
    <w:p w14:paraId="73B5B593" w14:textId="4A812310" w:rsidR="00682702" w:rsidRPr="00A14D57" w:rsidRDefault="00682702" w:rsidP="00F858FA">
      <w:pPr>
        <w:pStyle w:val="af3"/>
        <w:rPr>
          <w:sz w:val="24"/>
          <w:szCs w:val="24"/>
        </w:rPr>
      </w:pPr>
      <w:r w:rsidRPr="00A14D57">
        <w:rPr>
          <w:sz w:val="24"/>
          <w:szCs w:val="24"/>
        </w:rPr>
        <w:t>Строительство СОК с бассейном на 40 человек 30 500 тыс. руб.</w:t>
      </w:r>
    </w:p>
    <w:p w14:paraId="5E71B031" w14:textId="0CAB810F" w:rsidR="00682702" w:rsidRPr="00A14D57" w:rsidRDefault="00682702" w:rsidP="00F858FA">
      <w:pPr>
        <w:pStyle w:val="af3"/>
        <w:rPr>
          <w:sz w:val="24"/>
          <w:szCs w:val="24"/>
        </w:rPr>
      </w:pPr>
      <w:r w:rsidRPr="00A14D57">
        <w:rPr>
          <w:sz w:val="24"/>
          <w:szCs w:val="24"/>
        </w:rPr>
        <w:t>Строительство крытого корта для городошного спорта 13 440,1 тыс. руб.</w:t>
      </w:r>
    </w:p>
    <w:p w14:paraId="2DBB011F" w14:textId="77777777" w:rsidR="00BE774B" w:rsidRPr="00A14D57" w:rsidRDefault="00BE774B" w:rsidP="00BE774B">
      <w:pPr>
        <w:pStyle w:val="af3"/>
        <w:rPr>
          <w:sz w:val="24"/>
          <w:szCs w:val="24"/>
        </w:rPr>
      </w:pPr>
    </w:p>
    <w:p w14:paraId="209BD6C1" w14:textId="61B667DA" w:rsidR="00BE774B" w:rsidRPr="00A14D57" w:rsidRDefault="00BE774B" w:rsidP="00BE774B">
      <w:pPr>
        <w:pStyle w:val="af3"/>
        <w:rPr>
          <w:sz w:val="24"/>
          <w:szCs w:val="24"/>
        </w:rPr>
      </w:pPr>
      <w:r w:rsidRPr="00A14D57">
        <w:rPr>
          <w:sz w:val="24"/>
          <w:szCs w:val="24"/>
        </w:rPr>
        <w:t>Раздел  «Социальная политика»</w:t>
      </w:r>
    </w:p>
    <w:p w14:paraId="158A6FF3" w14:textId="1C52FB0F" w:rsidR="00BE774B" w:rsidRPr="00A14D57" w:rsidRDefault="00BE774B" w:rsidP="00BE774B">
      <w:pPr>
        <w:pStyle w:val="af3"/>
        <w:rPr>
          <w:sz w:val="24"/>
          <w:szCs w:val="24"/>
        </w:rPr>
      </w:pPr>
      <w:r w:rsidRPr="00A14D57">
        <w:rPr>
          <w:sz w:val="24"/>
          <w:szCs w:val="24"/>
        </w:rPr>
        <w:lastRenderedPageBreak/>
        <w:t>По подразделу  «Пенсионное обеспечение» расходы за 201</w:t>
      </w:r>
      <w:r w:rsidR="00682702" w:rsidRPr="00A14D57">
        <w:rPr>
          <w:sz w:val="24"/>
          <w:szCs w:val="24"/>
        </w:rPr>
        <w:t>7</w:t>
      </w:r>
      <w:r w:rsidRPr="00A14D57">
        <w:rPr>
          <w:sz w:val="24"/>
          <w:szCs w:val="24"/>
        </w:rPr>
        <w:t xml:space="preserve"> год составили </w:t>
      </w:r>
      <w:r w:rsidR="00682702" w:rsidRPr="00A14D57">
        <w:rPr>
          <w:sz w:val="24"/>
          <w:szCs w:val="24"/>
        </w:rPr>
        <w:t>395,5</w:t>
      </w:r>
      <w:r w:rsidRPr="00A14D57">
        <w:rPr>
          <w:sz w:val="24"/>
          <w:szCs w:val="24"/>
        </w:rPr>
        <w:t xml:space="preserve"> тыс.</w:t>
      </w:r>
      <w:r w:rsidR="00682702" w:rsidRPr="00A14D57">
        <w:rPr>
          <w:sz w:val="24"/>
          <w:szCs w:val="24"/>
        </w:rPr>
        <w:t xml:space="preserve"> </w:t>
      </w:r>
      <w:r w:rsidRPr="00A14D57">
        <w:rPr>
          <w:sz w:val="24"/>
          <w:szCs w:val="24"/>
        </w:rPr>
        <w:t xml:space="preserve">руб. - произведены расходы на доплаты к пенсиям муниципальных служащих в рамках обеспечения деятельности органов местного самоуправления и непрограмных расходов. </w:t>
      </w:r>
    </w:p>
    <w:p w14:paraId="680845F7" w14:textId="53899EA3" w:rsidR="002E7199" w:rsidRPr="00A14D57" w:rsidRDefault="002E7199">
      <w:pPr>
        <w:pStyle w:val="af3"/>
        <w:spacing w:line="240" w:lineRule="auto"/>
        <w:rPr>
          <w:sz w:val="24"/>
          <w:szCs w:val="24"/>
        </w:rPr>
      </w:pPr>
    </w:p>
    <w:p w14:paraId="1DE24CD2" w14:textId="7D5A1611" w:rsidR="002E7199" w:rsidRPr="00A14D57" w:rsidRDefault="002E7199">
      <w:pPr>
        <w:pStyle w:val="af3"/>
        <w:spacing w:line="240" w:lineRule="auto"/>
        <w:rPr>
          <w:sz w:val="24"/>
          <w:szCs w:val="24"/>
        </w:rPr>
      </w:pPr>
    </w:p>
    <w:p w14:paraId="7BB2E6B4" w14:textId="77777777" w:rsidR="00A14D57" w:rsidRPr="00A14D57" w:rsidRDefault="00A14D57" w:rsidP="00A14D57">
      <w:pPr>
        <w:spacing w:line="360" w:lineRule="auto"/>
        <w:jc w:val="center"/>
        <w:rPr>
          <w:rFonts w:cs="Times New Roman"/>
          <w:b/>
        </w:rPr>
      </w:pPr>
      <w:r w:rsidRPr="00A14D57">
        <w:rPr>
          <w:rFonts w:cs="Times New Roman"/>
          <w:b/>
        </w:rPr>
        <w:t xml:space="preserve">Отчет  </w:t>
      </w:r>
    </w:p>
    <w:p w14:paraId="19498CEA" w14:textId="77777777" w:rsidR="00A14D57" w:rsidRPr="00A14D57" w:rsidRDefault="00A14D57" w:rsidP="00A14D57">
      <w:pPr>
        <w:spacing w:line="360" w:lineRule="auto"/>
        <w:jc w:val="center"/>
        <w:rPr>
          <w:rFonts w:cs="Times New Roman"/>
          <w:b/>
        </w:rPr>
      </w:pPr>
      <w:r w:rsidRPr="00A14D57">
        <w:rPr>
          <w:rFonts w:cs="Times New Roman"/>
          <w:b/>
        </w:rPr>
        <w:t>Муниципального казённого учреждения культуры</w:t>
      </w:r>
    </w:p>
    <w:p w14:paraId="35AFBADC" w14:textId="77777777" w:rsidR="00A14D57" w:rsidRPr="00A14D57" w:rsidRDefault="00A14D57" w:rsidP="00A14D57">
      <w:pPr>
        <w:spacing w:line="360" w:lineRule="auto"/>
        <w:jc w:val="center"/>
        <w:rPr>
          <w:rFonts w:cs="Times New Roman"/>
          <w:b/>
        </w:rPr>
      </w:pPr>
      <w:r w:rsidRPr="00A14D57">
        <w:rPr>
          <w:rFonts w:cs="Times New Roman"/>
          <w:b/>
        </w:rPr>
        <w:t>Плодовский культурно-спортивный комплекс</w:t>
      </w:r>
    </w:p>
    <w:p w14:paraId="31A05932" w14:textId="712F58BD" w:rsidR="00A14D57" w:rsidRPr="00A14D57" w:rsidRDefault="00A14D57" w:rsidP="00A14D57">
      <w:pPr>
        <w:spacing w:line="360" w:lineRule="auto"/>
        <w:jc w:val="center"/>
        <w:rPr>
          <w:rFonts w:cs="Times New Roman"/>
          <w:shd w:val="clear" w:color="auto" w:fill="FFFFFF"/>
        </w:rPr>
      </w:pPr>
      <w:r w:rsidRPr="00A14D57">
        <w:rPr>
          <w:rFonts w:cs="Times New Roman"/>
          <w:b/>
        </w:rPr>
        <w:t>за 2017 год</w:t>
      </w:r>
    </w:p>
    <w:p w14:paraId="6F8AB3BE" w14:textId="77777777" w:rsidR="00A14D57" w:rsidRPr="00A14D57" w:rsidRDefault="00A14D57" w:rsidP="00A14D57">
      <w:pPr>
        <w:spacing w:line="360" w:lineRule="auto"/>
        <w:jc w:val="center"/>
        <w:rPr>
          <w:rFonts w:cs="Times New Roman"/>
          <w:shd w:val="clear" w:color="auto" w:fill="FFFFFF"/>
        </w:rPr>
      </w:pPr>
    </w:p>
    <w:p w14:paraId="371E8566" w14:textId="77777777" w:rsidR="00A14D57" w:rsidRPr="00A14D57" w:rsidRDefault="00A14D57" w:rsidP="00A14D57">
      <w:pPr>
        <w:spacing w:line="100" w:lineRule="atLeast"/>
        <w:jc w:val="both"/>
        <w:rPr>
          <w:rFonts w:cs="Times New Roman"/>
          <w:shd w:val="clear" w:color="auto" w:fill="FFFFFF"/>
        </w:rPr>
      </w:pPr>
      <w:r w:rsidRPr="00A14D57">
        <w:rPr>
          <w:rFonts w:cs="Times New Roman"/>
          <w:shd w:val="clear" w:color="auto" w:fill="FFFFFF"/>
        </w:rPr>
        <w:tab/>
        <w:t xml:space="preserve">На территории Плодовского сельского поселения осуществляет свою деятельность МКУК Плодловский культурно-спортивный комплекс. </w:t>
      </w:r>
    </w:p>
    <w:p w14:paraId="28F059D2" w14:textId="77777777" w:rsidR="00A14D57" w:rsidRPr="00A14D57" w:rsidRDefault="00A14D57" w:rsidP="00A14D57">
      <w:pPr>
        <w:numPr>
          <w:ilvl w:val="0"/>
          <w:numId w:val="35"/>
        </w:numPr>
        <w:spacing w:line="100" w:lineRule="atLeast"/>
        <w:jc w:val="both"/>
        <w:rPr>
          <w:rFonts w:cs="Times New Roman"/>
          <w:shd w:val="clear" w:color="auto" w:fill="FFFFFF"/>
        </w:rPr>
      </w:pPr>
      <w:r w:rsidRPr="00A14D57">
        <w:rPr>
          <w:rFonts w:cs="Times New Roman"/>
          <w:shd w:val="clear" w:color="auto" w:fill="FFFFFF"/>
        </w:rPr>
        <w:t>Руководитель — Ли наталья Арнольдовна,</w:t>
      </w:r>
    </w:p>
    <w:p w14:paraId="27B296DF" w14:textId="77777777" w:rsidR="00A14D57" w:rsidRPr="00A14D57" w:rsidRDefault="00A14D57" w:rsidP="00A14D57">
      <w:pPr>
        <w:numPr>
          <w:ilvl w:val="0"/>
          <w:numId w:val="35"/>
        </w:numPr>
        <w:spacing w:line="100" w:lineRule="atLeast"/>
        <w:jc w:val="both"/>
        <w:rPr>
          <w:rFonts w:cs="Times New Roman"/>
          <w:shd w:val="clear" w:color="auto" w:fill="FFFFFF"/>
        </w:rPr>
      </w:pPr>
      <w:r w:rsidRPr="00A14D57">
        <w:rPr>
          <w:rFonts w:cs="Times New Roman"/>
          <w:shd w:val="clear" w:color="auto" w:fill="FFFFFF"/>
        </w:rPr>
        <w:t>художественный руководитель — Карпук Наталья Юрьевна,</w:t>
      </w:r>
    </w:p>
    <w:p w14:paraId="0952AABA" w14:textId="77777777" w:rsidR="00A14D57" w:rsidRPr="00A14D57" w:rsidRDefault="00A14D57" w:rsidP="00A14D57">
      <w:pPr>
        <w:numPr>
          <w:ilvl w:val="0"/>
          <w:numId w:val="35"/>
        </w:numPr>
        <w:spacing w:line="100" w:lineRule="atLeast"/>
        <w:jc w:val="both"/>
        <w:rPr>
          <w:rFonts w:cs="Times New Roman"/>
          <w:shd w:val="clear" w:color="auto" w:fill="FFFFFF"/>
        </w:rPr>
      </w:pPr>
      <w:r w:rsidRPr="00A14D57">
        <w:rPr>
          <w:rFonts w:cs="Times New Roman"/>
          <w:shd w:val="clear" w:color="auto" w:fill="FFFFFF"/>
        </w:rPr>
        <w:t xml:space="preserve">Руководитель хореографического  коллектива  — Шахтарова Мария Ивановна, </w:t>
      </w:r>
    </w:p>
    <w:p w14:paraId="436C6083" w14:textId="77777777" w:rsidR="00A14D57" w:rsidRPr="00A14D57" w:rsidRDefault="00A14D57" w:rsidP="00A14D57">
      <w:pPr>
        <w:numPr>
          <w:ilvl w:val="0"/>
          <w:numId w:val="35"/>
        </w:numPr>
        <w:spacing w:line="100" w:lineRule="atLeast"/>
        <w:jc w:val="both"/>
        <w:rPr>
          <w:rFonts w:cs="Times New Roman"/>
          <w:shd w:val="clear" w:color="auto" w:fill="FFFFFF"/>
        </w:rPr>
      </w:pPr>
      <w:r w:rsidRPr="00A14D57">
        <w:rPr>
          <w:rFonts w:cs="Times New Roman"/>
          <w:shd w:val="clear" w:color="auto" w:fill="FFFFFF"/>
        </w:rPr>
        <w:t>Руководитель хора «Сударушки»  - Завьялов Сергей Викторович</w:t>
      </w:r>
    </w:p>
    <w:p w14:paraId="2FBF4B3F" w14:textId="77777777" w:rsidR="00A14D57" w:rsidRPr="00A14D57" w:rsidRDefault="00A14D57" w:rsidP="00A14D57">
      <w:pPr>
        <w:numPr>
          <w:ilvl w:val="0"/>
          <w:numId w:val="35"/>
        </w:numPr>
        <w:spacing w:line="100" w:lineRule="atLeast"/>
        <w:jc w:val="both"/>
        <w:rPr>
          <w:rFonts w:cs="Times New Roman"/>
          <w:shd w:val="clear" w:color="auto" w:fill="FFFFFF"/>
        </w:rPr>
      </w:pPr>
      <w:r w:rsidRPr="00A14D57">
        <w:rPr>
          <w:rFonts w:cs="Times New Roman"/>
          <w:shd w:val="clear" w:color="auto" w:fill="FFFFFF"/>
        </w:rPr>
        <w:t>Заведующая библиотекой пос. Плодовое — Бабина Галина Михайловна,</w:t>
      </w:r>
    </w:p>
    <w:p w14:paraId="58B67891" w14:textId="77777777" w:rsidR="00A14D57" w:rsidRPr="00A14D57" w:rsidRDefault="00A14D57" w:rsidP="00A14D57">
      <w:pPr>
        <w:numPr>
          <w:ilvl w:val="0"/>
          <w:numId w:val="35"/>
        </w:numPr>
        <w:spacing w:line="100" w:lineRule="atLeast"/>
        <w:jc w:val="both"/>
        <w:rPr>
          <w:rFonts w:cs="Times New Roman"/>
          <w:shd w:val="clear" w:color="auto" w:fill="FFFFFF"/>
        </w:rPr>
      </w:pPr>
      <w:r w:rsidRPr="00A14D57">
        <w:rPr>
          <w:rFonts w:cs="Times New Roman"/>
          <w:shd w:val="clear" w:color="auto" w:fill="FFFFFF"/>
        </w:rPr>
        <w:t>Заведующий библиотекой пос. Соловьевка — Нетёсов  Анатолий Иванович.</w:t>
      </w:r>
    </w:p>
    <w:p w14:paraId="6B3C33DB" w14:textId="77777777" w:rsidR="00A14D57" w:rsidRPr="00A14D57" w:rsidRDefault="00A14D57" w:rsidP="00A14D57">
      <w:pPr>
        <w:numPr>
          <w:ilvl w:val="0"/>
          <w:numId w:val="35"/>
        </w:numPr>
        <w:spacing w:line="100" w:lineRule="atLeast"/>
        <w:jc w:val="both"/>
        <w:rPr>
          <w:rFonts w:cs="Times New Roman"/>
          <w:color w:val="111111"/>
          <w:shd w:val="clear" w:color="auto" w:fill="FFFFFF"/>
        </w:rPr>
      </w:pPr>
      <w:r w:rsidRPr="00A14D57">
        <w:rPr>
          <w:rFonts w:cs="Times New Roman"/>
          <w:shd w:val="clear" w:color="auto" w:fill="FFFFFF"/>
        </w:rPr>
        <w:t>Спортивный инструктор — Глебов Дмитрий Альбертович.</w:t>
      </w:r>
    </w:p>
    <w:p w14:paraId="7F9E48F3" w14:textId="77777777" w:rsidR="00A14D57" w:rsidRPr="00A14D57" w:rsidRDefault="00A14D57" w:rsidP="00A14D57">
      <w:pPr>
        <w:spacing w:line="100" w:lineRule="atLeast"/>
        <w:jc w:val="both"/>
        <w:rPr>
          <w:rFonts w:cs="Times New Roman"/>
          <w:color w:val="111111"/>
          <w:shd w:val="clear" w:color="auto" w:fill="FFFFFF"/>
        </w:rPr>
      </w:pPr>
      <w:r w:rsidRPr="00A14D57">
        <w:rPr>
          <w:rFonts w:cs="Times New Roman"/>
          <w:color w:val="111111"/>
          <w:shd w:val="clear" w:color="auto" w:fill="FFFFFF"/>
        </w:rPr>
        <w:t xml:space="preserve">           2017 год прошёл под знаком Года экологии и Года семьи в Ленинградской области . </w:t>
      </w:r>
      <w:r w:rsidRPr="00A14D57">
        <w:rPr>
          <w:rFonts w:cs="Times New Roman"/>
          <w:bCs/>
          <w:color w:val="000000"/>
          <w:shd w:val="clear" w:color="auto" w:fill="FFFFFF"/>
        </w:rPr>
        <w:t xml:space="preserve"> Множество мероприятий было проведено именно в этом направлении. Не останавливалась работа и по военно-патриотическому воспитанию, популяризации культуры на селе, художественно-эстетических направлениях.</w:t>
      </w:r>
    </w:p>
    <w:p w14:paraId="76617DCC" w14:textId="77777777" w:rsidR="00A14D57" w:rsidRPr="00A14D57" w:rsidRDefault="00A14D57" w:rsidP="00A14D57">
      <w:pPr>
        <w:autoSpaceDE w:val="0"/>
        <w:spacing w:line="100" w:lineRule="atLeast"/>
        <w:jc w:val="both"/>
        <w:rPr>
          <w:rFonts w:cs="Times New Roman"/>
          <w:b/>
          <w:bCs/>
          <w:shd w:val="clear" w:color="auto" w:fill="FFFFFF"/>
        </w:rPr>
      </w:pPr>
      <w:r w:rsidRPr="00A14D57">
        <w:rPr>
          <w:rFonts w:cs="Times New Roman"/>
          <w:color w:val="111111"/>
          <w:shd w:val="clear" w:color="auto" w:fill="FFFFFF"/>
        </w:rPr>
        <w:tab/>
      </w:r>
      <w:r w:rsidRPr="00A14D57">
        <w:rPr>
          <w:rFonts w:cs="Times New Roman"/>
          <w:color w:val="111111"/>
          <w:shd w:val="clear" w:color="auto" w:fill="FFFFFF"/>
        </w:rPr>
        <w:tab/>
        <w:t xml:space="preserve">Основными объектом культурно-досугового обслуживания в поселении являются дети, подростки, молодёжь и лица пожилого возраста. Основные направления, в которых работает учреждение – это народное художественное творчество и просветительская деятельность, а именно: </w:t>
      </w:r>
      <w:r w:rsidRPr="00A14D57">
        <w:rPr>
          <w:rFonts w:cs="Times New Roman"/>
          <w:shd w:val="clear" w:color="auto" w:fill="FFFFFF"/>
        </w:rPr>
        <w:t>хореография, театральное  мастерство, клуб для досуга пожилых людей.  прикладное творчество, библиотечное дело, спорт и физическая культура.</w:t>
      </w:r>
    </w:p>
    <w:p w14:paraId="1523EE21" w14:textId="77777777" w:rsidR="00A14D57" w:rsidRPr="00A14D57" w:rsidRDefault="00A14D57" w:rsidP="00A14D57">
      <w:pPr>
        <w:autoSpaceDE w:val="0"/>
        <w:spacing w:line="100" w:lineRule="atLeast"/>
        <w:ind w:firstLine="708"/>
        <w:jc w:val="both"/>
        <w:rPr>
          <w:rFonts w:cs="Times New Roman"/>
          <w:shd w:val="clear" w:color="auto" w:fill="FFFFFF"/>
        </w:rPr>
      </w:pPr>
      <w:r w:rsidRPr="00A14D57">
        <w:rPr>
          <w:rFonts w:cs="Times New Roman"/>
          <w:b/>
          <w:bCs/>
          <w:shd w:val="clear" w:color="auto" w:fill="FFFFFF"/>
        </w:rPr>
        <w:t>Мероприятия.</w:t>
      </w:r>
    </w:p>
    <w:p w14:paraId="1E731493" w14:textId="77777777" w:rsidR="00A14D57" w:rsidRPr="00A14D57" w:rsidRDefault="00A14D57" w:rsidP="00A14D57">
      <w:pPr>
        <w:autoSpaceDE w:val="0"/>
        <w:spacing w:line="100" w:lineRule="atLeast"/>
        <w:ind w:firstLine="708"/>
        <w:jc w:val="both"/>
        <w:rPr>
          <w:rFonts w:cs="Times New Roman"/>
          <w:shd w:val="clear" w:color="auto" w:fill="FFFFFF"/>
        </w:rPr>
      </w:pPr>
      <w:r w:rsidRPr="00A14D57">
        <w:rPr>
          <w:rFonts w:cs="Times New Roman"/>
          <w:shd w:val="clear" w:color="auto" w:fill="FFFFFF"/>
        </w:rPr>
        <w:t>В ушедшем году проводились ставшие уже традиционными мероприятия такие как:</w:t>
      </w:r>
    </w:p>
    <w:p w14:paraId="3FE901CD" w14:textId="77777777" w:rsidR="00A14D57" w:rsidRPr="00A14D57" w:rsidRDefault="00A14D57" w:rsidP="00A14D57">
      <w:pPr>
        <w:numPr>
          <w:ilvl w:val="0"/>
          <w:numId w:val="33"/>
        </w:numPr>
        <w:autoSpaceDE w:val="0"/>
        <w:spacing w:line="100" w:lineRule="atLeast"/>
        <w:ind w:left="0" w:firstLine="708"/>
        <w:jc w:val="both"/>
        <w:rPr>
          <w:rFonts w:cs="Times New Roman"/>
          <w:shd w:val="clear" w:color="auto" w:fill="FFFFFF"/>
        </w:rPr>
      </w:pPr>
      <w:r w:rsidRPr="00A14D57">
        <w:rPr>
          <w:rFonts w:cs="Times New Roman"/>
          <w:shd w:val="clear" w:color="auto" w:fill="FFFFFF"/>
        </w:rPr>
        <w:t>Акция «Свеча памяти»;</w:t>
      </w:r>
    </w:p>
    <w:p w14:paraId="68F6EA5D" w14:textId="77777777" w:rsidR="00A14D57" w:rsidRPr="00A14D57" w:rsidRDefault="00A14D57" w:rsidP="00A14D57">
      <w:pPr>
        <w:numPr>
          <w:ilvl w:val="0"/>
          <w:numId w:val="33"/>
        </w:numPr>
        <w:autoSpaceDE w:val="0"/>
        <w:spacing w:line="100" w:lineRule="atLeast"/>
        <w:ind w:left="0" w:firstLine="708"/>
        <w:jc w:val="both"/>
        <w:rPr>
          <w:rFonts w:cs="Times New Roman"/>
          <w:shd w:val="clear" w:color="auto" w:fill="FFFFFF"/>
        </w:rPr>
      </w:pPr>
      <w:r w:rsidRPr="00A14D57">
        <w:rPr>
          <w:rFonts w:cs="Times New Roman"/>
          <w:shd w:val="clear" w:color="auto" w:fill="FFFFFF"/>
        </w:rPr>
        <w:t>Масленица;</w:t>
      </w:r>
    </w:p>
    <w:p w14:paraId="6389EA45" w14:textId="77777777" w:rsidR="00A14D57" w:rsidRPr="00A14D57" w:rsidRDefault="00A14D57" w:rsidP="00A14D57">
      <w:pPr>
        <w:numPr>
          <w:ilvl w:val="0"/>
          <w:numId w:val="33"/>
        </w:numPr>
        <w:autoSpaceDE w:val="0"/>
        <w:spacing w:line="100" w:lineRule="atLeast"/>
        <w:ind w:left="0" w:firstLine="708"/>
        <w:jc w:val="both"/>
        <w:rPr>
          <w:rFonts w:eastAsia="Calibri" w:cs="Times New Roman"/>
          <w:color w:val="000000"/>
          <w:shd w:val="clear" w:color="auto" w:fill="FFFFFF"/>
        </w:rPr>
      </w:pPr>
      <w:r w:rsidRPr="00A14D57">
        <w:rPr>
          <w:rFonts w:cs="Times New Roman"/>
          <w:shd w:val="clear" w:color="auto" w:fill="FFFFFF"/>
        </w:rPr>
        <w:t xml:space="preserve">Митинг -  концерт  </w:t>
      </w:r>
      <w:r w:rsidRPr="00A14D57">
        <w:rPr>
          <w:rFonts w:eastAsia="Calibri" w:cs="Times New Roman"/>
          <w:color w:val="000000"/>
          <w:shd w:val="clear" w:color="auto" w:fill="FFFFFF"/>
        </w:rPr>
        <w:t>«Память пылающих лет»;</w:t>
      </w:r>
    </w:p>
    <w:p w14:paraId="3CED35E7" w14:textId="77777777" w:rsidR="00A14D57" w:rsidRPr="00A14D57" w:rsidRDefault="00A14D57" w:rsidP="00A14D57">
      <w:pPr>
        <w:numPr>
          <w:ilvl w:val="0"/>
          <w:numId w:val="33"/>
        </w:numPr>
        <w:autoSpaceDE w:val="0"/>
        <w:spacing w:line="100" w:lineRule="atLeast"/>
        <w:ind w:left="0" w:firstLine="708"/>
        <w:jc w:val="both"/>
        <w:rPr>
          <w:rFonts w:eastAsia="Calibri" w:cs="Times New Roman"/>
          <w:color w:val="000000"/>
          <w:shd w:val="clear" w:color="auto" w:fill="FFFFFF"/>
        </w:rPr>
      </w:pPr>
      <w:r w:rsidRPr="00A14D57">
        <w:rPr>
          <w:rFonts w:eastAsia="Calibri" w:cs="Times New Roman"/>
          <w:color w:val="000000"/>
          <w:shd w:val="clear" w:color="auto" w:fill="FFFFFF"/>
        </w:rPr>
        <w:t>«День защиты детей в Сказочном королевстве» - театрализованное представление;</w:t>
      </w:r>
    </w:p>
    <w:p w14:paraId="7339BAC7" w14:textId="77777777" w:rsidR="00A14D57" w:rsidRPr="00A14D57" w:rsidRDefault="00A14D57" w:rsidP="00A14D57">
      <w:pPr>
        <w:numPr>
          <w:ilvl w:val="0"/>
          <w:numId w:val="33"/>
        </w:numPr>
        <w:autoSpaceDE w:val="0"/>
        <w:spacing w:line="100" w:lineRule="atLeast"/>
        <w:ind w:left="0" w:firstLine="708"/>
        <w:jc w:val="both"/>
        <w:rPr>
          <w:rFonts w:eastAsia="Calibri" w:cs="Times New Roman"/>
          <w:color w:val="000000"/>
          <w:shd w:val="clear" w:color="auto" w:fill="FFFFFF"/>
        </w:rPr>
      </w:pPr>
      <w:r w:rsidRPr="00A14D57">
        <w:rPr>
          <w:rFonts w:eastAsia="Calibri" w:cs="Times New Roman"/>
          <w:color w:val="000000"/>
          <w:shd w:val="clear" w:color="auto" w:fill="FFFFFF"/>
        </w:rPr>
        <w:t>«Россия — родина моя» - концертная программа;</w:t>
      </w:r>
    </w:p>
    <w:p w14:paraId="08BF58A9" w14:textId="77777777" w:rsidR="00A14D57" w:rsidRPr="00A14D57" w:rsidRDefault="00A14D57" w:rsidP="00A14D57">
      <w:pPr>
        <w:numPr>
          <w:ilvl w:val="0"/>
          <w:numId w:val="33"/>
        </w:numPr>
        <w:autoSpaceDE w:val="0"/>
        <w:spacing w:line="100" w:lineRule="atLeast"/>
        <w:ind w:left="0" w:firstLine="708"/>
        <w:jc w:val="both"/>
        <w:rPr>
          <w:rFonts w:eastAsia="Calibri" w:cs="Times New Roman"/>
          <w:color w:val="000000"/>
          <w:shd w:val="clear" w:color="auto" w:fill="FFFFFF"/>
        </w:rPr>
      </w:pPr>
      <w:r w:rsidRPr="00A14D57">
        <w:rPr>
          <w:rFonts w:eastAsia="Calibri" w:cs="Times New Roman"/>
          <w:color w:val="000000"/>
          <w:shd w:val="clear" w:color="auto" w:fill="FFFFFF"/>
        </w:rPr>
        <w:t>«С Днем рождения, Плодовое» - концерт</w:t>
      </w:r>
    </w:p>
    <w:p w14:paraId="2FB90251" w14:textId="77777777" w:rsidR="00A14D57" w:rsidRPr="00A14D57" w:rsidRDefault="00A14D57" w:rsidP="00A14D57">
      <w:pPr>
        <w:numPr>
          <w:ilvl w:val="0"/>
          <w:numId w:val="33"/>
        </w:numPr>
        <w:autoSpaceDE w:val="0"/>
        <w:spacing w:line="100" w:lineRule="atLeast"/>
        <w:ind w:left="0" w:firstLine="708"/>
        <w:jc w:val="both"/>
        <w:rPr>
          <w:rFonts w:eastAsia="Calibri" w:cs="Times New Roman"/>
          <w:color w:val="000000"/>
          <w:shd w:val="clear" w:color="auto" w:fill="FFFFFF"/>
        </w:rPr>
      </w:pPr>
      <w:r w:rsidRPr="00A14D57">
        <w:rPr>
          <w:rFonts w:eastAsia="Calibri" w:cs="Times New Roman"/>
          <w:color w:val="000000"/>
          <w:shd w:val="clear" w:color="auto" w:fill="FFFFFF"/>
        </w:rPr>
        <w:t>«Наш флаг — наша гордость» - концертная  программа, посвященная Дню Российского флага»</w:t>
      </w:r>
    </w:p>
    <w:p w14:paraId="679ABCBC" w14:textId="77777777" w:rsidR="00A14D57" w:rsidRPr="00A14D57" w:rsidRDefault="00A14D57" w:rsidP="00A14D57">
      <w:pPr>
        <w:numPr>
          <w:ilvl w:val="0"/>
          <w:numId w:val="33"/>
        </w:numPr>
        <w:autoSpaceDE w:val="0"/>
        <w:spacing w:line="100" w:lineRule="atLeast"/>
        <w:ind w:left="0" w:firstLine="708"/>
        <w:jc w:val="both"/>
        <w:rPr>
          <w:rFonts w:eastAsia="Calibri" w:cs="Times New Roman"/>
          <w:color w:val="000000"/>
          <w:shd w:val="clear" w:color="auto" w:fill="FFFFFF"/>
        </w:rPr>
      </w:pPr>
      <w:r w:rsidRPr="00A14D57">
        <w:rPr>
          <w:rFonts w:eastAsia="Calibri" w:cs="Times New Roman"/>
          <w:color w:val="000000"/>
          <w:shd w:val="clear" w:color="auto" w:fill="FFFFFF"/>
        </w:rPr>
        <w:t>«Чтобы сердце и душа были молоды», огонек посвященный Международному дню пожилых людей</w:t>
      </w:r>
    </w:p>
    <w:p w14:paraId="364753EF" w14:textId="77777777" w:rsidR="00A14D57" w:rsidRPr="00A14D57" w:rsidRDefault="00A14D57" w:rsidP="00A14D57">
      <w:pPr>
        <w:numPr>
          <w:ilvl w:val="0"/>
          <w:numId w:val="33"/>
        </w:numPr>
        <w:autoSpaceDE w:val="0"/>
        <w:spacing w:line="100" w:lineRule="atLeast"/>
        <w:ind w:left="0" w:firstLine="708"/>
        <w:jc w:val="both"/>
        <w:rPr>
          <w:rFonts w:cs="Times New Roman"/>
          <w:shd w:val="clear" w:color="auto" w:fill="FFFFFF"/>
        </w:rPr>
      </w:pPr>
      <w:r w:rsidRPr="00A14D57">
        <w:rPr>
          <w:rFonts w:eastAsia="Calibri" w:cs="Times New Roman"/>
          <w:color w:val="000000"/>
          <w:shd w:val="clear" w:color="auto" w:fill="FFFFFF"/>
        </w:rPr>
        <w:t>Концертная программа посвященная Дню Матери «Мама, милая мама»</w:t>
      </w:r>
    </w:p>
    <w:p w14:paraId="696BD748" w14:textId="77777777" w:rsidR="00A14D57" w:rsidRPr="00A14D57" w:rsidRDefault="00A14D57" w:rsidP="00A14D57">
      <w:pPr>
        <w:autoSpaceDE w:val="0"/>
        <w:spacing w:line="100" w:lineRule="atLeast"/>
        <w:jc w:val="both"/>
        <w:rPr>
          <w:rFonts w:cs="Times New Roman"/>
        </w:rPr>
      </w:pPr>
      <w:r w:rsidRPr="00A14D57">
        <w:rPr>
          <w:rFonts w:cs="Times New Roman"/>
          <w:shd w:val="clear" w:color="auto" w:fill="FFFFFF"/>
        </w:rPr>
        <w:lastRenderedPageBreak/>
        <w:tab/>
      </w:r>
      <w:r w:rsidRPr="00A14D57">
        <w:rPr>
          <w:rFonts w:cs="Times New Roman"/>
          <w:b/>
        </w:rPr>
        <w:t xml:space="preserve"> Повышение квалификации сотрудников МКУК Плодовский КСК</w:t>
      </w:r>
    </w:p>
    <w:p w14:paraId="692ECEBA" w14:textId="77777777" w:rsidR="00A14D57" w:rsidRPr="00A14D57" w:rsidRDefault="00A14D57" w:rsidP="00A14D57">
      <w:pPr>
        <w:autoSpaceDE w:val="0"/>
        <w:spacing w:line="100" w:lineRule="atLeast"/>
        <w:jc w:val="both"/>
        <w:rPr>
          <w:rFonts w:cs="Times New Roman"/>
        </w:rPr>
      </w:pPr>
      <w:r w:rsidRPr="00A14D57">
        <w:rPr>
          <w:rFonts w:cs="Times New Roman"/>
        </w:rPr>
        <w:t xml:space="preserve">Шахтарова М. И.: </w:t>
      </w:r>
    </w:p>
    <w:p w14:paraId="43BDB326" w14:textId="77777777" w:rsidR="00A14D57" w:rsidRPr="00A14D57" w:rsidRDefault="00A14D57" w:rsidP="00A14D57">
      <w:pPr>
        <w:numPr>
          <w:ilvl w:val="0"/>
          <w:numId w:val="2"/>
        </w:numPr>
        <w:autoSpaceDE w:val="0"/>
        <w:spacing w:line="100" w:lineRule="atLeast"/>
        <w:jc w:val="both"/>
        <w:rPr>
          <w:rFonts w:cs="Times New Roman"/>
        </w:rPr>
      </w:pPr>
      <w:r w:rsidRPr="00A14D57">
        <w:rPr>
          <w:rFonts w:cs="Times New Roman"/>
        </w:rPr>
        <w:t xml:space="preserve">Прошла обучение по сценическому, народному, классическому, современному, спортивному направлению в хореографии. </w:t>
      </w:r>
    </w:p>
    <w:p w14:paraId="5F8EA320" w14:textId="77777777" w:rsidR="00A14D57" w:rsidRPr="00A14D57" w:rsidRDefault="00A14D57" w:rsidP="00A14D57">
      <w:pPr>
        <w:numPr>
          <w:ilvl w:val="0"/>
          <w:numId w:val="2"/>
        </w:numPr>
        <w:autoSpaceDE w:val="0"/>
        <w:spacing w:line="100" w:lineRule="atLeast"/>
        <w:jc w:val="both"/>
        <w:rPr>
          <w:rFonts w:cs="Times New Roman"/>
          <w:b/>
        </w:rPr>
      </w:pPr>
      <w:r w:rsidRPr="00A14D57">
        <w:rPr>
          <w:rFonts w:cs="Times New Roman"/>
        </w:rPr>
        <w:t xml:space="preserve">Приняла участие в практическом цикле по русскому народному танцу ассистента главного балетмейстера Государственного академического хореографического ансамбля «Берёзка» им. Н.С. Надеждиной, заслуженной артистки России Т. Б. Евсюкова, с 12 — 15 октября 2017 года. </w:t>
      </w:r>
    </w:p>
    <w:p w14:paraId="7E14F928" w14:textId="77777777" w:rsidR="00A14D57" w:rsidRPr="00A14D57" w:rsidRDefault="00A14D57" w:rsidP="00A14D57">
      <w:pPr>
        <w:autoSpaceDE w:val="0"/>
        <w:spacing w:line="100" w:lineRule="atLeast"/>
        <w:jc w:val="both"/>
        <w:rPr>
          <w:rFonts w:cs="Times New Roman"/>
        </w:rPr>
      </w:pPr>
      <w:r w:rsidRPr="00A14D57">
        <w:rPr>
          <w:rFonts w:cs="Times New Roman"/>
          <w:b/>
        </w:rPr>
        <w:tab/>
        <w:t>Сотрудники МКУК Плодовский КСК были отмечены:</w:t>
      </w:r>
    </w:p>
    <w:p w14:paraId="061AED83" w14:textId="04A357D7" w:rsidR="00A14D57" w:rsidRPr="00A14D57" w:rsidRDefault="007906A9" w:rsidP="007906A9">
      <w:pPr>
        <w:autoSpaceDE w:val="0"/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 xml:space="preserve">Ли Н.А.  - </w:t>
      </w:r>
      <w:r w:rsidR="00A14D57" w:rsidRPr="00A14D57">
        <w:rPr>
          <w:rFonts w:cs="Times New Roman"/>
        </w:rPr>
        <w:t>Благодарственным письмом депутата законодательного собрания Ленинградской области.</w:t>
      </w:r>
    </w:p>
    <w:p w14:paraId="3F58CD11" w14:textId="7C72BB8F" w:rsidR="00A14D57" w:rsidRPr="00A14D57" w:rsidRDefault="007906A9" w:rsidP="00A14D57">
      <w:pPr>
        <w:autoSpaceDE w:val="0"/>
        <w:spacing w:line="100" w:lineRule="atLeast"/>
        <w:jc w:val="both"/>
        <w:rPr>
          <w:rFonts w:cs="Times New Roman"/>
          <w:b/>
        </w:rPr>
      </w:pPr>
      <w:r>
        <w:rPr>
          <w:rFonts w:cs="Times New Roman"/>
        </w:rPr>
        <w:t xml:space="preserve">Журавлева М.С.- </w:t>
      </w:r>
      <w:r w:rsidR="00A14D57" w:rsidRPr="00A14D57">
        <w:rPr>
          <w:rFonts w:cs="Times New Roman"/>
        </w:rPr>
        <w:t xml:space="preserve"> Благодарностью главы администрации МО Плодовское сельское поселение</w:t>
      </w:r>
    </w:p>
    <w:p w14:paraId="40E216C1" w14:textId="77777777" w:rsidR="00A14D57" w:rsidRPr="00A14D57" w:rsidRDefault="00A14D57" w:rsidP="007906A9">
      <w:pPr>
        <w:autoSpaceDE w:val="0"/>
        <w:spacing w:line="100" w:lineRule="atLeast"/>
        <w:jc w:val="center"/>
        <w:rPr>
          <w:rFonts w:cs="Times New Roman"/>
        </w:rPr>
      </w:pPr>
      <w:r w:rsidRPr="00A14D57">
        <w:rPr>
          <w:rFonts w:cs="Times New Roman"/>
          <w:b/>
        </w:rPr>
        <w:t>Достижения</w:t>
      </w:r>
    </w:p>
    <w:p w14:paraId="3C8FB38B" w14:textId="7A8938DF" w:rsidR="00A14D57" w:rsidRPr="00A14D57" w:rsidRDefault="007906A9" w:rsidP="00A14D57">
      <w:pPr>
        <w:autoSpaceDE w:val="0"/>
        <w:spacing w:line="100" w:lineRule="atLeast"/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 В минувшем году</w:t>
      </w:r>
      <w:r w:rsidR="00A14D57" w:rsidRPr="00A14D57">
        <w:rPr>
          <w:rFonts w:cs="Times New Roman"/>
        </w:rPr>
        <w:t xml:space="preserve"> хореографический коллектив «Сюрприз»</w:t>
      </w:r>
      <w:r>
        <w:rPr>
          <w:rFonts w:cs="Times New Roman"/>
        </w:rPr>
        <w:t xml:space="preserve"> принесли нашему ДК 7 дипломов:</w:t>
      </w:r>
    </w:p>
    <w:p w14:paraId="6FE7B5A2" w14:textId="77777777" w:rsidR="00A14D57" w:rsidRPr="00A14D57" w:rsidRDefault="00A14D57" w:rsidP="00A14D57">
      <w:pPr>
        <w:numPr>
          <w:ilvl w:val="0"/>
          <w:numId w:val="5"/>
        </w:numPr>
        <w:tabs>
          <w:tab w:val="clear" w:pos="0"/>
          <w:tab w:val="num" w:pos="720"/>
        </w:tabs>
        <w:autoSpaceDE w:val="0"/>
        <w:spacing w:line="100" w:lineRule="atLeast"/>
        <w:ind w:firstLine="708"/>
        <w:jc w:val="both"/>
        <w:rPr>
          <w:rFonts w:cs="Times New Roman"/>
        </w:rPr>
      </w:pPr>
      <w:r w:rsidRPr="00A14D57">
        <w:rPr>
          <w:rFonts w:cs="Times New Roman"/>
        </w:rPr>
        <w:t>Диплом за звание Лауреата международных конкурсов и фестивалей,</w:t>
      </w:r>
    </w:p>
    <w:p w14:paraId="272FF566" w14:textId="77777777" w:rsidR="00A14D57" w:rsidRPr="00A14D57" w:rsidRDefault="00A14D57" w:rsidP="00A14D57">
      <w:pPr>
        <w:numPr>
          <w:ilvl w:val="0"/>
          <w:numId w:val="5"/>
        </w:numPr>
        <w:tabs>
          <w:tab w:val="clear" w:pos="0"/>
          <w:tab w:val="num" w:pos="720"/>
        </w:tabs>
        <w:autoSpaceDE w:val="0"/>
        <w:spacing w:line="100" w:lineRule="atLeast"/>
        <w:ind w:firstLine="708"/>
        <w:jc w:val="both"/>
        <w:rPr>
          <w:rFonts w:cs="Times New Roman"/>
        </w:rPr>
      </w:pPr>
      <w:r w:rsidRPr="00A14D57">
        <w:rPr>
          <w:rFonts w:cs="Times New Roman"/>
        </w:rPr>
        <w:t>1 место в районном конкурсе хореографических коллективов «Танцевальный проспект», возрастная категория 6 — 9 лет,</w:t>
      </w:r>
    </w:p>
    <w:p w14:paraId="75E6131B" w14:textId="77777777" w:rsidR="00A14D57" w:rsidRPr="00A14D57" w:rsidRDefault="00A14D57" w:rsidP="00A14D57">
      <w:pPr>
        <w:numPr>
          <w:ilvl w:val="0"/>
          <w:numId w:val="5"/>
        </w:numPr>
        <w:tabs>
          <w:tab w:val="clear" w:pos="0"/>
          <w:tab w:val="num" w:pos="720"/>
        </w:tabs>
        <w:autoSpaceDE w:val="0"/>
        <w:spacing w:line="100" w:lineRule="atLeast"/>
        <w:ind w:firstLine="708"/>
        <w:jc w:val="both"/>
        <w:rPr>
          <w:rFonts w:cs="Times New Roman"/>
        </w:rPr>
      </w:pPr>
      <w:r w:rsidRPr="00A14D57">
        <w:rPr>
          <w:rFonts w:cs="Times New Roman"/>
        </w:rPr>
        <w:t xml:space="preserve"> </w:t>
      </w:r>
      <w:r w:rsidRPr="00A14D57">
        <w:rPr>
          <w:rFonts w:cs="Times New Roman"/>
          <w:lang w:val="en-US"/>
        </w:rPr>
        <w:t>III</w:t>
      </w:r>
      <w:r w:rsidRPr="00A14D57">
        <w:rPr>
          <w:rFonts w:cs="Times New Roman"/>
        </w:rPr>
        <w:t xml:space="preserve"> место в районном конкурсе хореографических коллективов «Танцевальный проспект», возрастная категория 14 — 17 лет,</w:t>
      </w:r>
    </w:p>
    <w:p w14:paraId="1677F6D6" w14:textId="77777777" w:rsidR="00A14D57" w:rsidRPr="00A14D57" w:rsidRDefault="00A14D57" w:rsidP="00A14D57">
      <w:pPr>
        <w:numPr>
          <w:ilvl w:val="0"/>
          <w:numId w:val="5"/>
        </w:numPr>
        <w:tabs>
          <w:tab w:val="clear" w:pos="0"/>
          <w:tab w:val="num" w:pos="720"/>
        </w:tabs>
        <w:autoSpaceDE w:val="0"/>
        <w:spacing w:line="100" w:lineRule="atLeast"/>
        <w:ind w:firstLine="708"/>
        <w:jc w:val="both"/>
        <w:rPr>
          <w:rFonts w:cs="Times New Roman"/>
          <w:b/>
          <w:color w:val="111111"/>
          <w:shd w:val="clear" w:color="auto" w:fill="FFFFFF"/>
        </w:rPr>
      </w:pPr>
      <w:r w:rsidRPr="00A14D57">
        <w:rPr>
          <w:rFonts w:cs="Times New Roman"/>
        </w:rPr>
        <w:t xml:space="preserve">Диплом Лауреат </w:t>
      </w:r>
      <w:r w:rsidRPr="00A14D57">
        <w:rPr>
          <w:rFonts w:cs="Times New Roman"/>
          <w:lang w:val="en-US"/>
        </w:rPr>
        <w:t>III</w:t>
      </w:r>
      <w:r w:rsidRPr="00A14D57">
        <w:rPr>
          <w:rFonts w:cs="Times New Roman"/>
        </w:rPr>
        <w:t xml:space="preserve"> степени в   Открытом хореографическом фестивале - конкурсе «Первые ласточки»,  </w:t>
      </w:r>
    </w:p>
    <w:p w14:paraId="13452552" w14:textId="77777777" w:rsidR="00A14D57" w:rsidRPr="00A14D57" w:rsidRDefault="00A14D57" w:rsidP="00A14D57">
      <w:pPr>
        <w:autoSpaceDE w:val="0"/>
        <w:spacing w:line="100" w:lineRule="atLeast"/>
        <w:jc w:val="center"/>
        <w:rPr>
          <w:rFonts w:cs="Times New Roman"/>
          <w:b/>
          <w:color w:val="111111"/>
          <w:shd w:val="clear" w:color="auto" w:fill="FFFFFF"/>
        </w:rPr>
      </w:pPr>
    </w:p>
    <w:p w14:paraId="5EB56965" w14:textId="77777777" w:rsidR="00A14D57" w:rsidRPr="00A14D57" w:rsidRDefault="00A14D57" w:rsidP="00A14D57">
      <w:pPr>
        <w:autoSpaceDE w:val="0"/>
        <w:spacing w:line="100" w:lineRule="atLeast"/>
        <w:jc w:val="both"/>
        <w:rPr>
          <w:rFonts w:cs="Times New Roman"/>
          <w:color w:val="111111"/>
          <w:shd w:val="clear" w:color="auto" w:fill="FFFFFF"/>
        </w:rPr>
      </w:pPr>
      <w:r w:rsidRPr="00A14D57">
        <w:rPr>
          <w:rFonts w:cs="Times New Roman"/>
          <w:color w:val="111111"/>
          <w:shd w:val="clear" w:color="auto" w:fill="FFFFFF"/>
        </w:rPr>
        <w:t xml:space="preserve"> В 2017 году в рамках капитального ремонта зрительного зала и сцены выполнены следующие работы:</w:t>
      </w:r>
    </w:p>
    <w:p w14:paraId="709920C7" w14:textId="77777777" w:rsidR="00A14D57" w:rsidRPr="00A14D57" w:rsidRDefault="00A14D57" w:rsidP="00A14D57">
      <w:pPr>
        <w:numPr>
          <w:ilvl w:val="0"/>
          <w:numId w:val="4"/>
        </w:numPr>
        <w:autoSpaceDE w:val="0"/>
        <w:spacing w:line="100" w:lineRule="atLeast"/>
        <w:jc w:val="both"/>
        <w:rPr>
          <w:rFonts w:cs="Times New Roman"/>
          <w:color w:val="111111"/>
          <w:shd w:val="clear" w:color="auto" w:fill="FFFFFF"/>
        </w:rPr>
      </w:pPr>
      <w:r w:rsidRPr="00A14D57">
        <w:rPr>
          <w:rFonts w:cs="Times New Roman"/>
          <w:color w:val="111111"/>
          <w:shd w:val="clear" w:color="auto" w:fill="FFFFFF"/>
        </w:rPr>
        <w:t>введен в эксплуатацию новый хореографический кабинет;</w:t>
      </w:r>
    </w:p>
    <w:p w14:paraId="3D8B715F" w14:textId="77777777" w:rsidR="00A14D57" w:rsidRPr="00A14D57" w:rsidRDefault="00A14D57" w:rsidP="00A14D57">
      <w:pPr>
        <w:numPr>
          <w:ilvl w:val="0"/>
          <w:numId w:val="4"/>
        </w:numPr>
        <w:autoSpaceDE w:val="0"/>
        <w:spacing w:line="100" w:lineRule="atLeast"/>
        <w:jc w:val="both"/>
        <w:rPr>
          <w:rFonts w:cs="Times New Roman"/>
          <w:color w:val="111111"/>
          <w:shd w:val="clear" w:color="auto" w:fill="FFFFFF"/>
        </w:rPr>
      </w:pPr>
      <w:r w:rsidRPr="00A14D57">
        <w:rPr>
          <w:rFonts w:cs="Times New Roman"/>
          <w:color w:val="111111"/>
          <w:shd w:val="clear" w:color="auto" w:fill="FFFFFF"/>
        </w:rPr>
        <w:t>Завершены работы по общему строю;</w:t>
      </w:r>
    </w:p>
    <w:p w14:paraId="298925C0" w14:textId="77777777" w:rsidR="00A14D57" w:rsidRPr="00A14D57" w:rsidRDefault="00A14D57" w:rsidP="00A14D57">
      <w:pPr>
        <w:numPr>
          <w:ilvl w:val="0"/>
          <w:numId w:val="4"/>
        </w:numPr>
        <w:autoSpaceDE w:val="0"/>
        <w:spacing w:line="100" w:lineRule="atLeast"/>
        <w:jc w:val="both"/>
        <w:rPr>
          <w:rFonts w:cs="Times New Roman"/>
          <w:b/>
          <w:bCs/>
          <w:color w:val="111111"/>
          <w:u w:val="single"/>
          <w:shd w:val="clear" w:color="auto" w:fill="FFFFFF"/>
        </w:rPr>
      </w:pPr>
      <w:r w:rsidRPr="00A14D57">
        <w:rPr>
          <w:rFonts w:cs="Times New Roman"/>
          <w:color w:val="111111"/>
          <w:shd w:val="clear" w:color="auto" w:fill="FFFFFF"/>
        </w:rPr>
        <w:t>Приобретено 2 комплекта одежды сцены (черный кабинет).</w:t>
      </w:r>
    </w:p>
    <w:p w14:paraId="0D7A013B" w14:textId="77777777" w:rsidR="00A14D57" w:rsidRPr="00A14D57" w:rsidRDefault="00A14D57" w:rsidP="00A14D57">
      <w:pPr>
        <w:autoSpaceDE w:val="0"/>
        <w:spacing w:line="100" w:lineRule="atLeast"/>
        <w:jc w:val="both"/>
        <w:rPr>
          <w:rFonts w:cs="Times New Roman"/>
          <w:b/>
          <w:bCs/>
          <w:color w:val="111111"/>
          <w:u w:val="single"/>
          <w:shd w:val="clear" w:color="auto" w:fill="FFFFFF"/>
        </w:rPr>
      </w:pPr>
    </w:p>
    <w:p w14:paraId="1C8DFD0B" w14:textId="2BD4A631" w:rsidR="00A14D57" w:rsidRPr="00A14D57" w:rsidRDefault="00A14D57" w:rsidP="00200552">
      <w:pPr>
        <w:autoSpaceDE w:val="0"/>
        <w:spacing w:line="100" w:lineRule="atLeast"/>
        <w:jc w:val="center"/>
        <w:rPr>
          <w:rFonts w:cs="Times New Roman"/>
          <w:color w:val="111111"/>
          <w:shd w:val="clear" w:color="auto" w:fill="FFFFFF"/>
        </w:rPr>
      </w:pPr>
      <w:r w:rsidRPr="00A14D57">
        <w:rPr>
          <w:rFonts w:cs="Times New Roman"/>
          <w:b/>
          <w:bCs/>
          <w:color w:val="111111"/>
          <w:u w:val="single"/>
          <w:shd w:val="clear" w:color="auto" w:fill="FFFFFF"/>
        </w:rPr>
        <w:t>Спорт</w:t>
      </w:r>
    </w:p>
    <w:p w14:paraId="0E3142DA" w14:textId="77777777" w:rsidR="00A14D57" w:rsidRPr="00A14D57" w:rsidRDefault="00A14D57" w:rsidP="00A14D57">
      <w:pPr>
        <w:autoSpaceDE w:val="0"/>
        <w:spacing w:line="100" w:lineRule="atLeast"/>
        <w:jc w:val="both"/>
        <w:rPr>
          <w:rFonts w:cs="Times New Roman"/>
          <w:color w:val="111111"/>
          <w:shd w:val="clear" w:color="auto" w:fill="FFFFFF"/>
        </w:rPr>
      </w:pPr>
    </w:p>
    <w:p w14:paraId="12DE4CFC" w14:textId="77777777" w:rsidR="00A14D57" w:rsidRPr="00A14D57" w:rsidRDefault="00A14D57" w:rsidP="00A14D57">
      <w:pPr>
        <w:autoSpaceDE w:val="0"/>
        <w:spacing w:line="100" w:lineRule="atLeast"/>
        <w:jc w:val="both"/>
        <w:rPr>
          <w:rFonts w:cs="Times New Roman"/>
          <w:color w:val="111111"/>
          <w:shd w:val="clear" w:color="auto" w:fill="FFFFFF"/>
        </w:rPr>
      </w:pPr>
      <w:r w:rsidRPr="00A14D57">
        <w:rPr>
          <w:rFonts w:cs="Times New Roman"/>
          <w:color w:val="111111"/>
          <w:shd w:val="clear" w:color="auto" w:fill="FFFFFF"/>
        </w:rPr>
        <w:t xml:space="preserve">Спортивный инструктор поселения — Глебов Дмитрий Альбертович </w:t>
      </w:r>
    </w:p>
    <w:p w14:paraId="753C2454" w14:textId="77777777" w:rsidR="00A14D57" w:rsidRPr="00A14D57" w:rsidRDefault="00A14D57" w:rsidP="00A14D57">
      <w:pPr>
        <w:autoSpaceDE w:val="0"/>
        <w:spacing w:line="100" w:lineRule="atLeast"/>
        <w:jc w:val="both"/>
        <w:rPr>
          <w:rFonts w:cs="Times New Roman"/>
        </w:rPr>
      </w:pPr>
      <w:r w:rsidRPr="00A14D57">
        <w:rPr>
          <w:rFonts w:cs="Times New Roman"/>
          <w:color w:val="111111"/>
          <w:shd w:val="clear" w:color="auto" w:fill="FFFFFF"/>
        </w:rPr>
        <w:t>Основное направление деятельности — футбол.</w:t>
      </w:r>
    </w:p>
    <w:p w14:paraId="1F4AA0FB" w14:textId="77777777" w:rsidR="00A14D57" w:rsidRPr="00A14D57" w:rsidRDefault="00A14D57" w:rsidP="00A14D57">
      <w:pPr>
        <w:spacing w:line="100" w:lineRule="atLeast"/>
        <w:ind w:firstLine="284"/>
        <w:jc w:val="both"/>
        <w:rPr>
          <w:rFonts w:cs="Times New Roman"/>
          <w:color w:val="111111"/>
          <w:shd w:val="clear" w:color="auto" w:fill="FFFFFF"/>
        </w:rPr>
      </w:pPr>
      <w:r w:rsidRPr="00A14D57">
        <w:rPr>
          <w:rFonts w:cs="Times New Roman"/>
        </w:rPr>
        <w:t xml:space="preserve"> На базе МКУК «Плодовский КСК» проходят занятия для разных возрастных групп по видам спорта: волейбол, футбол, баскетбол, тяжёлая атлетика, н/теннис и др. Данную работу с населением проводят инструктор по ФК и спорта МКУК «Плодовский КСК», тренер-преподаватель по футболу, тренер по волейболу, баскетболу. Проводятся различные соревнования среди мужских, женских, детских команд по футболу, волейболу, баскетболу, н/теннису и другим видам спорта. Организуются матчевые встречи, среди молодёжи и ветеранов поселения. Сборные команды поселения ежегодно участвуют в спортивных российских, областных, районных мероприятиях по различным видам спорта, как: футбол, городки,  волейбол, баскетбол и др.</w:t>
      </w:r>
    </w:p>
    <w:p w14:paraId="0D0E7768" w14:textId="77777777" w:rsidR="00A14D57" w:rsidRPr="00A14D57" w:rsidRDefault="00A14D57" w:rsidP="00A14D57">
      <w:pPr>
        <w:autoSpaceDE w:val="0"/>
        <w:spacing w:line="100" w:lineRule="atLeast"/>
        <w:jc w:val="both"/>
        <w:rPr>
          <w:rFonts w:cs="Times New Roman"/>
          <w:color w:val="111111"/>
          <w:shd w:val="clear" w:color="auto" w:fill="FFFFFF"/>
        </w:rPr>
      </w:pPr>
      <w:r w:rsidRPr="00A14D57">
        <w:rPr>
          <w:rFonts w:cs="Times New Roman"/>
          <w:color w:val="111111"/>
          <w:shd w:val="clear" w:color="auto" w:fill="FFFFFF"/>
        </w:rPr>
        <w:t xml:space="preserve">                Финансирование мероприятий в поселение идёт за счёт местного бюджета администрации, ЗАО «Племхоз Первомайское», за счёт спонсорской помощи предпринимателей  и других коммерческих организаций, находящихся на территории сельского поселения.</w:t>
      </w:r>
    </w:p>
    <w:p w14:paraId="7F07896C" w14:textId="77777777" w:rsidR="00A14D57" w:rsidRPr="00A14D57" w:rsidRDefault="00A14D57" w:rsidP="00A14D57">
      <w:pPr>
        <w:autoSpaceDE w:val="0"/>
        <w:spacing w:line="100" w:lineRule="atLeast"/>
        <w:jc w:val="both"/>
        <w:rPr>
          <w:rFonts w:cs="Times New Roman"/>
          <w:color w:val="111111"/>
          <w:shd w:val="clear" w:color="auto" w:fill="FFFFFF"/>
        </w:rPr>
      </w:pPr>
      <w:r w:rsidRPr="00A14D57">
        <w:rPr>
          <w:rFonts w:cs="Times New Roman"/>
          <w:color w:val="111111"/>
          <w:shd w:val="clear" w:color="auto" w:fill="FFFFFF"/>
        </w:rPr>
        <w:tab/>
        <w:t>В 2017 году в состав МКУК Плодовский культурно-спортивный комплекс вошел новый спортивный объект «Городошный корт», площадью 560 м2.  Под руководством Ивашенюк Натальи Николаевны ребята достигают определенных успехов и являются призерами в соревнованиях районного и регионального уровня.</w:t>
      </w:r>
    </w:p>
    <w:p w14:paraId="5F3000B9" w14:textId="77777777" w:rsidR="00A14D57" w:rsidRPr="00A14D57" w:rsidRDefault="00A14D57" w:rsidP="00A14D57">
      <w:pPr>
        <w:autoSpaceDE w:val="0"/>
        <w:spacing w:line="100" w:lineRule="atLeast"/>
        <w:jc w:val="both"/>
        <w:rPr>
          <w:rFonts w:cs="Times New Roman"/>
        </w:rPr>
      </w:pPr>
      <w:r w:rsidRPr="00A14D57">
        <w:rPr>
          <w:rFonts w:cs="Times New Roman"/>
          <w:color w:val="111111"/>
          <w:shd w:val="clear" w:color="auto" w:fill="FFFFFF"/>
        </w:rPr>
        <w:lastRenderedPageBreak/>
        <w:tab/>
        <w:t>Также на территории поселения на базе Отрадненской СОШ осуществляет свою деятельность спортивный клуб «Тригорец» под руководством Глущенко Владимира Леонидовича. Спотцмены клуба занимают призовые места на соревнованиях регионального, Российского и международного уровня.</w:t>
      </w:r>
    </w:p>
    <w:p w14:paraId="4F98A939" w14:textId="77777777" w:rsidR="00A14D57" w:rsidRPr="00A14D57" w:rsidRDefault="00A14D57" w:rsidP="00A14D57">
      <w:pPr>
        <w:tabs>
          <w:tab w:val="left" w:pos="9900"/>
        </w:tabs>
        <w:spacing w:line="100" w:lineRule="atLeast"/>
        <w:ind w:right="21" w:firstLine="120"/>
        <w:jc w:val="both"/>
        <w:rPr>
          <w:rFonts w:cs="Times New Roman"/>
        </w:rPr>
      </w:pPr>
      <w:r w:rsidRPr="00A14D57">
        <w:rPr>
          <w:rFonts w:cs="Times New Roman"/>
        </w:rPr>
        <w:t xml:space="preserve">Самые значимые достижения наших спортсменов: </w:t>
      </w:r>
    </w:p>
    <w:p w14:paraId="2EA0DEC1" w14:textId="77777777" w:rsidR="00A14D57" w:rsidRPr="00A14D57" w:rsidRDefault="00A14D57" w:rsidP="00A14D57">
      <w:pPr>
        <w:tabs>
          <w:tab w:val="left" w:pos="9900"/>
        </w:tabs>
        <w:spacing w:line="100" w:lineRule="atLeast"/>
        <w:ind w:right="21" w:firstLine="120"/>
        <w:jc w:val="both"/>
        <w:rPr>
          <w:rFonts w:cs="Times New Roman"/>
        </w:rPr>
      </w:pPr>
      <w:r w:rsidRPr="00A14D57">
        <w:rPr>
          <w:rFonts w:cs="Times New Roman"/>
        </w:rPr>
        <w:t xml:space="preserve">2 – е    место в «Рождественском Кубке» района  по мини – футболу (мужская команда); </w:t>
      </w:r>
    </w:p>
    <w:p w14:paraId="6C8E4CEE" w14:textId="77777777" w:rsidR="00A14D57" w:rsidRPr="00A14D57" w:rsidRDefault="00A14D57" w:rsidP="00A14D57">
      <w:pPr>
        <w:tabs>
          <w:tab w:val="left" w:pos="9900"/>
        </w:tabs>
        <w:spacing w:line="100" w:lineRule="atLeast"/>
        <w:ind w:right="21" w:firstLine="120"/>
        <w:jc w:val="both"/>
        <w:rPr>
          <w:rFonts w:cs="Times New Roman"/>
        </w:rPr>
      </w:pPr>
      <w:r w:rsidRPr="00A14D57">
        <w:rPr>
          <w:rFonts w:cs="Times New Roman"/>
        </w:rPr>
        <w:t xml:space="preserve">2 – е  место в зимнем Чемпионате Приозерского района по мини – футболу (мужская команда);  </w:t>
      </w:r>
    </w:p>
    <w:p w14:paraId="2A2A36DB" w14:textId="77777777" w:rsidR="00A14D57" w:rsidRPr="00A14D57" w:rsidRDefault="00A14D57" w:rsidP="00A14D57">
      <w:pPr>
        <w:tabs>
          <w:tab w:val="left" w:pos="9900"/>
        </w:tabs>
        <w:spacing w:line="100" w:lineRule="atLeast"/>
        <w:ind w:right="21" w:firstLine="120"/>
        <w:jc w:val="both"/>
        <w:rPr>
          <w:rFonts w:cs="Times New Roman"/>
        </w:rPr>
      </w:pPr>
      <w:r w:rsidRPr="00A14D57">
        <w:rPr>
          <w:rFonts w:cs="Times New Roman"/>
        </w:rPr>
        <w:t xml:space="preserve">3 – е  место в турнире  по мини – футболу памяти Анисимова Б.П. (молодёжная) ; </w:t>
      </w:r>
    </w:p>
    <w:p w14:paraId="308734B8" w14:textId="77777777" w:rsidR="00A14D57" w:rsidRPr="00A14D57" w:rsidRDefault="00A14D57" w:rsidP="00A14D57">
      <w:pPr>
        <w:tabs>
          <w:tab w:val="left" w:pos="9900"/>
        </w:tabs>
        <w:spacing w:line="100" w:lineRule="atLeast"/>
        <w:ind w:right="21" w:firstLine="120"/>
        <w:jc w:val="both"/>
        <w:rPr>
          <w:rFonts w:cs="Times New Roman"/>
        </w:rPr>
      </w:pPr>
      <w:r w:rsidRPr="00A14D57">
        <w:rPr>
          <w:rFonts w:cs="Times New Roman"/>
        </w:rPr>
        <w:t>1 – е  место в 12 – ой районной Спартакиаде поселений по мини – футболу (мужская команда);</w:t>
      </w:r>
    </w:p>
    <w:p w14:paraId="4DFE436C" w14:textId="77777777" w:rsidR="00A14D57" w:rsidRPr="00A14D57" w:rsidRDefault="00A14D57" w:rsidP="00A14D57">
      <w:pPr>
        <w:tabs>
          <w:tab w:val="left" w:pos="9900"/>
        </w:tabs>
        <w:spacing w:line="100" w:lineRule="atLeast"/>
        <w:ind w:right="21" w:firstLine="120"/>
        <w:jc w:val="both"/>
        <w:rPr>
          <w:rFonts w:cs="Times New Roman"/>
        </w:rPr>
      </w:pPr>
      <w:r w:rsidRPr="00A14D57">
        <w:rPr>
          <w:rFonts w:cs="Times New Roman"/>
        </w:rPr>
        <w:t xml:space="preserve">3 – е место в летнем Чемпионате Приозерского района по футболу (мужская команда); </w:t>
      </w:r>
    </w:p>
    <w:p w14:paraId="2E6D5223" w14:textId="77777777" w:rsidR="00A14D57" w:rsidRPr="00A14D57" w:rsidRDefault="00A14D57" w:rsidP="00A14D57">
      <w:pPr>
        <w:tabs>
          <w:tab w:val="left" w:pos="9900"/>
        </w:tabs>
        <w:spacing w:line="100" w:lineRule="atLeast"/>
        <w:ind w:right="21" w:firstLine="120"/>
        <w:jc w:val="both"/>
        <w:rPr>
          <w:rFonts w:cs="Times New Roman"/>
        </w:rPr>
      </w:pPr>
      <w:r w:rsidRPr="00A14D57">
        <w:rPr>
          <w:rFonts w:cs="Times New Roman"/>
        </w:rPr>
        <w:t>3 – е место в летнем Первенстве Приозерского района по футболу (ветеранская команда);</w:t>
      </w:r>
    </w:p>
    <w:p w14:paraId="32F4E2A1" w14:textId="77777777" w:rsidR="00A14D57" w:rsidRPr="00A14D57" w:rsidRDefault="00A14D57" w:rsidP="00A14D57">
      <w:pPr>
        <w:tabs>
          <w:tab w:val="left" w:pos="9900"/>
        </w:tabs>
        <w:spacing w:line="100" w:lineRule="atLeast"/>
        <w:ind w:right="21" w:firstLine="120"/>
        <w:jc w:val="both"/>
        <w:rPr>
          <w:rFonts w:cs="Times New Roman"/>
        </w:rPr>
      </w:pPr>
      <w:r w:rsidRPr="00A14D57">
        <w:rPr>
          <w:rFonts w:cs="Times New Roman"/>
        </w:rPr>
        <w:t xml:space="preserve"> 2 – е место в Кубке Приозерского района по футболу памяти Чиркова Ю. (мужская команда); </w:t>
      </w:r>
    </w:p>
    <w:p w14:paraId="77A71320" w14:textId="77777777" w:rsidR="00A14D57" w:rsidRPr="00A14D57" w:rsidRDefault="00A14D57" w:rsidP="00A14D57">
      <w:pPr>
        <w:tabs>
          <w:tab w:val="left" w:pos="9900"/>
        </w:tabs>
        <w:spacing w:line="100" w:lineRule="atLeast"/>
        <w:ind w:right="21"/>
        <w:jc w:val="both"/>
        <w:rPr>
          <w:rFonts w:cs="Times New Roman"/>
        </w:rPr>
      </w:pPr>
      <w:r w:rsidRPr="00A14D57">
        <w:rPr>
          <w:rFonts w:cs="Times New Roman"/>
        </w:rPr>
        <w:t xml:space="preserve">3 – е место в 12 – ой районной Спартакиаде поселений по лыжным гонкам; </w:t>
      </w:r>
    </w:p>
    <w:p w14:paraId="5F95AE41" w14:textId="77777777" w:rsidR="00A14D57" w:rsidRPr="00A14D57" w:rsidRDefault="00A14D57" w:rsidP="00A14D57">
      <w:pPr>
        <w:tabs>
          <w:tab w:val="left" w:pos="9900"/>
        </w:tabs>
        <w:spacing w:line="100" w:lineRule="atLeast"/>
        <w:ind w:right="21"/>
        <w:jc w:val="both"/>
        <w:rPr>
          <w:rFonts w:cs="Times New Roman"/>
        </w:rPr>
      </w:pPr>
      <w:r w:rsidRPr="00A14D57">
        <w:rPr>
          <w:rFonts w:cs="Times New Roman"/>
        </w:rPr>
        <w:t xml:space="preserve">1 – место в 12 – ой районной Спартакиаде поселений по плаванию; </w:t>
      </w:r>
    </w:p>
    <w:p w14:paraId="0C4AE8BB" w14:textId="77777777" w:rsidR="00A14D57" w:rsidRPr="00A14D57" w:rsidRDefault="00A14D57" w:rsidP="00A14D57">
      <w:pPr>
        <w:tabs>
          <w:tab w:val="left" w:pos="9900"/>
        </w:tabs>
        <w:spacing w:line="100" w:lineRule="atLeast"/>
        <w:ind w:right="21"/>
        <w:jc w:val="both"/>
        <w:rPr>
          <w:rFonts w:cs="Times New Roman"/>
        </w:rPr>
      </w:pPr>
      <w:r w:rsidRPr="00A14D57">
        <w:rPr>
          <w:rFonts w:cs="Times New Roman"/>
        </w:rPr>
        <w:t xml:space="preserve">1 – е  место в 12 – ой районной Спартакиаде поселений по волейболу (женская команда); </w:t>
      </w:r>
    </w:p>
    <w:p w14:paraId="30CEFDBD" w14:textId="77777777" w:rsidR="00A14D57" w:rsidRPr="00A14D57" w:rsidRDefault="00A14D57" w:rsidP="00A14D57">
      <w:pPr>
        <w:tabs>
          <w:tab w:val="left" w:pos="9900"/>
        </w:tabs>
        <w:spacing w:line="100" w:lineRule="atLeast"/>
        <w:ind w:right="21"/>
        <w:jc w:val="both"/>
        <w:rPr>
          <w:rFonts w:cs="Times New Roman"/>
        </w:rPr>
      </w:pPr>
      <w:r w:rsidRPr="00A14D57">
        <w:rPr>
          <w:rFonts w:cs="Times New Roman"/>
        </w:rPr>
        <w:t xml:space="preserve">1 – е место в 12 – ой районной Спартакиаде поселений по баскетболу (мужская команда); </w:t>
      </w:r>
    </w:p>
    <w:p w14:paraId="0FE91128" w14:textId="77777777" w:rsidR="00A14D57" w:rsidRPr="00A14D57" w:rsidRDefault="00A14D57" w:rsidP="00A14D57">
      <w:pPr>
        <w:tabs>
          <w:tab w:val="left" w:pos="9900"/>
        </w:tabs>
        <w:spacing w:line="100" w:lineRule="atLeast"/>
        <w:ind w:right="21"/>
        <w:jc w:val="both"/>
        <w:rPr>
          <w:rFonts w:cs="Times New Roman"/>
        </w:rPr>
      </w:pPr>
      <w:r w:rsidRPr="00A14D57">
        <w:rPr>
          <w:rFonts w:cs="Times New Roman"/>
        </w:rPr>
        <w:t xml:space="preserve">1 – е место в 12 – ой районной Спартакиаде поселений по лёгкой атлетике; </w:t>
      </w:r>
    </w:p>
    <w:p w14:paraId="7B43E8AB" w14:textId="77777777" w:rsidR="00A14D57" w:rsidRPr="00A14D57" w:rsidRDefault="00A14D57" w:rsidP="00A14D57">
      <w:pPr>
        <w:tabs>
          <w:tab w:val="left" w:pos="9900"/>
        </w:tabs>
        <w:spacing w:line="100" w:lineRule="atLeast"/>
        <w:ind w:right="21"/>
        <w:jc w:val="both"/>
        <w:rPr>
          <w:rFonts w:cs="Times New Roman"/>
        </w:rPr>
      </w:pPr>
      <w:r w:rsidRPr="00A14D57">
        <w:rPr>
          <w:rFonts w:cs="Times New Roman"/>
        </w:rPr>
        <w:t xml:space="preserve">2 – е место в спортивном Фестивале «Здоровье – это здорово»; </w:t>
      </w:r>
    </w:p>
    <w:p w14:paraId="7741F0B6" w14:textId="77777777" w:rsidR="00A14D57" w:rsidRPr="00A14D57" w:rsidRDefault="00A14D57" w:rsidP="00A14D57">
      <w:pPr>
        <w:tabs>
          <w:tab w:val="left" w:pos="9900"/>
        </w:tabs>
        <w:spacing w:line="100" w:lineRule="atLeast"/>
        <w:ind w:right="21"/>
        <w:jc w:val="both"/>
        <w:rPr>
          <w:rFonts w:cs="Times New Roman"/>
        </w:rPr>
      </w:pPr>
      <w:r w:rsidRPr="00A14D57">
        <w:rPr>
          <w:rFonts w:cs="Times New Roman"/>
        </w:rPr>
        <w:t xml:space="preserve">1 – е  место в 12 – ой  районной Спартакиаде поселений по городошному спорту; </w:t>
      </w:r>
    </w:p>
    <w:p w14:paraId="37BC7B6A" w14:textId="77777777" w:rsidR="00A14D57" w:rsidRPr="00A14D57" w:rsidRDefault="00A14D57" w:rsidP="00A14D57">
      <w:pPr>
        <w:tabs>
          <w:tab w:val="left" w:pos="9900"/>
        </w:tabs>
        <w:spacing w:line="100" w:lineRule="atLeast"/>
        <w:ind w:right="21"/>
        <w:jc w:val="both"/>
        <w:rPr>
          <w:rFonts w:cs="Times New Roman"/>
        </w:rPr>
      </w:pPr>
      <w:r w:rsidRPr="00A14D57">
        <w:rPr>
          <w:rFonts w:cs="Times New Roman"/>
        </w:rPr>
        <w:t xml:space="preserve">3 – е место в 12 – ой районной Спартакиаде поселений по настольному теннису; </w:t>
      </w:r>
    </w:p>
    <w:p w14:paraId="54D770BE" w14:textId="77777777" w:rsidR="00A14D57" w:rsidRPr="00A14D57" w:rsidRDefault="00A14D57" w:rsidP="00A14D57">
      <w:pPr>
        <w:tabs>
          <w:tab w:val="left" w:pos="9900"/>
        </w:tabs>
        <w:spacing w:line="100" w:lineRule="atLeast"/>
        <w:ind w:right="21"/>
        <w:jc w:val="both"/>
        <w:rPr>
          <w:rFonts w:cs="Times New Roman"/>
        </w:rPr>
      </w:pPr>
      <w:r w:rsidRPr="00A14D57">
        <w:rPr>
          <w:rFonts w:cs="Times New Roman"/>
        </w:rPr>
        <w:t xml:space="preserve">2 – е место в 12 – ой районной Спартакиаде поселений по стрельбе из пневматического оружия; </w:t>
      </w:r>
    </w:p>
    <w:p w14:paraId="680CFDB1" w14:textId="77777777" w:rsidR="00A14D57" w:rsidRPr="00A14D57" w:rsidRDefault="00A14D57" w:rsidP="00A14D57">
      <w:pPr>
        <w:tabs>
          <w:tab w:val="left" w:pos="9900"/>
        </w:tabs>
        <w:spacing w:line="100" w:lineRule="atLeast"/>
        <w:ind w:right="21"/>
        <w:jc w:val="both"/>
        <w:rPr>
          <w:rFonts w:cs="Times New Roman"/>
        </w:rPr>
      </w:pPr>
      <w:r w:rsidRPr="00A14D57">
        <w:rPr>
          <w:rFonts w:cs="Times New Roman"/>
        </w:rPr>
        <w:t xml:space="preserve">2 – е  место в Рождественском Кубке по волейболу (детская смешанная команда); </w:t>
      </w:r>
    </w:p>
    <w:p w14:paraId="556D52E1" w14:textId="77777777" w:rsidR="00A14D57" w:rsidRPr="00A14D57" w:rsidRDefault="00A14D57" w:rsidP="00A14D57">
      <w:pPr>
        <w:tabs>
          <w:tab w:val="left" w:pos="9900"/>
        </w:tabs>
        <w:spacing w:line="100" w:lineRule="atLeast"/>
        <w:ind w:right="21"/>
        <w:jc w:val="both"/>
        <w:rPr>
          <w:rFonts w:cs="Times New Roman"/>
        </w:rPr>
      </w:pPr>
      <w:r w:rsidRPr="00A14D57">
        <w:rPr>
          <w:rFonts w:cs="Times New Roman"/>
        </w:rPr>
        <w:t xml:space="preserve">3 – е  место в Первенстве Приозерского района по футболу (детская команда 2004 – 2005 гг.р.); </w:t>
      </w:r>
    </w:p>
    <w:p w14:paraId="5E116AF0" w14:textId="77777777" w:rsidR="00A14D57" w:rsidRPr="00A14D57" w:rsidRDefault="00A14D57" w:rsidP="00A14D57">
      <w:pPr>
        <w:tabs>
          <w:tab w:val="left" w:pos="9900"/>
        </w:tabs>
        <w:spacing w:line="100" w:lineRule="atLeast"/>
        <w:ind w:right="21"/>
        <w:jc w:val="both"/>
        <w:rPr>
          <w:rFonts w:cs="Times New Roman"/>
        </w:rPr>
      </w:pPr>
      <w:r w:rsidRPr="00A14D57">
        <w:rPr>
          <w:rFonts w:cs="Times New Roman"/>
        </w:rPr>
        <w:t xml:space="preserve">1 – е место в районном турнире «Кожаный мяч» по футболу (детская команда 2006 – 2007 гг.р.); </w:t>
      </w:r>
    </w:p>
    <w:p w14:paraId="5D4053ED" w14:textId="77777777" w:rsidR="00A14D57" w:rsidRPr="00A14D57" w:rsidRDefault="00A14D57" w:rsidP="00A14D57">
      <w:pPr>
        <w:tabs>
          <w:tab w:val="left" w:pos="9900"/>
        </w:tabs>
        <w:spacing w:line="100" w:lineRule="atLeast"/>
        <w:ind w:right="21"/>
        <w:jc w:val="both"/>
        <w:rPr>
          <w:rFonts w:cs="Times New Roman"/>
        </w:rPr>
      </w:pPr>
      <w:r w:rsidRPr="00A14D57">
        <w:rPr>
          <w:rFonts w:cs="Times New Roman"/>
        </w:rPr>
        <w:t xml:space="preserve">1 – место в первенстве Приозерского района по футболу (детская команда 2006 – 2007 гг.р.). </w:t>
      </w:r>
    </w:p>
    <w:p w14:paraId="07E083AB" w14:textId="77777777" w:rsidR="00A14D57" w:rsidRPr="00A14D57" w:rsidRDefault="00A14D57" w:rsidP="00A14D57">
      <w:pPr>
        <w:tabs>
          <w:tab w:val="left" w:pos="9900"/>
        </w:tabs>
        <w:spacing w:line="100" w:lineRule="atLeast"/>
        <w:ind w:right="21"/>
        <w:jc w:val="both"/>
        <w:rPr>
          <w:rFonts w:cs="Times New Roman"/>
        </w:rPr>
      </w:pPr>
      <w:r w:rsidRPr="00A14D57">
        <w:rPr>
          <w:rFonts w:cs="Times New Roman"/>
        </w:rPr>
        <w:t xml:space="preserve">Многие наши спортсмены поселения входят в состав сборных Приозерского района, по разным видам спорта. </w:t>
      </w:r>
    </w:p>
    <w:p w14:paraId="4B27DF0F" w14:textId="77777777" w:rsidR="00A14D57" w:rsidRPr="00A14D57" w:rsidRDefault="00A14D57" w:rsidP="00A14D57">
      <w:pPr>
        <w:tabs>
          <w:tab w:val="left" w:pos="9900"/>
        </w:tabs>
        <w:spacing w:line="100" w:lineRule="atLeast"/>
        <w:ind w:right="21"/>
        <w:jc w:val="both"/>
        <w:rPr>
          <w:rFonts w:cs="Times New Roman"/>
        </w:rPr>
      </w:pPr>
      <w:r w:rsidRPr="00A14D57">
        <w:rPr>
          <w:rFonts w:cs="Times New Roman"/>
        </w:rPr>
        <w:t xml:space="preserve">Наши спортсмены заняли 1 – е обще командное место в районной Спартакиаде Приозерского района во 2 – ой группе, в которую входят 12 видов спорта.         Тем самым наши спортсмены получили право выступать в 1 – ой группе Приозерского района сезона 2018 года.  </w:t>
      </w:r>
    </w:p>
    <w:p w14:paraId="53A5152B" w14:textId="15DB9E1C" w:rsidR="00A14D57" w:rsidRPr="00BC4AD2" w:rsidRDefault="00A14D57" w:rsidP="00BC4AD2">
      <w:pPr>
        <w:spacing w:line="100" w:lineRule="atLeast"/>
        <w:ind w:left="57" w:firstLine="57"/>
        <w:jc w:val="both"/>
        <w:rPr>
          <w:rFonts w:cs="Times New Roman"/>
        </w:rPr>
      </w:pPr>
      <w:r w:rsidRPr="00BC4AD2">
        <w:rPr>
          <w:rFonts w:cs="Times New Roman"/>
        </w:rPr>
        <w:t xml:space="preserve">Турнир по «ГРЭППЛИНГУ»  в г. Санкт – Петербурге – 1 – е командное место; </w:t>
      </w:r>
    </w:p>
    <w:p w14:paraId="7F2A00D6" w14:textId="77777777" w:rsidR="00A14D57" w:rsidRPr="00BC4AD2" w:rsidRDefault="00A14D57" w:rsidP="00A14D57">
      <w:pPr>
        <w:numPr>
          <w:ilvl w:val="0"/>
          <w:numId w:val="34"/>
        </w:numPr>
        <w:spacing w:line="100" w:lineRule="atLeast"/>
        <w:jc w:val="both"/>
        <w:rPr>
          <w:rFonts w:cs="Times New Roman"/>
        </w:rPr>
      </w:pPr>
      <w:r w:rsidRPr="00BC4AD2">
        <w:rPr>
          <w:rFonts w:cs="Times New Roman"/>
        </w:rPr>
        <w:t>Открытое первенство «СЗФО» р. Карелия  – 1 – е командное место, 7 зол.;</w:t>
      </w:r>
    </w:p>
    <w:p w14:paraId="096F195E" w14:textId="77777777" w:rsidR="00A14D57" w:rsidRPr="00BC4AD2" w:rsidRDefault="00A14D57" w:rsidP="00A14D57">
      <w:pPr>
        <w:numPr>
          <w:ilvl w:val="0"/>
          <w:numId w:val="34"/>
        </w:numPr>
        <w:spacing w:line="100" w:lineRule="atLeast"/>
        <w:jc w:val="both"/>
        <w:rPr>
          <w:rFonts w:cs="Times New Roman"/>
        </w:rPr>
      </w:pPr>
      <w:r w:rsidRPr="00BC4AD2">
        <w:rPr>
          <w:rFonts w:cs="Times New Roman"/>
        </w:rPr>
        <w:t xml:space="preserve"> Международный турнир по «ГРЭППЛИНГУ» – 1 – е командное место, 6 зол., 5 сер., 6 бронз.; </w:t>
      </w:r>
    </w:p>
    <w:p w14:paraId="062CD5F0" w14:textId="77777777" w:rsidR="00A14D57" w:rsidRPr="00BC4AD2" w:rsidRDefault="00A14D57" w:rsidP="00A14D57">
      <w:pPr>
        <w:numPr>
          <w:ilvl w:val="0"/>
          <w:numId w:val="34"/>
        </w:numPr>
        <w:spacing w:line="100" w:lineRule="atLeast"/>
        <w:jc w:val="both"/>
        <w:rPr>
          <w:rFonts w:cs="Times New Roman"/>
        </w:rPr>
      </w:pPr>
      <w:r w:rsidRPr="00BC4AD2">
        <w:rPr>
          <w:rFonts w:cs="Times New Roman"/>
        </w:rPr>
        <w:t xml:space="preserve">Региональный турнир (р. Карелия) по «ГРЭППЛИНГУ» памяти генерала ФСБ Чуйкина В.М. – 1 – е командное место; </w:t>
      </w:r>
    </w:p>
    <w:p w14:paraId="011800CE" w14:textId="77777777" w:rsidR="00A14D57" w:rsidRPr="00BC4AD2" w:rsidRDefault="00A14D57" w:rsidP="00A14D57">
      <w:pPr>
        <w:numPr>
          <w:ilvl w:val="0"/>
          <w:numId w:val="34"/>
        </w:numPr>
        <w:spacing w:line="100" w:lineRule="atLeast"/>
        <w:jc w:val="both"/>
        <w:rPr>
          <w:rFonts w:cs="Times New Roman"/>
        </w:rPr>
      </w:pPr>
      <w:r w:rsidRPr="00BC4AD2">
        <w:rPr>
          <w:rFonts w:cs="Times New Roman"/>
        </w:rPr>
        <w:t xml:space="preserve">Личное Первенство «ГРЭППЛИНГ МАНИЯ» - 9 зол.; Всероссийский турнир по «ГРЭППЛИНГУ» в СПБ - 1 – командное место, 10 зол., 8 сер., 7 брон. </w:t>
      </w:r>
    </w:p>
    <w:p w14:paraId="34AF7F1D" w14:textId="4C51F79A" w:rsidR="00A14D57" w:rsidRPr="00A14D57" w:rsidRDefault="00A14D57">
      <w:pPr>
        <w:pStyle w:val="af3"/>
        <w:spacing w:line="240" w:lineRule="auto"/>
        <w:rPr>
          <w:sz w:val="24"/>
          <w:szCs w:val="24"/>
        </w:rPr>
      </w:pPr>
    </w:p>
    <w:p w14:paraId="7F949FA4" w14:textId="77777777" w:rsidR="00A14D57" w:rsidRPr="00A14D57" w:rsidRDefault="00A14D57">
      <w:pPr>
        <w:pStyle w:val="af3"/>
        <w:spacing w:line="240" w:lineRule="auto"/>
        <w:rPr>
          <w:sz w:val="24"/>
          <w:szCs w:val="24"/>
        </w:rPr>
      </w:pPr>
    </w:p>
    <w:p w14:paraId="21529E5F" w14:textId="364E8B85" w:rsidR="002E7199" w:rsidRPr="00A14D57" w:rsidRDefault="002E7199">
      <w:pPr>
        <w:pStyle w:val="af3"/>
        <w:spacing w:line="240" w:lineRule="auto"/>
        <w:rPr>
          <w:sz w:val="24"/>
          <w:szCs w:val="24"/>
        </w:rPr>
      </w:pPr>
    </w:p>
    <w:p w14:paraId="7E4B4C9F" w14:textId="51330DBC" w:rsidR="002E7199" w:rsidRPr="00A14D57" w:rsidRDefault="002E7199">
      <w:pPr>
        <w:pStyle w:val="af3"/>
        <w:spacing w:line="240" w:lineRule="auto"/>
        <w:rPr>
          <w:sz w:val="24"/>
          <w:szCs w:val="24"/>
        </w:rPr>
      </w:pPr>
    </w:p>
    <w:p w14:paraId="2EA2C4E8" w14:textId="1CE720E5" w:rsidR="002E7199" w:rsidRPr="00A14D57" w:rsidRDefault="002E7199">
      <w:pPr>
        <w:pStyle w:val="af3"/>
        <w:spacing w:line="240" w:lineRule="auto"/>
        <w:rPr>
          <w:sz w:val="24"/>
          <w:szCs w:val="24"/>
        </w:rPr>
      </w:pPr>
    </w:p>
    <w:p w14:paraId="69E5AB55" w14:textId="2DD13EA7" w:rsidR="002E7199" w:rsidRDefault="00F858FA" w:rsidP="00F858FA">
      <w:pPr>
        <w:pStyle w:val="af3"/>
        <w:spacing w:line="240" w:lineRule="auto"/>
        <w:jc w:val="center"/>
        <w:rPr>
          <w:b/>
          <w:sz w:val="24"/>
          <w:szCs w:val="24"/>
        </w:rPr>
      </w:pPr>
      <w:r w:rsidRPr="00A14D57">
        <w:rPr>
          <w:b/>
          <w:sz w:val="24"/>
          <w:szCs w:val="24"/>
        </w:rPr>
        <w:lastRenderedPageBreak/>
        <w:t>Планы на 2018 год</w:t>
      </w:r>
    </w:p>
    <w:p w14:paraId="4F5D6947" w14:textId="77777777" w:rsidR="00A14D57" w:rsidRPr="00A14D57" w:rsidRDefault="00A14D57" w:rsidP="00F858FA">
      <w:pPr>
        <w:pStyle w:val="af3"/>
        <w:spacing w:line="240" w:lineRule="auto"/>
        <w:jc w:val="center"/>
        <w:rPr>
          <w:b/>
          <w:sz w:val="24"/>
          <w:szCs w:val="24"/>
        </w:rPr>
      </w:pPr>
    </w:p>
    <w:p w14:paraId="1FC1E22E" w14:textId="77777777" w:rsidR="002E7199" w:rsidRPr="00A14D57" w:rsidRDefault="002E7199">
      <w:pPr>
        <w:pStyle w:val="af3"/>
        <w:spacing w:line="240" w:lineRule="auto"/>
        <w:rPr>
          <w:sz w:val="24"/>
          <w:szCs w:val="24"/>
        </w:rPr>
      </w:pPr>
    </w:p>
    <w:p w14:paraId="59E88FBD" w14:textId="77777777" w:rsidR="00BC4AD2" w:rsidRPr="00BC4AD2" w:rsidRDefault="00BC4AD2" w:rsidP="00BC4AD2">
      <w:pPr>
        <w:pStyle w:val="af3"/>
        <w:rPr>
          <w:sz w:val="24"/>
          <w:szCs w:val="24"/>
        </w:rPr>
      </w:pPr>
      <w:r w:rsidRPr="00BC4AD2">
        <w:rPr>
          <w:sz w:val="24"/>
          <w:szCs w:val="24"/>
        </w:rPr>
        <w:t>1)</w:t>
      </w:r>
      <w:r w:rsidRPr="00BC4AD2">
        <w:rPr>
          <w:sz w:val="24"/>
          <w:szCs w:val="24"/>
        </w:rPr>
        <w:tab/>
        <w:t>Завершение строительства Спортивно-оздоровительного комплекса с бассейном на 40 человек;</w:t>
      </w:r>
    </w:p>
    <w:p w14:paraId="3BCC0D64" w14:textId="5C100552" w:rsidR="001B39F4" w:rsidRDefault="00BC4AD2" w:rsidP="001B39F4">
      <w:pPr>
        <w:pStyle w:val="af3"/>
        <w:rPr>
          <w:sz w:val="24"/>
          <w:szCs w:val="24"/>
        </w:rPr>
      </w:pPr>
      <w:r w:rsidRPr="00BC4AD2">
        <w:rPr>
          <w:sz w:val="24"/>
          <w:szCs w:val="24"/>
        </w:rPr>
        <w:t>2)</w:t>
      </w:r>
      <w:r w:rsidRPr="00BC4AD2">
        <w:rPr>
          <w:sz w:val="24"/>
          <w:szCs w:val="24"/>
        </w:rPr>
        <w:tab/>
        <w:t>Завершение работ по созданию инженерной и транспортной инфраструктуры  на массиве в пос.Веснино</w:t>
      </w:r>
      <w:r w:rsidR="001B39F4">
        <w:rPr>
          <w:sz w:val="24"/>
          <w:szCs w:val="24"/>
        </w:rPr>
        <w:t>;</w:t>
      </w:r>
    </w:p>
    <w:p w14:paraId="6DA91478" w14:textId="6904FEA2" w:rsidR="001B39F4" w:rsidRPr="00BC4AD2" w:rsidRDefault="001B39F4" w:rsidP="001B39F4">
      <w:pPr>
        <w:pStyle w:val="af3"/>
        <w:rPr>
          <w:sz w:val="24"/>
          <w:szCs w:val="24"/>
        </w:rPr>
      </w:pPr>
      <w:r>
        <w:rPr>
          <w:sz w:val="24"/>
          <w:szCs w:val="24"/>
        </w:rPr>
        <w:t xml:space="preserve">3) Продолжение работ по капитальному </w:t>
      </w:r>
    </w:p>
    <w:p w14:paraId="111E53C9" w14:textId="2D1C7D81" w:rsidR="00BC4AD2" w:rsidRPr="00BC4AD2" w:rsidRDefault="007A1223" w:rsidP="00BC4AD2">
      <w:pPr>
        <w:pStyle w:val="af3"/>
        <w:rPr>
          <w:sz w:val="24"/>
          <w:szCs w:val="24"/>
        </w:rPr>
      </w:pPr>
      <w:r>
        <w:rPr>
          <w:sz w:val="24"/>
          <w:szCs w:val="24"/>
        </w:rPr>
        <w:t>4</w:t>
      </w:r>
      <w:r w:rsidR="00BC4AD2" w:rsidRPr="00BC4AD2">
        <w:rPr>
          <w:sz w:val="24"/>
          <w:szCs w:val="24"/>
        </w:rPr>
        <w:t>)</w:t>
      </w:r>
      <w:r w:rsidR="00BC4AD2" w:rsidRPr="00BC4AD2">
        <w:rPr>
          <w:sz w:val="24"/>
          <w:szCs w:val="24"/>
        </w:rPr>
        <w:tab/>
        <w:t>Работы по проектированию и экспертизе внутрипоселкового газопровода в пос.Плодовое  и пос.Соловьевка</w:t>
      </w:r>
    </w:p>
    <w:p w14:paraId="5381015D" w14:textId="720E4311" w:rsidR="00BC4AD2" w:rsidRPr="00BC4AD2" w:rsidRDefault="007A1223" w:rsidP="00BC4AD2">
      <w:pPr>
        <w:pStyle w:val="af3"/>
        <w:rPr>
          <w:sz w:val="24"/>
          <w:szCs w:val="24"/>
        </w:rPr>
      </w:pPr>
      <w:r>
        <w:rPr>
          <w:sz w:val="24"/>
          <w:szCs w:val="24"/>
        </w:rPr>
        <w:t>5</w:t>
      </w:r>
      <w:r w:rsidR="00BC4AD2" w:rsidRPr="00BC4AD2">
        <w:rPr>
          <w:sz w:val="24"/>
          <w:szCs w:val="24"/>
        </w:rPr>
        <w:t>)</w:t>
      </w:r>
      <w:r w:rsidR="00BC4AD2" w:rsidRPr="00BC4AD2">
        <w:rPr>
          <w:sz w:val="24"/>
          <w:szCs w:val="24"/>
        </w:rPr>
        <w:tab/>
        <w:t>Завершение работ по установке дополнительного котла в пос.Плодовое</w:t>
      </w:r>
    </w:p>
    <w:p w14:paraId="171E213B" w14:textId="7E925A2D" w:rsidR="00BC4AD2" w:rsidRPr="00BC4AD2" w:rsidRDefault="007A1223" w:rsidP="00BC4AD2">
      <w:pPr>
        <w:pStyle w:val="af3"/>
        <w:rPr>
          <w:sz w:val="24"/>
          <w:szCs w:val="24"/>
        </w:rPr>
      </w:pPr>
      <w:r>
        <w:rPr>
          <w:sz w:val="24"/>
          <w:szCs w:val="24"/>
        </w:rPr>
        <w:t>6</w:t>
      </w:r>
      <w:r w:rsidR="00BC4AD2" w:rsidRPr="00BC4AD2">
        <w:rPr>
          <w:sz w:val="24"/>
          <w:szCs w:val="24"/>
        </w:rPr>
        <w:t>)</w:t>
      </w:r>
      <w:r w:rsidR="00BC4AD2" w:rsidRPr="00BC4AD2">
        <w:rPr>
          <w:sz w:val="24"/>
          <w:szCs w:val="24"/>
        </w:rPr>
        <w:tab/>
        <w:t>Строительство внутрипоселкового газопровода в пос.Тракторное</w:t>
      </w:r>
    </w:p>
    <w:p w14:paraId="79EDA31B" w14:textId="0F1682B0" w:rsidR="00BC4AD2" w:rsidRPr="00BC4AD2" w:rsidRDefault="007A1223" w:rsidP="00BC4AD2">
      <w:pPr>
        <w:pStyle w:val="af3"/>
        <w:rPr>
          <w:sz w:val="24"/>
          <w:szCs w:val="24"/>
        </w:rPr>
      </w:pPr>
      <w:r>
        <w:rPr>
          <w:sz w:val="24"/>
          <w:szCs w:val="24"/>
        </w:rPr>
        <w:t>7</w:t>
      </w:r>
      <w:r w:rsidR="00BC4AD2" w:rsidRPr="00BC4AD2">
        <w:rPr>
          <w:sz w:val="24"/>
          <w:szCs w:val="24"/>
        </w:rPr>
        <w:t>)</w:t>
      </w:r>
      <w:r w:rsidR="00BC4AD2" w:rsidRPr="00BC4AD2">
        <w:rPr>
          <w:sz w:val="24"/>
          <w:szCs w:val="24"/>
        </w:rPr>
        <w:tab/>
        <w:t>Капитальный ремонт части сетей водоотведение в пос.Плодовое</w:t>
      </w:r>
    </w:p>
    <w:p w14:paraId="2C97385F" w14:textId="7893D438" w:rsidR="00BC4AD2" w:rsidRPr="00BC4AD2" w:rsidRDefault="007A1223" w:rsidP="00BC4AD2">
      <w:pPr>
        <w:pStyle w:val="af3"/>
        <w:rPr>
          <w:sz w:val="24"/>
          <w:szCs w:val="24"/>
        </w:rPr>
      </w:pPr>
      <w:r>
        <w:rPr>
          <w:sz w:val="24"/>
          <w:szCs w:val="24"/>
        </w:rPr>
        <w:t>8</w:t>
      </w:r>
      <w:r w:rsidR="00BC4AD2" w:rsidRPr="00BC4AD2">
        <w:rPr>
          <w:sz w:val="24"/>
          <w:szCs w:val="24"/>
        </w:rPr>
        <w:t>)</w:t>
      </w:r>
      <w:r w:rsidR="00BC4AD2" w:rsidRPr="00BC4AD2">
        <w:rPr>
          <w:sz w:val="24"/>
          <w:szCs w:val="24"/>
        </w:rPr>
        <w:tab/>
        <w:t>Ремонт участка тепловой сети (заглубление трассы) в пос. Плодовое у домов № 5 и 10</w:t>
      </w:r>
    </w:p>
    <w:p w14:paraId="405A6E34" w14:textId="34A4BF98" w:rsidR="00BC4AD2" w:rsidRPr="00BC4AD2" w:rsidRDefault="007A1223" w:rsidP="00BC4AD2">
      <w:pPr>
        <w:pStyle w:val="af3"/>
        <w:rPr>
          <w:sz w:val="24"/>
          <w:szCs w:val="24"/>
        </w:rPr>
      </w:pPr>
      <w:r>
        <w:rPr>
          <w:sz w:val="24"/>
          <w:szCs w:val="24"/>
        </w:rPr>
        <w:t>9</w:t>
      </w:r>
      <w:r w:rsidR="00BC4AD2" w:rsidRPr="00BC4AD2">
        <w:rPr>
          <w:sz w:val="24"/>
          <w:szCs w:val="24"/>
        </w:rPr>
        <w:t>)</w:t>
      </w:r>
      <w:r w:rsidR="00BC4AD2" w:rsidRPr="00BC4AD2">
        <w:rPr>
          <w:sz w:val="24"/>
          <w:szCs w:val="24"/>
        </w:rPr>
        <w:tab/>
        <w:t>Продолжение работы по борьбе с борщевиком Сосновского (запланировано 80 га). Особое внимание хочется обратить, что данная работа достигает наибольшей эффективности только при совместном усилии сельхозпредприятий и собственников земельных участков</w:t>
      </w:r>
    </w:p>
    <w:p w14:paraId="684284A0" w14:textId="572D3A4E" w:rsidR="00BC4AD2" w:rsidRPr="00BC4AD2" w:rsidRDefault="007A1223" w:rsidP="00BC4AD2">
      <w:pPr>
        <w:pStyle w:val="af3"/>
        <w:rPr>
          <w:sz w:val="24"/>
          <w:szCs w:val="24"/>
        </w:rPr>
      </w:pPr>
      <w:r>
        <w:rPr>
          <w:sz w:val="24"/>
          <w:szCs w:val="24"/>
        </w:rPr>
        <w:t>10</w:t>
      </w:r>
      <w:r w:rsidR="00BC4AD2" w:rsidRPr="00BC4AD2">
        <w:rPr>
          <w:sz w:val="24"/>
          <w:szCs w:val="24"/>
        </w:rPr>
        <w:t>)</w:t>
      </w:r>
      <w:r w:rsidR="00BC4AD2" w:rsidRPr="00BC4AD2">
        <w:rPr>
          <w:sz w:val="24"/>
          <w:szCs w:val="24"/>
        </w:rPr>
        <w:tab/>
        <w:t>Устройство спортивной зоны  в пос.Плодовое у дома 16;</w:t>
      </w:r>
    </w:p>
    <w:p w14:paraId="5AE6CFC1" w14:textId="01CE7991" w:rsidR="00BC4AD2" w:rsidRDefault="007A1223" w:rsidP="00BC4AD2">
      <w:pPr>
        <w:pStyle w:val="af3"/>
        <w:rPr>
          <w:sz w:val="24"/>
          <w:szCs w:val="24"/>
        </w:rPr>
      </w:pPr>
      <w:r>
        <w:rPr>
          <w:sz w:val="24"/>
          <w:szCs w:val="24"/>
        </w:rPr>
        <w:t>11</w:t>
      </w:r>
      <w:r w:rsidR="00BC4AD2" w:rsidRPr="00BC4AD2">
        <w:rPr>
          <w:sz w:val="24"/>
          <w:szCs w:val="24"/>
        </w:rPr>
        <w:t>)</w:t>
      </w:r>
      <w:r w:rsidR="00BC4AD2" w:rsidRPr="00BC4AD2">
        <w:rPr>
          <w:sz w:val="24"/>
          <w:szCs w:val="24"/>
        </w:rPr>
        <w:tab/>
        <w:t>Ремонт дорог местного значение (ул.Светлановская пос.Веснино, дорога к дому 16 в пос.Плодовое, Железнодорожная пос.Соловьевка, ул.Парковая)</w:t>
      </w:r>
    </w:p>
    <w:p w14:paraId="3B170562" w14:textId="44C6DA8B" w:rsidR="001B39F4" w:rsidRPr="00BC4AD2" w:rsidRDefault="007A1223" w:rsidP="00BC4AD2">
      <w:pPr>
        <w:pStyle w:val="af3"/>
        <w:rPr>
          <w:sz w:val="24"/>
          <w:szCs w:val="24"/>
        </w:rPr>
      </w:pPr>
      <w:r>
        <w:rPr>
          <w:sz w:val="24"/>
          <w:szCs w:val="24"/>
        </w:rPr>
        <w:t>12</w:t>
      </w:r>
      <w:r w:rsidR="001B39F4">
        <w:rPr>
          <w:sz w:val="24"/>
          <w:szCs w:val="24"/>
        </w:rPr>
        <w:t xml:space="preserve">) Работа по обустройству придомовых территорий </w:t>
      </w:r>
    </w:p>
    <w:p w14:paraId="63BD12F3" w14:textId="3A5C416A" w:rsidR="00BC4AD2" w:rsidRPr="00BC4AD2" w:rsidRDefault="001B39F4" w:rsidP="00BC4AD2">
      <w:pPr>
        <w:pStyle w:val="af3"/>
        <w:rPr>
          <w:sz w:val="24"/>
          <w:szCs w:val="24"/>
        </w:rPr>
      </w:pPr>
      <w:r>
        <w:rPr>
          <w:sz w:val="24"/>
          <w:szCs w:val="24"/>
        </w:rPr>
        <w:t>1</w:t>
      </w:r>
      <w:r w:rsidR="007A1223">
        <w:rPr>
          <w:sz w:val="24"/>
          <w:szCs w:val="24"/>
        </w:rPr>
        <w:t>3</w:t>
      </w:r>
      <w:r w:rsidR="00BC4AD2" w:rsidRPr="00BC4AD2">
        <w:rPr>
          <w:sz w:val="24"/>
          <w:szCs w:val="24"/>
        </w:rPr>
        <w:t>)</w:t>
      </w:r>
      <w:r w:rsidR="00BC4AD2" w:rsidRPr="00BC4AD2">
        <w:rPr>
          <w:sz w:val="24"/>
          <w:szCs w:val="24"/>
        </w:rPr>
        <w:tab/>
        <w:t xml:space="preserve">В рамках развития части территорий Ленинградской области иных форм местного самоуправления планируются мероприятия: </w:t>
      </w:r>
    </w:p>
    <w:p w14:paraId="678CED6F" w14:textId="77777777" w:rsidR="00BC4AD2" w:rsidRPr="00BC4AD2" w:rsidRDefault="00BC4AD2" w:rsidP="00BC4AD2">
      <w:pPr>
        <w:pStyle w:val="af3"/>
        <w:rPr>
          <w:sz w:val="24"/>
          <w:szCs w:val="24"/>
        </w:rPr>
      </w:pPr>
      <w:r w:rsidRPr="00BC4AD2">
        <w:rPr>
          <w:sz w:val="24"/>
          <w:szCs w:val="24"/>
        </w:rPr>
        <w:t xml:space="preserve"> - Обустройство общественного колодца в пос. Солнечное ;</w:t>
      </w:r>
    </w:p>
    <w:p w14:paraId="247DB084" w14:textId="77777777" w:rsidR="00BC4AD2" w:rsidRPr="00BC4AD2" w:rsidRDefault="00BC4AD2" w:rsidP="00BC4AD2">
      <w:pPr>
        <w:pStyle w:val="af3"/>
        <w:rPr>
          <w:sz w:val="24"/>
          <w:szCs w:val="24"/>
        </w:rPr>
      </w:pPr>
      <w:r w:rsidRPr="00BC4AD2">
        <w:rPr>
          <w:sz w:val="24"/>
          <w:szCs w:val="24"/>
        </w:rPr>
        <w:t>- Ремонт грунтовой дороги по ул. Ладожская пос. Кутузовское;</w:t>
      </w:r>
    </w:p>
    <w:p w14:paraId="04E96EBB" w14:textId="77777777" w:rsidR="00BC4AD2" w:rsidRPr="00BC4AD2" w:rsidRDefault="00BC4AD2" w:rsidP="00BC4AD2">
      <w:pPr>
        <w:pStyle w:val="af3"/>
        <w:rPr>
          <w:sz w:val="24"/>
          <w:szCs w:val="24"/>
        </w:rPr>
      </w:pPr>
      <w:r w:rsidRPr="00BC4AD2">
        <w:rPr>
          <w:sz w:val="24"/>
          <w:szCs w:val="24"/>
        </w:rPr>
        <w:t xml:space="preserve">- Ремонт уличного освещения  в пос. Мельничные Ручьи, в пос. Тракторное, в пос. Отрадное </w:t>
      </w:r>
    </w:p>
    <w:p w14:paraId="0A49A6F2" w14:textId="77777777" w:rsidR="00BC4AD2" w:rsidRPr="00BC4AD2" w:rsidRDefault="00BC4AD2" w:rsidP="00BC4AD2">
      <w:pPr>
        <w:pStyle w:val="af3"/>
        <w:rPr>
          <w:sz w:val="24"/>
          <w:szCs w:val="24"/>
        </w:rPr>
      </w:pPr>
      <w:r w:rsidRPr="00BC4AD2">
        <w:rPr>
          <w:sz w:val="24"/>
          <w:szCs w:val="24"/>
        </w:rPr>
        <w:t>- Устройство ограждения детской игровой площадки в пос. Отрадное;</w:t>
      </w:r>
    </w:p>
    <w:p w14:paraId="46964F6E" w14:textId="77777777" w:rsidR="00BC4AD2" w:rsidRPr="00BC4AD2" w:rsidRDefault="00BC4AD2" w:rsidP="00BC4AD2">
      <w:pPr>
        <w:pStyle w:val="af3"/>
        <w:rPr>
          <w:sz w:val="24"/>
          <w:szCs w:val="24"/>
        </w:rPr>
      </w:pPr>
      <w:r w:rsidRPr="00BC4AD2">
        <w:rPr>
          <w:sz w:val="24"/>
          <w:szCs w:val="24"/>
        </w:rPr>
        <w:t xml:space="preserve">-Замена водопропускной (дренажной) трубы и восстановление дорожного покрытия по ул. Лесная пос. Красное ; </w:t>
      </w:r>
    </w:p>
    <w:p w14:paraId="0F720DAC" w14:textId="77777777" w:rsidR="00BC4AD2" w:rsidRPr="00BC4AD2" w:rsidRDefault="00BC4AD2" w:rsidP="00BC4AD2">
      <w:pPr>
        <w:pStyle w:val="af3"/>
        <w:rPr>
          <w:sz w:val="24"/>
          <w:szCs w:val="24"/>
        </w:rPr>
      </w:pPr>
      <w:r w:rsidRPr="00BC4AD2">
        <w:rPr>
          <w:sz w:val="24"/>
          <w:szCs w:val="24"/>
        </w:rPr>
        <w:t>- Ликвидация несанкционированных свалок;</w:t>
      </w:r>
    </w:p>
    <w:p w14:paraId="148A9254" w14:textId="258349BE" w:rsidR="00310BCD" w:rsidRPr="00A14D57" w:rsidRDefault="00BC4AD2" w:rsidP="00BC4AD2">
      <w:pPr>
        <w:pStyle w:val="af3"/>
        <w:spacing w:line="240" w:lineRule="auto"/>
        <w:rPr>
          <w:sz w:val="24"/>
          <w:szCs w:val="24"/>
        </w:rPr>
      </w:pPr>
      <w:r w:rsidRPr="00BC4AD2">
        <w:rPr>
          <w:sz w:val="24"/>
          <w:szCs w:val="24"/>
        </w:rPr>
        <w:t>- Обустройство пешеходной зоны по ул. Центральная и ул. Школьная пос. Плодовое.</w:t>
      </w:r>
    </w:p>
    <w:p w14:paraId="0B784CD5" w14:textId="0016BB32" w:rsidR="00FB46F4" w:rsidRPr="00A14D57" w:rsidRDefault="00FB46F4" w:rsidP="006F0521">
      <w:pPr>
        <w:shd w:val="clear" w:color="auto" w:fill="FFFFFF"/>
        <w:ind w:firstLine="708"/>
        <w:jc w:val="both"/>
        <w:rPr>
          <w:rFonts w:cs="Times New Roman"/>
          <w:bCs/>
          <w:i/>
        </w:rPr>
      </w:pPr>
    </w:p>
    <w:sectPr w:rsidR="00FB46F4" w:rsidRPr="00A14D57" w:rsidSect="00FB46F4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5074E7" w14:textId="77777777" w:rsidR="00E3657C" w:rsidRDefault="00E3657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AB4E499" w14:textId="77777777" w:rsidR="00E3657C" w:rsidRDefault="00E3657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0B18F" w14:textId="77777777" w:rsidR="00281107" w:rsidRDefault="00281107">
    <w:pPr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076735" w14:textId="77777777" w:rsidR="00E3657C" w:rsidRDefault="00E3657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CE3BEB6" w14:textId="77777777" w:rsidR="00E3657C" w:rsidRDefault="00E3657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FF6FE" w14:textId="77777777" w:rsidR="00281107" w:rsidRDefault="00281107">
    <w:pPr>
      <w:pStyle w:val="aa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D9FCDF6" wp14:editId="16AD262B">
              <wp:simplePos x="0" y="0"/>
              <wp:positionH relativeFrom="page">
                <wp:posOffset>6866890</wp:posOffset>
              </wp:positionH>
              <wp:positionV relativeFrom="paragraph">
                <wp:posOffset>635</wp:posOffset>
              </wp:positionV>
              <wp:extent cx="152400" cy="174625"/>
              <wp:effectExtent l="8890" t="635" r="63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9E0FC3" w14:textId="606660FD" w:rsidR="00281107" w:rsidRDefault="00281107">
                          <w:pPr>
                            <w:pStyle w:val="aa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BA4D8C">
                            <w:rPr>
                              <w:rStyle w:val="a3"/>
                              <w:noProof/>
                            </w:rPr>
                            <w:t>1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9FCDF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0.7pt;margin-top:.05pt;width:12pt;height:13.7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" stroked="f">
              <v:fill opacity="0"/>
              <v:textbox inset="0,0,0,0">
                <w:txbxContent>
                  <w:p w14:paraId="0B9E0FC3" w14:textId="606660FD" w:rsidR="00281107" w:rsidRDefault="00281107">
                    <w:pPr>
                      <w:pStyle w:val="aa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BA4D8C">
                      <w:rPr>
                        <w:rStyle w:val="a3"/>
                        <w:noProof/>
                      </w:rPr>
                      <w:t>1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spacing w:val="-8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4" w15:restartNumberingAfterBreak="0">
    <w:nsid w:val="00000005"/>
    <w:multiLevelType w:val="singleLevel"/>
    <w:tmpl w:val="00000005"/>
    <w:lvl w:ilvl="0">
      <w:numFmt w:val="bullet"/>
      <w:lvlText w:val="•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 w:val="0"/>
        <w:strike w:val="0"/>
        <w:dstrike w:val="0"/>
        <w:outline w:val="0"/>
        <w:shadow w:val="0"/>
        <w:color w:val="auto"/>
        <w:sz w:val="28"/>
        <w:szCs w:val="28"/>
        <w:shd w:val="clear" w:color="auto" w:fill="FFFFFF"/>
        <w:em w:val="none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b w:val="0"/>
        <w:strike w:val="0"/>
        <w:dstrike w:val="0"/>
        <w:outline w:val="0"/>
        <w:shadow w:val="0"/>
        <w:color w:val="auto"/>
        <w:sz w:val="28"/>
        <w:szCs w:val="28"/>
        <w:shd w:val="clear" w:color="auto" w:fill="FFFFFF"/>
        <w:em w:val="none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b w:val="0"/>
        <w:strike w:val="0"/>
        <w:dstrike w:val="0"/>
        <w:outline w:val="0"/>
        <w:shadow w:val="0"/>
        <w:color w:val="auto"/>
        <w:sz w:val="28"/>
        <w:szCs w:val="28"/>
        <w:shd w:val="clear" w:color="auto" w:fill="FFFFFF"/>
        <w:em w:val="none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b w:val="0"/>
        <w:strike w:val="0"/>
        <w:dstrike w:val="0"/>
        <w:outline w:val="0"/>
        <w:shadow w:val="0"/>
        <w:color w:val="auto"/>
        <w:sz w:val="28"/>
        <w:szCs w:val="28"/>
        <w:shd w:val="clear" w:color="auto" w:fill="FFFFFF"/>
        <w:em w:val="none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b w:val="0"/>
        <w:strike w:val="0"/>
        <w:dstrike w:val="0"/>
        <w:outline w:val="0"/>
        <w:shadow w:val="0"/>
        <w:color w:val="auto"/>
        <w:sz w:val="28"/>
        <w:szCs w:val="28"/>
        <w:shd w:val="clear" w:color="auto" w:fill="FFFFFF"/>
        <w:em w:val="none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b w:val="0"/>
        <w:strike w:val="0"/>
        <w:dstrike w:val="0"/>
        <w:outline w:val="0"/>
        <w:shadow w:val="0"/>
        <w:color w:val="auto"/>
        <w:sz w:val="28"/>
        <w:szCs w:val="28"/>
        <w:shd w:val="clear" w:color="auto" w:fill="FFFFFF"/>
        <w:em w:val="none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b w:val="0"/>
        <w:strike w:val="0"/>
        <w:dstrike w:val="0"/>
        <w:outline w:val="0"/>
        <w:shadow w:val="0"/>
        <w:color w:val="auto"/>
        <w:sz w:val="28"/>
        <w:szCs w:val="28"/>
        <w:shd w:val="clear" w:color="auto" w:fill="FFFFFF"/>
        <w:em w:val="none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b w:val="0"/>
        <w:strike w:val="0"/>
        <w:dstrike w:val="0"/>
        <w:outline w:val="0"/>
        <w:shadow w:val="0"/>
        <w:color w:val="auto"/>
        <w:sz w:val="28"/>
        <w:szCs w:val="28"/>
        <w:shd w:val="clear" w:color="auto" w:fill="FFFFFF"/>
        <w:em w:val="none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b w:val="0"/>
        <w:strike w:val="0"/>
        <w:dstrike w:val="0"/>
        <w:outline w:val="0"/>
        <w:shadow w:val="0"/>
        <w:color w:val="auto"/>
        <w:sz w:val="28"/>
        <w:szCs w:val="28"/>
        <w:shd w:val="clear" w:color="auto" w:fill="FFFFFF"/>
        <w:em w:val="none"/>
        <w:lang w:val="ru-RU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auto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color w:val="auto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color w:val="auto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color w:val="auto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color w:val="auto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color w:val="auto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color w:val="auto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color w:val="auto"/>
        <w:sz w:val="24"/>
        <w:szCs w:val="24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hAnsi="OpenSymbol"/>
      </w:rPr>
    </w:lvl>
  </w:abstractNum>
  <w:abstractNum w:abstractNumId="8" w15:restartNumberingAfterBreak="0">
    <w:nsid w:val="00EF7F5A"/>
    <w:multiLevelType w:val="hybridMultilevel"/>
    <w:tmpl w:val="026AEFC2"/>
    <w:lvl w:ilvl="0" w:tplc="0DE6736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2DF55D4"/>
    <w:multiLevelType w:val="hybridMultilevel"/>
    <w:tmpl w:val="AD0AF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477B0C"/>
    <w:multiLevelType w:val="hybridMultilevel"/>
    <w:tmpl w:val="3A5EB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69453A"/>
    <w:multiLevelType w:val="hybridMultilevel"/>
    <w:tmpl w:val="BA889E32"/>
    <w:lvl w:ilvl="0" w:tplc="6A54937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1FE13023"/>
    <w:multiLevelType w:val="hybridMultilevel"/>
    <w:tmpl w:val="1CECF0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7CE3254"/>
    <w:multiLevelType w:val="hybridMultilevel"/>
    <w:tmpl w:val="BB88DD68"/>
    <w:lvl w:ilvl="0" w:tplc="0DE673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8B429DE"/>
    <w:multiLevelType w:val="hybridMultilevel"/>
    <w:tmpl w:val="F8F432EA"/>
    <w:lvl w:ilvl="0" w:tplc="32BCDC6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2BB87552"/>
    <w:multiLevelType w:val="hybridMultilevel"/>
    <w:tmpl w:val="C7F817EC"/>
    <w:lvl w:ilvl="0" w:tplc="ADAC0A4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1704CB8"/>
    <w:multiLevelType w:val="hybridMultilevel"/>
    <w:tmpl w:val="05503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487DD0"/>
    <w:multiLevelType w:val="hybridMultilevel"/>
    <w:tmpl w:val="E228D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7449EC"/>
    <w:multiLevelType w:val="hybridMultilevel"/>
    <w:tmpl w:val="42C055FA"/>
    <w:lvl w:ilvl="0" w:tplc="D360C8D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4B746805"/>
    <w:multiLevelType w:val="hybridMultilevel"/>
    <w:tmpl w:val="E514C27C"/>
    <w:lvl w:ilvl="0" w:tplc="00000005">
      <w:numFmt w:val="bullet"/>
      <w:lvlText w:val="•"/>
      <w:lvlJc w:val="left"/>
      <w:pPr>
        <w:tabs>
          <w:tab w:val="num" w:pos="168"/>
        </w:tabs>
        <w:ind w:left="168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2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4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8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0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48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D1C7192"/>
    <w:multiLevelType w:val="hybridMultilevel"/>
    <w:tmpl w:val="5C242A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E12F17"/>
    <w:multiLevelType w:val="hybridMultilevel"/>
    <w:tmpl w:val="C44408BC"/>
    <w:lvl w:ilvl="0" w:tplc="D1BA5CC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55A84D2C"/>
    <w:multiLevelType w:val="hybridMultilevel"/>
    <w:tmpl w:val="A86A73D2"/>
    <w:lvl w:ilvl="0" w:tplc="0DE67360">
      <w:numFmt w:val="bullet"/>
      <w:lvlText w:val="-"/>
      <w:lvlJc w:val="left"/>
      <w:pPr>
        <w:tabs>
          <w:tab w:val="num" w:pos="1090"/>
        </w:tabs>
        <w:ind w:left="109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10"/>
        </w:tabs>
        <w:ind w:left="18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30"/>
        </w:tabs>
        <w:ind w:left="253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50"/>
        </w:tabs>
        <w:ind w:left="325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70"/>
        </w:tabs>
        <w:ind w:left="39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90"/>
        </w:tabs>
        <w:ind w:left="469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10"/>
        </w:tabs>
        <w:ind w:left="541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30"/>
        </w:tabs>
        <w:ind w:left="61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50"/>
        </w:tabs>
        <w:ind w:left="685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70F339F"/>
    <w:multiLevelType w:val="hybridMultilevel"/>
    <w:tmpl w:val="D45A094E"/>
    <w:lvl w:ilvl="0" w:tplc="E35E53DE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8E10285"/>
    <w:multiLevelType w:val="hybridMultilevel"/>
    <w:tmpl w:val="979A8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4F55A8"/>
    <w:multiLevelType w:val="hybridMultilevel"/>
    <w:tmpl w:val="71203CD4"/>
    <w:lvl w:ilvl="0" w:tplc="650CE7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4A325B"/>
    <w:multiLevelType w:val="hybridMultilevel"/>
    <w:tmpl w:val="33F6DC48"/>
    <w:lvl w:ilvl="0" w:tplc="0DE67360">
      <w:numFmt w:val="bullet"/>
      <w:lvlText w:val="-"/>
      <w:lvlJc w:val="left"/>
      <w:pPr>
        <w:tabs>
          <w:tab w:val="num" w:pos="1090"/>
        </w:tabs>
        <w:ind w:left="109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10"/>
        </w:tabs>
        <w:ind w:left="18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30"/>
        </w:tabs>
        <w:ind w:left="253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50"/>
        </w:tabs>
        <w:ind w:left="325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70"/>
        </w:tabs>
        <w:ind w:left="39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90"/>
        </w:tabs>
        <w:ind w:left="469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10"/>
        </w:tabs>
        <w:ind w:left="541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30"/>
        </w:tabs>
        <w:ind w:left="61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50"/>
        </w:tabs>
        <w:ind w:left="685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4B95B68"/>
    <w:multiLevelType w:val="hybridMultilevel"/>
    <w:tmpl w:val="C52CD65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65BB07A7"/>
    <w:multiLevelType w:val="hybridMultilevel"/>
    <w:tmpl w:val="7C12387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7527683"/>
    <w:multiLevelType w:val="hybridMultilevel"/>
    <w:tmpl w:val="9348C8A6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0" w15:restartNumberingAfterBreak="0">
    <w:nsid w:val="67711E76"/>
    <w:multiLevelType w:val="hybridMultilevel"/>
    <w:tmpl w:val="CF8A8C36"/>
    <w:lvl w:ilvl="0" w:tplc="0DE67360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F2075FA"/>
    <w:multiLevelType w:val="hybridMultilevel"/>
    <w:tmpl w:val="B3CC3704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7A8C1DCA"/>
    <w:multiLevelType w:val="hybridMultilevel"/>
    <w:tmpl w:val="622454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3" w15:restartNumberingAfterBreak="0">
    <w:nsid w:val="7C536266"/>
    <w:multiLevelType w:val="hybridMultilevel"/>
    <w:tmpl w:val="8F9CB604"/>
    <w:lvl w:ilvl="0" w:tplc="E5023AE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ascii="Times New Roman" w:hAnsi="Times New Roman" w:cs="Times New Roman"/>
      </w:rPr>
    </w:lvl>
  </w:abstractNum>
  <w:abstractNum w:abstractNumId="34" w15:restartNumberingAfterBreak="0">
    <w:nsid w:val="7EAE3EF2"/>
    <w:multiLevelType w:val="hybridMultilevel"/>
    <w:tmpl w:val="81566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901588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3"/>
  </w:num>
  <w:num w:numId="7">
    <w:abstractNumId w:val="18"/>
  </w:num>
  <w:num w:numId="8">
    <w:abstractNumId w:val="33"/>
  </w:num>
  <w:num w:numId="9">
    <w:abstractNumId w:val="13"/>
  </w:num>
  <w:num w:numId="10">
    <w:abstractNumId w:val="19"/>
  </w:num>
  <w:num w:numId="11">
    <w:abstractNumId w:val="15"/>
  </w:num>
  <w:num w:numId="12">
    <w:abstractNumId w:val="8"/>
  </w:num>
  <w:num w:numId="13">
    <w:abstractNumId w:val="22"/>
  </w:num>
  <w:num w:numId="14">
    <w:abstractNumId w:val="26"/>
  </w:num>
  <w:num w:numId="15">
    <w:abstractNumId w:val="11"/>
  </w:num>
  <w:num w:numId="16">
    <w:abstractNumId w:val="32"/>
  </w:num>
  <w:num w:numId="17">
    <w:abstractNumId w:val="27"/>
  </w:num>
  <w:num w:numId="18">
    <w:abstractNumId w:val="12"/>
  </w:num>
  <w:num w:numId="19">
    <w:abstractNumId w:val="21"/>
  </w:num>
  <w:num w:numId="20">
    <w:abstractNumId w:val="14"/>
  </w:num>
  <w:num w:numId="21">
    <w:abstractNumId w:val="30"/>
  </w:num>
  <w:num w:numId="22">
    <w:abstractNumId w:val="9"/>
  </w:num>
  <w:num w:numId="23">
    <w:abstractNumId w:val="20"/>
  </w:num>
  <w:num w:numId="24">
    <w:abstractNumId w:val="34"/>
  </w:num>
  <w:num w:numId="25">
    <w:abstractNumId w:val="29"/>
  </w:num>
  <w:num w:numId="26">
    <w:abstractNumId w:val="31"/>
  </w:num>
  <w:num w:numId="27">
    <w:abstractNumId w:val="24"/>
  </w:num>
  <w:num w:numId="28">
    <w:abstractNumId w:val="28"/>
  </w:num>
  <w:num w:numId="29">
    <w:abstractNumId w:val="10"/>
  </w:num>
  <w:num w:numId="30">
    <w:abstractNumId w:val="17"/>
  </w:num>
  <w:num w:numId="31">
    <w:abstractNumId w:val="16"/>
  </w:num>
  <w:num w:numId="32">
    <w:abstractNumId w:val="25"/>
  </w:num>
  <w:num w:numId="33">
    <w:abstractNumId w:val="5"/>
  </w:num>
  <w:num w:numId="34">
    <w:abstractNumId w:val="6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6F4"/>
    <w:rsid w:val="00000426"/>
    <w:rsid w:val="00015F6C"/>
    <w:rsid w:val="00024D87"/>
    <w:rsid w:val="00031E74"/>
    <w:rsid w:val="0006378F"/>
    <w:rsid w:val="0006510C"/>
    <w:rsid w:val="00073A70"/>
    <w:rsid w:val="00085B19"/>
    <w:rsid w:val="0009571F"/>
    <w:rsid w:val="000A27A3"/>
    <w:rsid w:val="000A6F97"/>
    <w:rsid w:val="000A72B0"/>
    <w:rsid w:val="000B2C1E"/>
    <w:rsid w:val="000B627F"/>
    <w:rsid w:val="000D5730"/>
    <w:rsid w:val="000E6927"/>
    <w:rsid w:val="001201D6"/>
    <w:rsid w:val="001248AD"/>
    <w:rsid w:val="00142854"/>
    <w:rsid w:val="00175741"/>
    <w:rsid w:val="00180CB3"/>
    <w:rsid w:val="001B39F4"/>
    <w:rsid w:val="001E4E99"/>
    <w:rsid w:val="001E5AF7"/>
    <w:rsid w:val="001F01D8"/>
    <w:rsid w:val="002001DE"/>
    <w:rsid w:val="00200552"/>
    <w:rsid w:val="002021C9"/>
    <w:rsid w:val="00224BF7"/>
    <w:rsid w:val="002266FA"/>
    <w:rsid w:val="0022775D"/>
    <w:rsid w:val="00233A2F"/>
    <w:rsid w:val="00247B71"/>
    <w:rsid w:val="00250616"/>
    <w:rsid w:val="00250E43"/>
    <w:rsid w:val="0026433E"/>
    <w:rsid w:val="002759C9"/>
    <w:rsid w:val="002764A8"/>
    <w:rsid w:val="00281107"/>
    <w:rsid w:val="0028288F"/>
    <w:rsid w:val="00283C51"/>
    <w:rsid w:val="002A3C1B"/>
    <w:rsid w:val="002B0601"/>
    <w:rsid w:val="002B757F"/>
    <w:rsid w:val="002C24C2"/>
    <w:rsid w:val="002D4DD2"/>
    <w:rsid w:val="002E7199"/>
    <w:rsid w:val="002F1405"/>
    <w:rsid w:val="0030765B"/>
    <w:rsid w:val="00310BCD"/>
    <w:rsid w:val="00311619"/>
    <w:rsid w:val="00316170"/>
    <w:rsid w:val="003614C4"/>
    <w:rsid w:val="003629F2"/>
    <w:rsid w:val="00363C17"/>
    <w:rsid w:val="003803A6"/>
    <w:rsid w:val="00392568"/>
    <w:rsid w:val="003A6F74"/>
    <w:rsid w:val="003D08F5"/>
    <w:rsid w:val="003D236E"/>
    <w:rsid w:val="00416111"/>
    <w:rsid w:val="0043645C"/>
    <w:rsid w:val="00451B7E"/>
    <w:rsid w:val="00453105"/>
    <w:rsid w:val="004701E9"/>
    <w:rsid w:val="004A1295"/>
    <w:rsid w:val="004B63AA"/>
    <w:rsid w:val="004F75A1"/>
    <w:rsid w:val="005111CF"/>
    <w:rsid w:val="005467D3"/>
    <w:rsid w:val="00547763"/>
    <w:rsid w:val="0055050B"/>
    <w:rsid w:val="00552801"/>
    <w:rsid w:val="00556244"/>
    <w:rsid w:val="00564648"/>
    <w:rsid w:val="00573875"/>
    <w:rsid w:val="00583E0D"/>
    <w:rsid w:val="00587D25"/>
    <w:rsid w:val="005B744D"/>
    <w:rsid w:val="005E7CB5"/>
    <w:rsid w:val="005F110D"/>
    <w:rsid w:val="00603460"/>
    <w:rsid w:val="00633B9D"/>
    <w:rsid w:val="00655C83"/>
    <w:rsid w:val="00656B29"/>
    <w:rsid w:val="00656CE3"/>
    <w:rsid w:val="0066005B"/>
    <w:rsid w:val="00682010"/>
    <w:rsid w:val="00682702"/>
    <w:rsid w:val="006D004C"/>
    <w:rsid w:val="006D4893"/>
    <w:rsid w:val="006E31A6"/>
    <w:rsid w:val="006E76B2"/>
    <w:rsid w:val="006F0521"/>
    <w:rsid w:val="0076008A"/>
    <w:rsid w:val="007674FD"/>
    <w:rsid w:val="00777AD3"/>
    <w:rsid w:val="007838A6"/>
    <w:rsid w:val="00785FE9"/>
    <w:rsid w:val="007906A9"/>
    <w:rsid w:val="007A0224"/>
    <w:rsid w:val="007A1223"/>
    <w:rsid w:val="007B2611"/>
    <w:rsid w:val="007C06B3"/>
    <w:rsid w:val="007C3057"/>
    <w:rsid w:val="007D438A"/>
    <w:rsid w:val="00810B05"/>
    <w:rsid w:val="00827EC8"/>
    <w:rsid w:val="008677E0"/>
    <w:rsid w:val="00870663"/>
    <w:rsid w:val="0087067B"/>
    <w:rsid w:val="008716A1"/>
    <w:rsid w:val="0087675A"/>
    <w:rsid w:val="008779AF"/>
    <w:rsid w:val="00886162"/>
    <w:rsid w:val="008879B9"/>
    <w:rsid w:val="008962C5"/>
    <w:rsid w:val="00904F43"/>
    <w:rsid w:val="00910DD9"/>
    <w:rsid w:val="00921390"/>
    <w:rsid w:val="00924DC4"/>
    <w:rsid w:val="00934CE0"/>
    <w:rsid w:val="00994539"/>
    <w:rsid w:val="009B5105"/>
    <w:rsid w:val="009B6CC3"/>
    <w:rsid w:val="009C6862"/>
    <w:rsid w:val="009D27D4"/>
    <w:rsid w:val="00A14D57"/>
    <w:rsid w:val="00A40CE5"/>
    <w:rsid w:val="00A6103A"/>
    <w:rsid w:val="00A61259"/>
    <w:rsid w:val="00A76BFC"/>
    <w:rsid w:val="00A87598"/>
    <w:rsid w:val="00A92D32"/>
    <w:rsid w:val="00AA5C03"/>
    <w:rsid w:val="00AA6112"/>
    <w:rsid w:val="00AD2A44"/>
    <w:rsid w:val="00AE2C72"/>
    <w:rsid w:val="00AF0313"/>
    <w:rsid w:val="00B14D75"/>
    <w:rsid w:val="00B27C7B"/>
    <w:rsid w:val="00B3398C"/>
    <w:rsid w:val="00B42C5D"/>
    <w:rsid w:val="00B5335A"/>
    <w:rsid w:val="00B65544"/>
    <w:rsid w:val="00B72675"/>
    <w:rsid w:val="00BA4D8C"/>
    <w:rsid w:val="00BB35F6"/>
    <w:rsid w:val="00BC4AD2"/>
    <w:rsid w:val="00BD0943"/>
    <w:rsid w:val="00BD1B48"/>
    <w:rsid w:val="00BD3BC7"/>
    <w:rsid w:val="00BE09D0"/>
    <w:rsid w:val="00BE25ED"/>
    <w:rsid w:val="00BE774B"/>
    <w:rsid w:val="00C167E0"/>
    <w:rsid w:val="00C5048E"/>
    <w:rsid w:val="00C56092"/>
    <w:rsid w:val="00C67272"/>
    <w:rsid w:val="00C67DF3"/>
    <w:rsid w:val="00CD0D16"/>
    <w:rsid w:val="00CD70C0"/>
    <w:rsid w:val="00D007C0"/>
    <w:rsid w:val="00D12BB5"/>
    <w:rsid w:val="00D8483B"/>
    <w:rsid w:val="00D93D58"/>
    <w:rsid w:val="00DB1476"/>
    <w:rsid w:val="00DB5BAA"/>
    <w:rsid w:val="00DB75A3"/>
    <w:rsid w:val="00DF129C"/>
    <w:rsid w:val="00E07C2A"/>
    <w:rsid w:val="00E2328E"/>
    <w:rsid w:val="00E31516"/>
    <w:rsid w:val="00E3657C"/>
    <w:rsid w:val="00E378A7"/>
    <w:rsid w:val="00E920C4"/>
    <w:rsid w:val="00EA5A46"/>
    <w:rsid w:val="00EB0CBD"/>
    <w:rsid w:val="00EC0955"/>
    <w:rsid w:val="00EF6FF8"/>
    <w:rsid w:val="00F15859"/>
    <w:rsid w:val="00F36EC6"/>
    <w:rsid w:val="00F42CB7"/>
    <w:rsid w:val="00F4440A"/>
    <w:rsid w:val="00F53191"/>
    <w:rsid w:val="00F612CA"/>
    <w:rsid w:val="00F64BB3"/>
    <w:rsid w:val="00F6739F"/>
    <w:rsid w:val="00F858FA"/>
    <w:rsid w:val="00F8644B"/>
    <w:rsid w:val="00F86FDD"/>
    <w:rsid w:val="00FB46F4"/>
    <w:rsid w:val="00FB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072FD0"/>
  <w15:docId w15:val="{8F3A82AC-452F-4835-B57A-2F3CA7026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num" w:pos="432"/>
        <w:tab w:val="left" w:pos="540"/>
        <w:tab w:val="left" w:pos="9900"/>
      </w:tabs>
      <w:ind w:right="210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tabs>
        <w:tab w:val="num" w:pos="576"/>
      </w:tabs>
      <w:ind w:left="576" w:hanging="576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ind w:firstLine="36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both"/>
      <w:outlineLvl w:val="3"/>
    </w:pPr>
    <w:rPr>
      <w:b/>
      <w:bCs/>
      <w:sz w:val="28"/>
      <w:szCs w:val="28"/>
      <w:u w:val="single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WW8Num1z0">
    <w:name w:val="WW8Num1z0"/>
    <w:uiPriority w:val="99"/>
  </w:style>
  <w:style w:type="character" w:customStyle="1" w:styleId="WW8Num2z0">
    <w:name w:val="WW8Num2z0"/>
    <w:uiPriority w:val="99"/>
    <w:rPr>
      <w:rFonts w:ascii="Symbol" w:hAnsi="Symbol" w:cs="Symbol"/>
    </w:rPr>
  </w:style>
  <w:style w:type="character" w:customStyle="1" w:styleId="WW8Num2z1">
    <w:name w:val="WW8Num2z1"/>
    <w:uiPriority w:val="99"/>
    <w:rPr>
      <w:rFonts w:ascii="Courier New" w:hAnsi="Courier New" w:cs="Courier New"/>
    </w:rPr>
  </w:style>
  <w:style w:type="character" w:customStyle="1" w:styleId="WW8Num2z2">
    <w:name w:val="WW8Num2z2"/>
    <w:uiPriority w:val="99"/>
    <w:rPr>
      <w:rFonts w:ascii="Wingdings" w:hAnsi="Wingdings" w:cs="Wingdings"/>
    </w:rPr>
  </w:style>
  <w:style w:type="character" w:customStyle="1" w:styleId="WW8Num3z0">
    <w:name w:val="WW8Num3z0"/>
    <w:uiPriority w:val="99"/>
    <w:rPr>
      <w:rFonts w:ascii="Times New Roman" w:hAnsi="Times New Roman" w:cs="Times New Roman"/>
      <w:spacing w:val="-8"/>
    </w:rPr>
  </w:style>
  <w:style w:type="character" w:customStyle="1" w:styleId="WW8Num4z0">
    <w:name w:val="WW8Num4z0"/>
    <w:uiPriority w:val="99"/>
  </w:style>
  <w:style w:type="character" w:customStyle="1" w:styleId="WW8Num4z1">
    <w:name w:val="WW8Num4z1"/>
    <w:uiPriority w:val="99"/>
  </w:style>
  <w:style w:type="character" w:customStyle="1" w:styleId="WW8Num4z2">
    <w:name w:val="WW8Num4z2"/>
    <w:uiPriority w:val="99"/>
  </w:style>
  <w:style w:type="character" w:customStyle="1" w:styleId="WW8Num4z3">
    <w:name w:val="WW8Num4z3"/>
    <w:uiPriority w:val="99"/>
  </w:style>
  <w:style w:type="character" w:customStyle="1" w:styleId="WW8Num4z4">
    <w:name w:val="WW8Num4z4"/>
    <w:uiPriority w:val="99"/>
  </w:style>
  <w:style w:type="character" w:customStyle="1" w:styleId="WW8Num4z5">
    <w:name w:val="WW8Num4z5"/>
    <w:uiPriority w:val="99"/>
  </w:style>
  <w:style w:type="character" w:customStyle="1" w:styleId="WW8Num4z6">
    <w:name w:val="WW8Num4z6"/>
    <w:uiPriority w:val="99"/>
  </w:style>
  <w:style w:type="character" w:customStyle="1" w:styleId="WW8Num4z7">
    <w:name w:val="WW8Num4z7"/>
    <w:uiPriority w:val="99"/>
  </w:style>
  <w:style w:type="character" w:customStyle="1" w:styleId="WW8Num4z8">
    <w:name w:val="WW8Num4z8"/>
    <w:uiPriority w:val="99"/>
  </w:style>
  <w:style w:type="character" w:customStyle="1" w:styleId="WW8Num5z0">
    <w:name w:val="WW8Num5z0"/>
    <w:uiPriority w:val="99"/>
    <w:rPr>
      <w:sz w:val="28"/>
      <w:szCs w:val="28"/>
    </w:rPr>
  </w:style>
  <w:style w:type="character" w:customStyle="1" w:styleId="WW8Num5z1">
    <w:name w:val="WW8Num5z1"/>
    <w:uiPriority w:val="99"/>
  </w:style>
  <w:style w:type="character" w:customStyle="1" w:styleId="WW8Num5z2">
    <w:name w:val="WW8Num5z2"/>
    <w:uiPriority w:val="99"/>
  </w:style>
  <w:style w:type="character" w:customStyle="1" w:styleId="WW8Num5z3">
    <w:name w:val="WW8Num5z3"/>
    <w:uiPriority w:val="99"/>
  </w:style>
  <w:style w:type="character" w:customStyle="1" w:styleId="WW8Num5z4">
    <w:name w:val="WW8Num5z4"/>
    <w:uiPriority w:val="99"/>
  </w:style>
  <w:style w:type="character" w:customStyle="1" w:styleId="WW8Num5z5">
    <w:name w:val="WW8Num5z5"/>
    <w:uiPriority w:val="99"/>
  </w:style>
  <w:style w:type="character" w:customStyle="1" w:styleId="WW8Num5z6">
    <w:name w:val="WW8Num5z6"/>
    <w:uiPriority w:val="99"/>
  </w:style>
  <w:style w:type="character" w:customStyle="1" w:styleId="WW8Num5z7">
    <w:name w:val="WW8Num5z7"/>
    <w:uiPriority w:val="99"/>
  </w:style>
  <w:style w:type="character" w:customStyle="1" w:styleId="WW8Num5z8">
    <w:name w:val="WW8Num5z8"/>
    <w:uiPriority w:val="99"/>
  </w:style>
  <w:style w:type="character" w:customStyle="1" w:styleId="WW8NumSt4z0">
    <w:name w:val="WW8NumSt4z0"/>
    <w:uiPriority w:val="99"/>
    <w:rPr>
      <w:rFonts w:ascii="Times New Roman" w:hAnsi="Times New Roman" w:cs="Times New Roman"/>
    </w:rPr>
  </w:style>
  <w:style w:type="character" w:styleId="a3">
    <w:name w:val="page number"/>
    <w:basedOn w:val="a0"/>
    <w:uiPriority w:val="99"/>
    <w:rPr>
      <w:rFonts w:ascii="Times New Roman" w:hAnsi="Times New Roman" w:cs="Times New Roman"/>
    </w:rPr>
  </w:style>
  <w:style w:type="paragraph" w:customStyle="1" w:styleId="11">
    <w:name w:val="Заголовок1"/>
    <w:basedOn w:val="a"/>
    <w:next w:val="a4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4">
    <w:name w:val="Body Text"/>
    <w:basedOn w:val="a"/>
    <w:link w:val="a5"/>
    <w:uiPriority w:val="99"/>
    <w:pPr>
      <w:jc w:val="both"/>
    </w:pPr>
    <w:rPr>
      <w:rFonts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Pr>
      <w:rFonts w:ascii="Times New Roman" w:hAnsi="Times New Roman"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Pr>
      <w:rFonts w:ascii="Mangal" w:hAnsi="Mangal" w:cs="Mangal"/>
    </w:rPr>
  </w:style>
  <w:style w:type="paragraph" w:styleId="a7">
    <w:name w:val="Title"/>
    <w:basedOn w:val="a"/>
    <w:link w:val="a8"/>
    <w:uiPriority w:val="99"/>
    <w:qFormat/>
    <w:pPr>
      <w:suppressLineNumbers/>
      <w:spacing w:before="120" w:after="120"/>
    </w:pPr>
    <w:rPr>
      <w:rFonts w:ascii="Mangal" w:hAnsi="Mangal" w:cs="Mangal"/>
      <w:i/>
      <w:iCs/>
    </w:rPr>
  </w:style>
  <w:style w:type="character" w:customStyle="1" w:styleId="a8">
    <w:name w:val="Заголовок Знак"/>
    <w:basedOn w:val="a0"/>
    <w:link w:val="a7"/>
    <w:uiPriority w:val="99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12">
    <w:name w:val="index 1"/>
    <w:basedOn w:val="a"/>
    <w:next w:val="a"/>
    <w:autoRedefine/>
    <w:uiPriority w:val="99"/>
    <w:pPr>
      <w:ind w:left="240" w:hanging="240"/>
    </w:pPr>
    <w:rPr>
      <w:rFonts w:cs="Times New Roman"/>
    </w:rPr>
  </w:style>
  <w:style w:type="paragraph" w:styleId="a9">
    <w:name w:val="index heading"/>
    <w:basedOn w:val="a"/>
    <w:uiPriority w:val="99"/>
    <w:pPr>
      <w:suppressLineNumbers/>
    </w:pPr>
    <w:rPr>
      <w:rFonts w:ascii="Mangal" w:hAnsi="Mangal" w:cs="Mangal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Верхний колонтитул Знак"/>
    <w:basedOn w:val="a0"/>
    <w:link w:val="aa"/>
    <w:uiPriority w:val="99"/>
    <w:rPr>
      <w:rFonts w:ascii="Times New Roman" w:hAnsi="Times New Roman" w:cs="Times New Roman"/>
      <w:sz w:val="24"/>
      <w:szCs w:val="24"/>
      <w:lang w:eastAsia="ar-SA" w:bidi="ar-SA"/>
    </w:rPr>
  </w:style>
  <w:style w:type="paragraph" w:styleId="ac">
    <w:name w:val="Balloon Text"/>
    <w:basedOn w:val="a"/>
    <w:link w:val="ad"/>
    <w:uiPriority w:val="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Pr>
      <w:rFonts w:ascii="Times New Roman" w:hAnsi="Times New Roman" w:cs="Times New Roman"/>
      <w:sz w:val="2"/>
      <w:szCs w:val="2"/>
      <w:lang w:eastAsia="ar-SA" w:bidi="ar-SA"/>
    </w:rPr>
  </w:style>
  <w:style w:type="paragraph" w:styleId="21">
    <w:name w:val="Body Text 2"/>
    <w:basedOn w:val="a"/>
    <w:link w:val="22"/>
    <w:uiPriority w:val="99"/>
    <w:pPr>
      <w:jc w:val="both"/>
    </w:pPr>
    <w:rPr>
      <w:rFonts w:cs="Times New Roman"/>
      <w:b/>
      <w:bCs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e">
    <w:name w:val="Содержимое таблицы"/>
    <w:basedOn w:val="a"/>
    <w:uiPriority w:val="99"/>
    <w:pPr>
      <w:suppressLineNumbers/>
    </w:pPr>
    <w:rPr>
      <w:rFonts w:cs="Times New Roman"/>
    </w:rPr>
  </w:style>
  <w:style w:type="paragraph" w:customStyle="1" w:styleId="af">
    <w:name w:val="Заголовок таблицы"/>
    <w:basedOn w:val="ae"/>
    <w:uiPriority w:val="99"/>
    <w:pPr>
      <w:jc w:val="center"/>
    </w:pPr>
    <w:rPr>
      <w:b/>
      <w:bCs/>
    </w:rPr>
  </w:style>
  <w:style w:type="paragraph" w:customStyle="1" w:styleId="af0">
    <w:name w:val="Содержимое врезки"/>
    <w:basedOn w:val="a4"/>
    <w:uiPriority w:val="99"/>
  </w:style>
  <w:style w:type="paragraph" w:styleId="af1">
    <w:name w:val="footer"/>
    <w:basedOn w:val="a"/>
    <w:link w:val="af2"/>
    <w:uiPriority w:val="99"/>
    <w:pPr>
      <w:suppressLineNumbers/>
      <w:tabs>
        <w:tab w:val="center" w:pos="4819"/>
        <w:tab w:val="right" w:pos="9638"/>
      </w:tabs>
    </w:pPr>
    <w:rPr>
      <w:rFonts w:cs="Times New Roman"/>
    </w:rPr>
  </w:style>
  <w:style w:type="character" w:customStyle="1" w:styleId="af2">
    <w:name w:val="Нижний колонтитул Знак"/>
    <w:basedOn w:val="a0"/>
    <w:link w:val="af1"/>
    <w:uiPriority w:val="99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3">
    <w:name w:val="Body Text Indent"/>
    <w:basedOn w:val="a"/>
    <w:link w:val="af4"/>
    <w:uiPriority w:val="99"/>
    <w:pPr>
      <w:spacing w:line="360" w:lineRule="auto"/>
      <w:ind w:firstLine="720"/>
      <w:jc w:val="both"/>
    </w:pPr>
    <w:rPr>
      <w:rFonts w:cs="Times New Roman"/>
      <w:sz w:val="28"/>
      <w:szCs w:val="28"/>
    </w:rPr>
  </w:style>
  <w:style w:type="character" w:customStyle="1" w:styleId="af4">
    <w:name w:val="Основной текст с отступом Знак"/>
    <w:basedOn w:val="a0"/>
    <w:link w:val="af3"/>
    <w:uiPriority w:val="99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s1">
    <w:name w:val="s1"/>
    <w:basedOn w:val="a0"/>
    <w:uiPriority w:val="99"/>
    <w:rPr>
      <w:rFonts w:ascii="Times New Roman" w:hAnsi="Times New Roman" w:cs="Times New Roman"/>
    </w:rPr>
  </w:style>
  <w:style w:type="paragraph" w:customStyle="1" w:styleId="p11">
    <w:name w:val="p11"/>
    <w:basedOn w:val="a"/>
    <w:uiPriority w:val="99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paragraph" w:customStyle="1" w:styleId="p9">
    <w:name w:val="p9"/>
    <w:basedOn w:val="a"/>
    <w:uiPriority w:val="99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paragraph" w:styleId="23">
    <w:name w:val="Body Text Indent 2"/>
    <w:basedOn w:val="a"/>
    <w:link w:val="24"/>
    <w:uiPriority w:val="99"/>
    <w:pPr>
      <w:autoSpaceDE w:val="0"/>
      <w:ind w:firstLine="708"/>
      <w:jc w:val="both"/>
    </w:pPr>
    <w:rPr>
      <w:rFonts w:cs="Times New Roman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5">
    <w:name w:val="Block Text"/>
    <w:basedOn w:val="a"/>
    <w:uiPriority w:val="99"/>
    <w:pPr>
      <w:shd w:val="clear" w:color="auto" w:fill="FFFFFF"/>
      <w:tabs>
        <w:tab w:val="left" w:pos="725"/>
      </w:tabs>
      <w:spacing w:line="283" w:lineRule="exact"/>
      <w:ind w:left="725" w:right="883" w:hanging="355"/>
      <w:jc w:val="both"/>
    </w:pPr>
    <w:rPr>
      <w:rFonts w:cs="Times New Roman"/>
      <w:sz w:val="28"/>
      <w:szCs w:val="28"/>
    </w:rPr>
  </w:style>
  <w:style w:type="paragraph" w:styleId="31">
    <w:name w:val="Body Text Indent 3"/>
    <w:basedOn w:val="a"/>
    <w:link w:val="32"/>
    <w:uiPriority w:val="99"/>
    <w:pPr>
      <w:spacing w:line="360" w:lineRule="auto"/>
      <w:ind w:firstLine="709"/>
      <w:jc w:val="both"/>
    </w:pPr>
    <w:rPr>
      <w:rFonts w:cs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Pr>
      <w:rFonts w:ascii="Times New Roman" w:hAnsi="Times New Roman" w:cs="Times New Roman"/>
      <w:sz w:val="16"/>
      <w:szCs w:val="16"/>
      <w:lang w:eastAsia="ar-SA" w:bidi="ar-SA"/>
    </w:rPr>
  </w:style>
  <w:style w:type="paragraph" w:customStyle="1" w:styleId="210">
    <w:name w:val="Основной текст 21"/>
    <w:basedOn w:val="a"/>
    <w:uiPriority w:val="99"/>
    <w:pPr>
      <w:jc w:val="both"/>
    </w:pPr>
    <w:rPr>
      <w:rFonts w:cs="Times New Roman"/>
      <w:b/>
      <w:bCs/>
      <w:sz w:val="28"/>
      <w:szCs w:val="28"/>
    </w:rPr>
  </w:style>
  <w:style w:type="paragraph" w:styleId="af6">
    <w:name w:val="Subtitle"/>
    <w:basedOn w:val="a"/>
    <w:link w:val="af7"/>
    <w:uiPriority w:val="99"/>
    <w:qFormat/>
    <w:pPr>
      <w:suppressAutoHyphens w:val="0"/>
    </w:pPr>
    <w:rPr>
      <w:rFonts w:cs="Times New Roman"/>
      <w:sz w:val="28"/>
      <w:szCs w:val="28"/>
      <w:lang w:eastAsia="ru-RU"/>
    </w:rPr>
  </w:style>
  <w:style w:type="character" w:customStyle="1" w:styleId="af7">
    <w:name w:val="Подзаголовок Знак"/>
    <w:basedOn w:val="a0"/>
    <w:link w:val="af6"/>
    <w:uiPriority w:val="99"/>
    <w:rPr>
      <w:rFonts w:ascii="Cambria" w:hAnsi="Cambria" w:cs="Cambria"/>
      <w:sz w:val="24"/>
      <w:szCs w:val="24"/>
      <w:lang w:eastAsia="ar-SA" w:bidi="ar-SA"/>
    </w:rPr>
  </w:style>
  <w:style w:type="paragraph" w:styleId="af8">
    <w:name w:val="List Paragraph"/>
    <w:basedOn w:val="a"/>
    <w:uiPriority w:val="34"/>
    <w:qFormat/>
    <w:rsid w:val="00827EC8"/>
    <w:pPr>
      <w:ind w:left="720"/>
      <w:contextualSpacing/>
    </w:pPr>
  </w:style>
  <w:style w:type="character" w:styleId="af9">
    <w:name w:val="Emphasis"/>
    <w:basedOn w:val="a0"/>
    <w:qFormat/>
    <w:rsid w:val="007C06B3"/>
    <w:rPr>
      <w:i/>
      <w:iCs/>
    </w:rPr>
  </w:style>
  <w:style w:type="character" w:styleId="afa">
    <w:name w:val="annotation reference"/>
    <w:basedOn w:val="a0"/>
    <w:uiPriority w:val="99"/>
    <w:semiHidden/>
    <w:unhideWhenUsed/>
    <w:rsid w:val="008879B9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8879B9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8879B9"/>
    <w:rPr>
      <w:rFonts w:ascii="Times New Roman" w:hAnsi="Times New Roman"/>
      <w:sz w:val="20"/>
      <w:szCs w:val="20"/>
      <w:lang w:eastAsia="ar-SA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8879B9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8879B9"/>
    <w:rPr>
      <w:rFonts w:ascii="Times New Roman" w:hAnsi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7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1-1013-4022-8A9E-2FFF55C95B52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3-1013-4022-8A9E-2FFF55C95B52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5-1013-4022-8A9E-2FFF55C95B52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7-1013-4022-8A9E-2FFF55C95B52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9-1013-4022-8A9E-2FFF55C95B52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B-1013-4022-8A9E-2FFF55C95B52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1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1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D-1013-4022-8A9E-2FFF55C95B52}"/>
              </c:ext>
            </c:extLst>
          </c:dPt>
          <c:dPt>
            <c:idx val="7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2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2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F-1013-4022-8A9E-2FFF55C95B52}"/>
              </c:ext>
            </c:extLst>
          </c:dPt>
          <c:dPt>
            <c:idx val="8"/>
            <c:bubble3D val="0"/>
            <c:spPr>
              <a:gradFill rotWithShape="1">
                <a:gsLst>
                  <a:gs pos="0">
                    <a:schemeClr val="accent3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3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3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11-1013-4022-8A9E-2FFF55C95B52}"/>
              </c:ext>
            </c:extLst>
          </c:dPt>
          <c:dPt>
            <c:idx val="9"/>
            <c:bubble3D val="0"/>
            <c:spPr>
              <a:gradFill rotWithShape="1">
                <a:gsLst>
                  <a:gs pos="0">
                    <a:schemeClr val="accent4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4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4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13-1013-4022-8A9E-2FFF55C95B52}"/>
              </c:ext>
            </c:extLst>
          </c:dPt>
          <c:dPt>
            <c:idx val="10"/>
            <c:bubble3D val="0"/>
            <c:spPr>
              <a:gradFill rotWithShape="1">
                <a:gsLst>
                  <a:gs pos="0">
                    <a:schemeClr val="accent5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5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5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15-1013-4022-8A9E-2FFF55C95B52}"/>
              </c:ext>
            </c:extLst>
          </c:dPt>
          <c:dPt>
            <c:idx val="11"/>
            <c:bubble3D val="0"/>
            <c:spPr>
              <a:gradFill rotWithShape="1">
                <a:gsLst>
                  <a:gs pos="0">
                    <a:schemeClr val="accent6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6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6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17-1013-4022-8A9E-2FFF55C95B52}"/>
              </c:ext>
            </c:extLst>
          </c:dPt>
          <c:dPt>
            <c:idx val="12"/>
            <c:bubble3D val="0"/>
            <c:spPr>
              <a:gradFill rotWithShape="1">
                <a:gsLst>
                  <a:gs pos="0">
                    <a:schemeClr val="accent1">
                      <a:lumMod val="80000"/>
                      <a:lumOff val="20000"/>
                      <a:shade val="51000"/>
                      <a:satMod val="130000"/>
                    </a:schemeClr>
                  </a:gs>
                  <a:gs pos="80000">
                    <a:schemeClr val="accent1">
                      <a:lumMod val="80000"/>
                      <a:lumOff val="20000"/>
                      <a:shade val="93000"/>
                      <a:satMod val="130000"/>
                    </a:schemeClr>
                  </a:gs>
                  <a:gs pos="100000">
                    <a:schemeClr val="accent1">
                      <a:lumMod val="80000"/>
                      <a:lumOff val="2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19-1013-4022-8A9E-2FFF55C95B5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Лист1!$A$2:$A$14</c:f>
              <c:strCache>
                <c:ptCount val="13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Дорожное хозяйство</c:v>
                </c:pt>
                <c:pt idx="4">
                  <c:v>Национальная экономика</c:v>
                </c:pt>
                <c:pt idx="5">
                  <c:v>Жилищное хозяйство</c:v>
                </c:pt>
                <c:pt idx="6">
                  <c:v>Коммунальное хозяйство</c:v>
                </c:pt>
                <c:pt idx="7">
                  <c:v>Благоустройство</c:v>
                </c:pt>
                <c:pt idx="8">
                  <c:v>Молодежная политика</c:v>
                </c:pt>
                <c:pt idx="9">
                  <c:v>Культура</c:v>
                </c:pt>
                <c:pt idx="10">
                  <c:v>Пенсионное обеспечение</c:v>
                </c:pt>
                <c:pt idx="11">
                  <c:v>Физическая культура</c:v>
                </c:pt>
                <c:pt idx="12">
                  <c:v>Массовый спорт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9.5</c:v>
                </c:pt>
                <c:pt idx="1">
                  <c:v>0.2</c:v>
                </c:pt>
                <c:pt idx="2">
                  <c:v>8.9999999999999993E-3</c:v>
                </c:pt>
                <c:pt idx="3">
                  <c:v>4.8</c:v>
                </c:pt>
                <c:pt idx="4">
                  <c:v>17.899999999999999</c:v>
                </c:pt>
                <c:pt idx="5">
                  <c:v>0.3</c:v>
                </c:pt>
                <c:pt idx="6">
                  <c:v>1.5</c:v>
                </c:pt>
                <c:pt idx="7">
                  <c:v>9.1999999999999993</c:v>
                </c:pt>
                <c:pt idx="8">
                  <c:v>0.2</c:v>
                </c:pt>
                <c:pt idx="9">
                  <c:v>17.7</c:v>
                </c:pt>
                <c:pt idx="10">
                  <c:v>0.4</c:v>
                </c:pt>
                <c:pt idx="11">
                  <c:v>4.5999999999999996</c:v>
                </c:pt>
                <c:pt idx="12">
                  <c:v>43.9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BB4-4E45-A4FB-7A0CACE734FA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8BC94-06A4-4D13-BBA1-9DF821BF3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18</Pages>
  <Words>5774</Words>
  <Characters>32913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Т Ч Е Т</vt:lpstr>
    </vt:vector>
  </TitlesOfParts>
  <Company>Samsung Electronics</Company>
  <LinksUpToDate>false</LinksUpToDate>
  <CharactersWithSpaces>38610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Т Ч Е Т</dc:title>
  <dc:creator>Отраденеская</dc:creator>
  <cp:lastModifiedBy>Пользователь</cp:lastModifiedBy>
  <cp:revision>21</cp:revision>
  <cp:lastPrinted>2018-02-02T06:22:00Z</cp:lastPrinted>
  <dcterms:created xsi:type="dcterms:W3CDTF">2018-01-31T06:56:00Z</dcterms:created>
  <dcterms:modified xsi:type="dcterms:W3CDTF">2018-02-05T14:28:00Z</dcterms:modified>
</cp:coreProperties>
</file>