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53" w:rsidRDefault="0085732A" w:rsidP="008D7D53">
      <w:pPr>
        <w:framePr w:h="961" w:hRule="exact" w:hSpace="141" w:wrap="auto" w:vAnchor="text" w:hAnchor="page" w:x="5836" w:y="1"/>
        <w:jc w:val="center"/>
      </w:pPr>
      <w:r w:rsidRPr="00F665A6">
        <w:rPr>
          <w:rFonts w:ascii="Times New Roman" w:hAnsi="Times New Roman" w:cs="Times New Roman"/>
          <w:b/>
          <w:bCs/>
          <w:noProof/>
        </w:rPr>
        <w:drawing>
          <wp:anchor distT="0" distB="0" distL="114935" distR="114935" simplePos="0" relativeHeight="251659264" behindDoc="0" locked="0" layoutInCell="1" allowOverlap="1" wp14:anchorId="24C761A4" wp14:editId="0FF98794">
            <wp:simplePos x="0" y="0"/>
            <wp:positionH relativeFrom="column">
              <wp:posOffset>1270</wp:posOffset>
            </wp:positionH>
            <wp:positionV relativeFrom="paragraph">
              <wp:posOffset>81280</wp:posOffset>
            </wp:positionV>
            <wp:extent cx="570230" cy="5702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/>
          <w:bCs/>
        </w:rPr>
      </w:pPr>
    </w:p>
    <w:p w:rsidR="00096170" w:rsidRDefault="00096170" w:rsidP="00BD01E2">
      <w:pPr>
        <w:pStyle w:val="a5"/>
        <w:rPr>
          <w:rFonts w:ascii="Times New Roman" w:hAnsi="Times New Roman" w:cs="Times New Roman"/>
          <w:b/>
          <w:bCs/>
        </w:rPr>
      </w:pP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СОВЕТ ДЕПУТАТОВ</w:t>
      </w: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МУНИЦИПАЛЬНОГО ОБРАЗОВАНИЯ</w:t>
      </w: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ПЛОДОВСКОЕ СЕЛЬСКОЕ ПОСЕЛЕНИЕ</w:t>
      </w: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муниципального образования Приозерский муниципальный район</w:t>
      </w:r>
    </w:p>
    <w:p w:rsidR="00F665A6" w:rsidRPr="00F665A6" w:rsidRDefault="00F665A6" w:rsidP="00F665A6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85732A">
        <w:rPr>
          <w:rFonts w:ascii="Times New Roman" w:hAnsi="Times New Roman" w:cs="Times New Roman"/>
          <w:bCs/>
        </w:rPr>
        <w:t>Ленинградской области</w:t>
      </w: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F665A6">
        <w:rPr>
          <w:rFonts w:ascii="Times New Roman" w:hAnsi="Times New Roman" w:cs="Times New Roman"/>
          <w:bCs/>
        </w:rPr>
        <w:t>Р Е Ш Е Н И Е</w:t>
      </w:r>
    </w:p>
    <w:p w:rsidR="009834B1" w:rsidRDefault="009834B1" w:rsidP="00096170">
      <w:pPr>
        <w:pStyle w:val="a5"/>
        <w:jc w:val="right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Cs/>
        </w:rPr>
      </w:pPr>
      <w:r w:rsidRPr="00F665A6">
        <w:rPr>
          <w:rFonts w:ascii="Times New Roman" w:hAnsi="Times New Roman" w:cs="Times New Roman"/>
          <w:bCs/>
        </w:rPr>
        <w:t xml:space="preserve">от </w:t>
      </w:r>
      <w:r w:rsidR="00BE3E18">
        <w:rPr>
          <w:rFonts w:ascii="Times New Roman" w:hAnsi="Times New Roman" w:cs="Times New Roman"/>
          <w:bCs/>
        </w:rPr>
        <w:t>24 июн</w:t>
      </w:r>
      <w:r w:rsidR="0063592B">
        <w:rPr>
          <w:rFonts w:ascii="Times New Roman" w:hAnsi="Times New Roman" w:cs="Times New Roman"/>
          <w:bCs/>
        </w:rPr>
        <w:t xml:space="preserve">я </w:t>
      </w:r>
      <w:r w:rsidR="00096170">
        <w:rPr>
          <w:rFonts w:ascii="Times New Roman" w:hAnsi="Times New Roman" w:cs="Times New Roman"/>
          <w:bCs/>
        </w:rPr>
        <w:t>202</w:t>
      </w:r>
      <w:r w:rsidR="0063592B">
        <w:rPr>
          <w:rFonts w:ascii="Times New Roman" w:hAnsi="Times New Roman" w:cs="Times New Roman"/>
          <w:bCs/>
        </w:rPr>
        <w:t>2</w:t>
      </w:r>
      <w:r w:rsidRPr="00F665A6">
        <w:rPr>
          <w:rFonts w:ascii="Times New Roman" w:hAnsi="Times New Roman" w:cs="Times New Roman"/>
          <w:bCs/>
        </w:rPr>
        <w:t xml:space="preserve"> года            </w:t>
      </w:r>
      <w:r>
        <w:rPr>
          <w:rFonts w:ascii="Times New Roman" w:hAnsi="Times New Roman" w:cs="Times New Roman"/>
          <w:bCs/>
        </w:rPr>
        <w:t xml:space="preserve">       </w:t>
      </w:r>
      <w:r w:rsidRPr="00F665A6">
        <w:rPr>
          <w:rFonts w:ascii="Times New Roman" w:hAnsi="Times New Roman" w:cs="Times New Roman"/>
          <w:bCs/>
        </w:rPr>
        <w:t xml:space="preserve">   </w:t>
      </w:r>
      <w:r w:rsidR="009834B1">
        <w:rPr>
          <w:rFonts w:ascii="Times New Roman" w:hAnsi="Times New Roman" w:cs="Times New Roman"/>
          <w:bCs/>
        </w:rPr>
        <w:t xml:space="preserve">         </w:t>
      </w:r>
      <w:r w:rsidRPr="00F665A6">
        <w:rPr>
          <w:rFonts w:ascii="Times New Roman" w:hAnsi="Times New Roman" w:cs="Times New Roman"/>
          <w:bCs/>
        </w:rPr>
        <w:t xml:space="preserve">   </w:t>
      </w:r>
      <w:r w:rsidR="00BE3E18">
        <w:rPr>
          <w:rFonts w:ascii="Times New Roman" w:hAnsi="Times New Roman" w:cs="Times New Roman"/>
          <w:bCs/>
        </w:rPr>
        <w:t xml:space="preserve">  </w:t>
      </w:r>
      <w:r w:rsidRPr="00F665A6">
        <w:rPr>
          <w:rFonts w:ascii="Times New Roman" w:hAnsi="Times New Roman" w:cs="Times New Roman"/>
          <w:bCs/>
        </w:rPr>
        <w:t xml:space="preserve">№ </w:t>
      </w:r>
      <w:r w:rsidR="00096170">
        <w:rPr>
          <w:rFonts w:ascii="Times New Roman" w:hAnsi="Times New Roman" w:cs="Times New Roman"/>
          <w:bCs/>
        </w:rPr>
        <w:t xml:space="preserve"> </w:t>
      </w:r>
      <w:r w:rsidR="00CE6153">
        <w:rPr>
          <w:rFonts w:ascii="Times New Roman" w:hAnsi="Times New Roman" w:cs="Times New Roman"/>
          <w:bCs/>
        </w:rPr>
        <w:t>146</w:t>
      </w:r>
    </w:p>
    <w:p w:rsidR="00F665A6" w:rsidRPr="00DA772A" w:rsidRDefault="00F665A6" w:rsidP="006E7D66">
      <w:pPr>
        <w:pStyle w:val="ConsPlusTitle"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01E2" w:rsidRPr="00DA772A" w:rsidRDefault="00BD01E2" w:rsidP="006C06FF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CE6153" w:rsidTr="00CE615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E6153" w:rsidRDefault="00CE6153" w:rsidP="00F404B9">
            <w:pPr>
              <w:pStyle w:val="ConsPlusNormal"/>
              <w:tabs>
                <w:tab w:val="left" w:pos="170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04B9">
              <w:rPr>
                <w:rFonts w:ascii="Times New Roman" w:hAnsi="Times New Roman" w:cs="Times New Roman"/>
                <w:sz w:val="24"/>
                <w:szCs w:val="24"/>
              </w:rPr>
              <w:t>б утверждении Положения «О по</w:t>
            </w:r>
            <w:r w:rsidRPr="00DA772A">
              <w:rPr>
                <w:rFonts w:ascii="Times New Roman" w:hAnsi="Times New Roman" w:cs="Times New Roman"/>
                <w:sz w:val="24"/>
                <w:szCs w:val="24"/>
              </w:rPr>
              <w:t>рядк</w:t>
            </w:r>
            <w:r w:rsidR="00F404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72A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граждан к выполнению социально значимых работ для муниципального образования Плодовское сельское поселение (в том числе дежурств)</w:t>
            </w:r>
            <w:r w:rsidR="00F404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</w:tbl>
    <w:p w:rsidR="00EF7168" w:rsidRPr="00DA772A" w:rsidRDefault="00B578E5" w:rsidP="00EF7168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772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A772A" w:rsidRPr="00DA772A">
        <w:rPr>
          <w:rFonts w:ascii="Times New Roman" w:hAnsi="Times New Roman" w:cs="Times New Roman"/>
          <w:color w:val="auto"/>
          <w:sz w:val="24"/>
          <w:szCs w:val="24"/>
        </w:rPr>
        <w:t>В соответствии с частью 2 статьи 17 Федерального закона от 06.10.2003 № 131-ФЗ «Об общих принципах организации местного самоуправления в Российской Федерации» (с последующими изменениями), руководствуясь Уставом</w:t>
      </w:r>
      <w:r w:rsidR="00EF7168" w:rsidRPr="00DA772A">
        <w:rPr>
          <w:rFonts w:ascii="Times New Roman" w:hAnsi="Times New Roman" w:cs="Times New Roman"/>
          <w:color w:val="auto"/>
          <w:sz w:val="24"/>
          <w:szCs w:val="24"/>
        </w:rPr>
        <w:t>, Совет депутатов муниципального образования Плодовское сельское поселение РЕШИЛ:</w:t>
      </w:r>
    </w:p>
    <w:p w:rsidR="00EF7168" w:rsidRPr="00DA772A" w:rsidRDefault="00EF7168" w:rsidP="00EF7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D8C" w:rsidRPr="00DA772A" w:rsidRDefault="00413D8C" w:rsidP="0041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 xml:space="preserve">1. </w:t>
      </w:r>
      <w:r w:rsidR="00DA772A" w:rsidRPr="00DA772A">
        <w:rPr>
          <w:rFonts w:ascii="Times New Roman" w:hAnsi="Times New Roman" w:cs="Times New Roman"/>
          <w:sz w:val="24"/>
          <w:szCs w:val="24"/>
        </w:rPr>
        <w:t>Утвердить Положение о порядке привлечения граждан к выполнению социально значимых работ для Плодовского сельского поселения (в том числе дежурств) согласно приложению.</w:t>
      </w:r>
    </w:p>
    <w:p w:rsidR="00BD01E2" w:rsidRPr="00DA772A" w:rsidRDefault="00DA772A" w:rsidP="00413D8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>2</w:t>
      </w:r>
      <w:r w:rsidR="008D7D53" w:rsidRPr="00DA772A">
        <w:rPr>
          <w:rFonts w:ascii="Times New Roman" w:hAnsi="Times New Roman" w:cs="Times New Roman"/>
          <w:sz w:val="24"/>
          <w:szCs w:val="24"/>
        </w:rPr>
        <w:t>. Опубликовать настоящее решение в</w:t>
      </w:r>
      <w:r w:rsidR="0047218E" w:rsidRPr="00DA772A">
        <w:rPr>
          <w:rFonts w:ascii="Times New Roman" w:hAnsi="Times New Roman" w:cs="Times New Roman"/>
          <w:sz w:val="24"/>
          <w:szCs w:val="24"/>
        </w:rPr>
        <w:t xml:space="preserve"> </w:t>
      </w:r>
      <w:r w:rsidR="00BD01E2" w:rsidRPr="00DA772A">
        <w:rPr>
          <w:rFonts w:ascii="Times New Roman" w:hAnsi="Times New Roman" w:cs="Times New Roman"/>
          <w:sz w:val="24"/>
          <w:szCs w:val="24"/>
        </w:rPr>
        <w:t>СМИ</w:t>
      </w:r>
      <w:r w:rsidR="0047218E" w:rsidRPr="00DA772A">
        <w:rPr>
          <w:rFonts w:ascii="Times New Roman" w:hAnsi="Times New Roman" w:cs="Times New Roman"/>
          <w:sz w:val="24"/>
          <w:szCs w:val="24"/>
        </w:rPr>
        <w:t xml:space="preserve"> и </w:t>
      </w:r>
      <w:r w:rsidR="008D7D53" w:rsidRPr="00DA772A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r w:rsidR="0047218E" w:rsidRPr="00DA772A">
        <w:rPr>
          <w:rFonts w:ascii="Times New Roman" w:hAnsi="Times New Roman" w:cs="Times New Roman"/>
          <w:sz w:val="24"/>
          <w:szCs w:val="24"/>
        </w:rPr>
        <w:t>Плодовское сельское поселение</w:t>
      </w:r>
      <w:r w:rsidR="00227E0F" w:rsidRPr="00DA772A">
        <w:rPr>
          <w:rFonts w:ascii="Times New Roman" w:hAnsi="Times New Roman" w:cs="Times New Roman"/>
          <w:sz w:val="24"/>
          <w:szCs w:val="24"/>
        </w:rPr>
        <w:t>.</w:t>
      </w:r>
    </w:p>
    <w:p w:rsidR="001C23D7" w:rsidRPr="00DA772A" w:rsidRDefault="00DA772A" w:rsidP="00BD0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>3</w:t>
      </w:r>
      <w:r w:rsidR="001C23D7" w:rsidRPr="00DA772A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</w:t>
      </w:r>
      <w:r w:rsidR="00BD01E2" w:rsidRPr="00DA772A">
        <w:rPr>
          <w:rFonts w:ascii="Times New Roman" w:hAnsi="Times New Roman" w:cs="Times New Roman"/>
          <w:sz w:val="24"/>
          <w:szCs w:val="24"/>
        </w:rPr>
        <w:t>.</w:t>
      </w:r>
    </w:p>
    <w:p w:rsidR="00616692" w:rsidRPr="00DA772A" w:rsidRDefault="00DA772A" w:rsidP="00BD0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>4</w:t>
      </w:r>
      <w:r w:rsidR="001C23D7" w:rsidRPr="00DA77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23D7" w:rsidRPr="00DA77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23D7" w:rsidRPr="00DA772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4E4735" w:rsidRPr="00DA772A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316809" w:rsidRPr="00DA772A">
        <w:rPr>
          <w:rFonts w:ascii="Times New Roman" w:hAnsi="Times New Roman" w:cs="Times New Roman"/>
          <w:sz w:val="24"/>
          <w:szCs w:val="24"/>
        </w:rPr>
        <w:t>.</w:t>
      </w:r>
    </w:p>
    <w:p w:rsidR="00616692" w:rsidRPr="00DA772A" w:rsidRDefault="00616692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4E9" w:rsidRPr="00DA772A" w:rsidRDefault="006204E9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Pr="00DA772A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P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21BD">
        <w:rPr>
          <w:rFonts w:ascii="Times New Roman" w:eastAsia="Calibri" w:hAnsi="Times New Roman" w:cs="Times New Roman"/>
          <w:sz w:val="24"/>
          <w:szCs w:val="24"/>
          <w:lang w:eastAsia="en-US"/>
        </w:rPr>
        <w:t>Глава муниципального образования                                                                    А. Н. Ефремов</w:t>
      </w: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Default="00172D81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Default="00172D81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Default="00172D81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Default="00172D81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Default="00172D81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72A" w:rsidRDefault="00DA772A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72A" w:rsidRDefault="00DA772A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72A" w:rsidRDefault="00DA772A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72A" w:rsidRDefault="00DA772A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Pr="00CC21BD" w:rsidRDefault="00CC21BD" w:rsidP="00CC2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C21BD">
        <w:rPr>
          <w:rFonts w:ascii="Times New Roman" w:hAnsi="Times New Roman" w:cs="Times New Roman"/>
          <w:sz w:val="20"/>
          <w:szCs w:val="20"/>
        </w:rPr>
        <w:t>Исполн</w:t>
      </w:r>
      <w:proofErr w:type="spellEnd"/>
      <w:r w:rsidRPr="00CC21BD">
        <w:rPr>
          <w:rFonts w:ascii="Times New Roman" w:hAnsi="Times New Roman" w:cs="Times New Roman"/>
          <w:sz w:val="20"/>
          <w:szCs w:val="20"/>
        </w:rPr>
        <w:t>.: Щур А. А. – тел. 8(813)7996309</w:t>
      </w:r>
    </w:p>
    <w:p w:rsidR="00CC21BD" w:rsidRPr="00E93E77" w:rsidRDefault="00CC21BD" w:rsidP="00CC21BD">
      <w:pPr>
        <w:spacing w:after="0" w:line="240" w:lineRule="auto"/>
        <w:rPr>
          <w:rFonts w:eastAsia="Calibri"/>
          <w:sz w:val="20"/>
          <w:szCs w:val="20"/>
          <w:lang w:eastAsia="en-US"/>
        </w:rPr>
      </w:pPr>
      <w:r w:rsidRPr="00CC21BD">
        <w:rPr>
          <w:rFonts w:ascii="Times New Roman" w:hAnsi="Times New Roman" w:cs="Times New Roman"/>
          <w:sz w:val="20"/>
          <w:szCs w:val="20"/>
        </w:rPr>
        <w:t>Разослано: дело-2</w:t>
      </w:r>
      <w:r w:rsidR="00172D81">
        <w:rPr>
          <w:rFonts w:ascii="Times New Roman" w:hAnsi="Times New Roman" w:cs="Times New Roman"/>
          <w:sz w:val="20"/>
          <w:szCs w:val="20"/>
        </w:rPr>
        <w:t>.</w:t>
      </w: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Default="00172D81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Default="00172D81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0FAB" w:rsidRDefault="00F50FAB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2D81" w:rsidRPr="00172D81" w:rsidRDefault="00172D81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Приложение</w:t>
      </w:r>
    </w:p>
    <w:p w:rsidR="00172D81" w:rsidRPr="00172D81" w:rsidRDefault="00172D81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72D81" w:rsidRPr="00172D81" w:rsidRDefault="00172D81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от </w:t>
      </w:r>
      <w:r w:rsidR="00F50FAB">
        <w:rPr>
          <w:rFonts w:ascii="Times New Roman" w:hAnsi="Times New Roman" w:cs="Times New Roman"/>
          <w:sz w:val="24"/>
          <w:szCs w:val="24"/>
        </w:rPr>
        <w:t xml:space="preserve">24.06.2022 года </w:t>
      </w:r>
      <w:r w:rsidRPr="00172D81">
        <w:rPr>
          <w:rFonts w:ascii="Times New Roman" w:hAnsi="Times New Roman" w:cs="Times New Roman"/>
          <w:sz w:val="24"/>
          <w:szCs w:val="24"/>
        </w:rPr>
        <w:t>№</w:t>
      </w:r>
      <w:r w:rsidR="00CE6153">
        <w:rPr>
          <w:rFonts w:ascii="Times New Roman" w:hAnsi="Times New Roman" w:cs="Times New Roman"/>
          <w:sz w:val="24"/>
          <w:szCs w:val="24"/>
        </w:rPr>
        <w:t xml:space="preserve"> 146</w:t>
      </w:r>
    </w:p>
    <w:p w:rsidR="00413D8C" w:rsidRPr="006631FA" w:rsidRDefault="00413D8C" w:rsidP="00413D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72A" w:rsidRPr="00D8363B" w:rsidRDefault="00DA772A" w:rsidP="00DA772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1"/>
      <w:bookmarkEnd w:id="1"/>
      <w:r w:rsidRPr="00D8363B">
        <w:rPr>
          <w:rFonts w:ascii="Times New Roman" w:hAnsi="Times New Roman" w:cs="Times New Roman"/>
          <w:sz w:val="24"/>
          <w:szCs w:val="24"/>
        </w:rPr>
        <w:t>ПОЛОЖЕНИЕ</w:t>
      </w:r>
    </w:p>
    <w:p w:rsidR="00DA772A" w:rsidRPr="00DA772A" w:rsidRDefault="00D8363B" w:rsidP="00DA772A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772A">
        <w:rPr>
          <w:rFonts w:ascii="Times New Roman" w:hAnsi="Times New Roman" w:cs="Times New Roman"/>
          <w:sz w:val="24"/>
          <w:szCs w:val="24"/>
        </w:rPr>
        <w:t xml:space="preserve"> порядке привлечения граждан к выполнению социально значимых для </w:t>
      </w:r>
      <w:r>
        <w:rPr>
          <w:rFonts w:ascii="Times New Roman" w:hAnsi="Times New Roman" w:cs="Times New Roman"/>
          <w:sz w:val="24"/>
          <w:szCs w:val="24"/>
        </w:rPr>
        <w:t>Плод</w:t>
      </w:r>
      <w:r w:rsidRPr="00DA772A">
        <w:rPr>
          <w:rFonts w:ascii="Times New Roman" w:hAnsi="Times New Roman" w:cs="Times New Roman"/>
          <w:sz w:val="24"/>
          <w:szCs w:val="24"/>
        </w:rPr>
        <w:t>овского сельского поселения работ (в том числе дежурств)</w:t>
      </w:r>
    </w:p>
    <w:p w:rsidR="00DA772A" w:rsidRPr="00DA772A" w:rsidRDefault="00DA772A" w:rsidP="00DA7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772A" w:rsidRPr="00DA772A" w:rsidRDefault="00DA772A" w:rsidP="00DA7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A772A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привлечения граждан к выполнению социально значимых для </w:t>
      </w:r>
      <w:r w:rsidR="00D8363B">
        <w:rPr>
          <w:rFonts w:ascii="Times New Roman" w:hAnsi="Times New Roman" w:cs="Times New Roman"/>
          <w:sz w:val="24"/>
          <w:szCs w:val="24"/>
        </w:rPr>
        <w:t>Плод</w:t>
      </w:r>
      <w:r w:rsidRPr="00DA772A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(далее - </w:t>
      </w:r>
      <w:r w:rsidR="00D8363B">
        <w:rPr>
          <w:rFonts w:ascii="Times New Roman" w:hAnsi="Times New Roman" w:cs="Times New Roman"/>
          <w:sz w:val="24"/>
          <w:szCs w:val="24"/>
        </w:rPr>
        <w:t>Плод</w:t>
      </w:r>
      <w:r w:rsidRPr="00DA772A">
        <w:rPr>
          <w:rFonts w:ascii="Times New Roman" w:hAnsi="Times New Roman" w:cs="Times New Roman"/>
          <w:sz w:val="24"/>
          <w:szCs w:val="24"/>
        </w:rPr>
        <w:t xml:space="preserve">овское сельское поселение) работ (в том числе дежурств) (далее Положение) разработано в соответствии с частью 2 статьи 17 Федерального закона от 6 октября 2003 года № 131-ФЗ «Об общих принципах организации местного самоуправления в Российской Федерации» (с последующими изменениями), Уставом муниципального образования </w:t>
      </w:r>
      <w:r w:rsidR="00D8363B">
        <w:rPr>
          <w:rFonts w:ascii="Times New Roman" w:hAnsi="Times New Roman" w:cs="Times New Roman"/>
          <w:sz w:val="24"/>
          <w:szCs w:val="24"/>
        </w:rPr>
        <w:t>Плод</w:t>
      </w:r>
      <w:r w:rsidRPr="00DA772A">
        <w:rPr>
          <w:rFonts w:ascii="Times New Roman" w:hAnsi="Times New Roman" w:cs="Times New Roman"/>
          <w:sz w:val="24"/>
          <w:szCs w:val="24"/>
        </w:rPr>
        <w:t>овское сельское поселение и</w:t>
      </w:r>
      <w:proofErr w:type="gramEnd"/>
      <w:r w:rsidRPr="00DA772A">
        <w:rPr>
          <w:rFonts w:ascii="Times New Roman" w:hAnsi="Times New Roman" w:cs="Times New Roman"/>
          <w:sz w:val="24"/>
          <w:szCs w:val="24"/>
        </w:rPr>
        <w:t xml:space="preserve"> определяет порядок организации привлечения граждан к выполнению на добровольной основе социально значимых для </w:t>
      </w:r>
      <w:r w:rsidR="00D8363B">
        <w:rPr>
          <w:rFonts w:ascii="Times New Roman" w:hAnsi="Times New Roman" w:cs="Times New Roman"/>
          <w:sz w:val="24"/>
          <w:szCs w:val="24"/>
        </w:rPr>
        <w:t>Плод</w:t>
      </w:r>
      <w:r w:rsidRPr="00DA772A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работ (в том числе дежурств) в целях решения вопросов местного значения </w:t>
      </w:r>
      <w:r w:rsidR="00D8363B">
        <w:rPr>
          <w:rFonts w:ascii="Times New Roman" w:hAnsi="Times New Roman" w:cs="Times New Roman"/>
          <w:sz w:val="24"/>
          <w:szCs w:val="24"/>
        </w:rPr>
        <w:t>Плод</w:t>
      </w:r>
      <w:r w:rsidRPr="00DA772A">
        <w:rPr>
          <w:rFonts w:ascii="Times New Roman" w:hAnsi="Times New Roman" w:cs="Times New Roman"/>
          <w:sz w:val="24"/>
          <w:szCs w:val="24"/>
        </w:rPr>
        <w:t>овского сельского поселения.</w:t>
      </w:r>
    </w:p>
    <w:p w:rsidR="00DA772A" w:rsidRPr="00DA772A" w:rsidRDefault="00DA772A" w:rsidP="00DA772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 xml:space="preserve">2. Привлечение граждан к выполнению на добровольной основе социально значимых для </w:t>
      </w:r>
      <w:r w:rsidR="00D8363B">
        <w:rPr>
          <w:rFonts w:ascii="Times New Roman" w:hAnsi="Times New Roman" w:cs="Times New Roman"/>
          <w:sz w:val="24"/>
          <w:szCs w:val="24"/>
        </w:rPr>
        <w:t>Плод</w:t>
      </w:r>
      <w:r w:rsidRPr="00DA772A">
        <w:rPr>
          <w:rFonts w:ascii="Times New Roman" w:hAnsi="Times New Roman" w:cs="Times New Roman"/>
          <w:sz w:val="24"/>
          <w:szCs w:val="24"/>
        </w:rPr>
        <w:t>овского сельского поселения работ (в том числе дежурств)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DA772A" w:rsidRPr="00DA772A" w:rsidRDefault="00DA772A" w:rsidP="00DA772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 xml:space="preserve">3. По решению администрации </w:t>
      </w:r>
      <w:r w:rsidR="00D8363B">
        <w:rPr>
          <w:rFonts w:ascii="Times New Roman" w:hAnsi="Times New Roman" w:cs="Times New Roman"/>
          <w:sz w:val="24"/>
          <w:szCs w:val="24"/>
        </w:rPr>
        <w:t>Плод</w:t>
      </w:r>
      <w:r w:rsidRPr="00DA772A">
        <w:rPr>
          <w:rFonts w:ascii="Times New Roman" w:hAnsi="Times New Roman" w:cs="Times New Roman"/>
          <w:sz w:val="24"/>
          <w:szCs w:val="24"/>
        </w:rPr>
        <w:t xml:space="preserve">овского сельского поселения, принятому в соответствии с Уставом муниципального образования </w:t>
      </w:r>
      <w:r w:rsidR="00D8363B">
        <w:rPr>
          <w:rFonts w:ascii="Times New Roman" w:hAnsi="Times New Roman" w:cs="Times New Roman"/>
          <w:sz w:val="24"/>
          <w:szCs w:val="24"/>
        </w:rPr>
        <w:t>Плод</w:t>
      </w:r>
      <w:r w:rsidRPr="00DA772A">
        <w:rPr>
          <w:rFonts w:ascii="Times New Roman" w:hAnsi="Times New Roman" w:cs="Times New Roman"/>
          <w:sz w:val="24"/>
          <w:szCs w:val="24"/>
        </w:rPr>
        <w:t>овское сельское поселение, граждане могут привлекаться к выполнению на добровольной основе социально значимых работ (в том числе дежурств)</w:t>
      </w:r>
    </w:p>
    <w:p w:rsidR="00DA772A" w:rsidRPr="00DA772A" w:rsidRDefault="00DA772A" w:rsidP="00DA772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>в целях реш</w:t>
      </w:r>
      <w:r w:rsidR="00D8363B">
        <w:rPr>
          <w:rFonts w:ascii="Times New Roman" w:hAnsi="Times New Roman" w:cs="Times New Roman"/>
          <w:sz w:val="24"/>
          <w:szCs w:val="24"/>
        </w:rPr>
        <w:t>ения вопросов местного значения</w:t>
      </w:r>
      <w:r w:rsidRPr="00DA772A">
        <w:rPr>
          <w:rFonts w:ascii="Times New Roman" w:hAnsi="Times New Roman" w:cs="Times New Roman"/>
          <w:sz w:val="24"/>
          <w:szCs w:val="24"/>
        </w:rPr>
        <w:t xml:space="preserve">, предусмотренных пунктами (7,1-11,20 и 25 части 1 статьи 16 Федерального закона от 6 октября 2003 года № </w:t>
      </w:r>
      <w:r w:rsidR="00D8363B">
        <w:rPr>
          <w:rFonts w:ascii="Times New Roman" w:hAnsi="Times New Roman" w:cs="Times New Roman"/>
          <w:sz w:val="24"/>
          <w:szCs w:val="24"/>
        </w:rPr>
        <w:t>131-ФЗ «</w:t>
      </w:r>
      <w:r w:rsidRPr="00DA772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8363B">
        <w:rPr>
          <w:rFonts w:ascii="Times New Roman" w:hAnsi="Times New Roman" w:cs="Times New Roman"/>
          <w:sz w:val="24"/>
          <w:szCs w:val="24"/>
        </w:rPr>
        <w:t>»</w:t>
      </w:r>
      <w:r w:rsidRPr="00DA772A">
        <w:rPr>
          <w:rFonts w:ascii="Times New Roman" w:hAnsi="Times New Roman" w:cs="Times New Roman"/>
          <w:sz w:val="24"/>
          <w:szCs w:val="24"/>
        </w:rPr>
        <w:t xml:space="preserve"> в целях решения вопросов местного значения  </w:t>
      </w:r>
      <w:r w:rsidR="00D8363B">
        <w:rPr>
          <w:rFonts w:ascii="Times New Roman" w:hAnsi="Times New Roman" w:cs="Times New Roman"/>
          <w:sz w:val="24"/>
          <w:szCs w:val="24"/>
        </w:rPr>
        <w:t>Плод</w:t>
      </w:r>
      <w:r w:rsidRPr="00DA772A">
        <w:rPr>
          <w:rFonts w:ascii="Times New Roman" w:hAnsi="Times New Roman" w:cs="Times New Roman"/>
          <w:sz w:val="24"/>
          <w:szCs w:val="24"/>
        </w:rPr>
        <w:t>овского сельского поселения).</w:t>
      </w:r>
    </w:p>
    <w:p w:rsidR="00DA772A" w:rsidRPr="00DA772A" w:rsidRDefault="00DA772A" w:rsidP="00DA772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>4. К социально значимым работам в целях решения вопросов местного значения, указанных в пункте 3 настоящего Положения, относятся только работы</w:t>
      </w:r>
      <w:r w:rsidR="00D8363B">
        <w:rPr>
          <w:rFonts w:ascii="Times New Roman" w:hAnsi="Times New Roman" w:cs="Times New Roman"/>
          <w:sz w:val="24"/>
          <w:szCs w:val="24"/>
        </w:rPr>
        <w:t>,</w:t>
      </w:r>
      <w:r w:rsidRPr="00DA772A">
        <w:rPr>
          <w:rFonts w:ascii="Times New Roman" w:hAnsi="Times New Roman" w:cs="Times New Roman"/>
          <w:sz w:val="24"/>
          <w:szCs w:val="24"/>
        </w:rPr>
        <w:t xml:space="preserve"> не требующие специальной профессиональной подготовки.</w:t>
      </w:r>
    </w:p>
    <w:p w:rsidR="00DA772A" w:rsidRPr="00DA772A" w:rsidRDefault="00DA772A" w:rsidP="00D83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 xml:space="preserve">5. С инициативой привлечения граждан для выполнения социально значимых работ (в том числе дежурств) в администрацию  </w:t>
      </w:r>
      <w:r w:rsidR="00D8363B">
        <w:rPr>
          <w:rFonts w:ascii="Times New Roman" w:hAnsi="Times New Roman" w:cs="Times New Roman"/>
          <w:sz w:val="24"/>
          <w:szCs w:val="24"/>
        </w:rPr>
        <w:t>Плод</w:t>
      </w:r>
      <w:r w:rsidRPr="00DA772A">
        <w:rPr>
          <w:rFonts w:ascii="Times New Roman" w:hAnsi="Times New Roman" w:cs="Times New Roman"/>
          <w:sz w:val="24"/>
          <w:szCs w:val="24"/>
        </w:rPr>
        <w:t>овского сельского поселения   могут обратиться:</w:t>
      </w:r>
    </w:p>
    <w:p w:rsidR="00DA772A" w:rsidRPr="00DA772A" w:rsidRDefault="00DA772A" w:rsidP="00D83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>- депутаты Совета депутатов;</w:t>
      </w:r>
    </w:p>
    <w:p w:rsidR="00DA772A" w:rsidRPr="00DA772A" w:rsidRDefault="00DA772A" w:rsidP="00D83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 xml:space="preserve">- глава  </w:t>
      </w:r>
      <w:r w:rsidR="00D8363B">
        <w:rPr>
          <w:rFonts w:ascii="Times New Roman" w:hAnsi="Times New Roman" w:cs="Times New Roman"/>
          <w:sz w:val="24"/>
          <w:szCs w:val="24"/>
        </w:rPr>
        <w:t>Плод</w:t>
      </w:r>
      <w:r w:rsidRPr="00DA772A">
        <w:rPr>
          <w:rFonts w:ascii="Times New Roman" w:hAnsi="Times New Roman" w:cs="Times New Roman"/>
          <w:sz w:val="24"/>
          <w:szCs w:val="24"/>
        </w:rPr>
        <w:t>овского сельского поселения;</w:t>
      </w:r>
    </w:p>
    <w:p w:rsidR="00DA772A" w:rsidRPr="00DA772A" w:rsidRDefault="00DA772A" w:rsidP="00D83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 xml:space="preserve">- органы территориального общественного самоуправления </w:t>
      </w:r>
      <w:r w:rsidR="00D8363B">
        <w:rPr>
          <w:rFonts w:ascii="Times New Roman" w:hAnsi="Times New Roman" w:cs="Times New Roman"/>
          <w:sz w:val="24"/>
          <w:szCs w:val="24"/>
        </w:rPr>
        <w:t>Плод</w:t>
      </w:r>
      <w:r w:rsidRPr="00DA772A">
        <w:rPr>
          <w:rFonts w:ascii="Times New Roman" w:hAnsi="Times New Roman" w:cs="Times New Roman"/>
          <w:sz w:val="24"/>
          <w:szCs w:val="24"/>
        </w:rPr>
        <w:t>овского сельского поселения;</w:t>
      </w:r>
    </w:p>
    <w:p w:rsidR="00DA772A" w:rsidRPr="00DA772A" w:rsidRDefault="00DA772A" w:rsidP="00D83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>- руководители муниципальных организаций, предприятий, учреждений.</w:t>
      </w:r>
    </w:p>
    <w:p w:rsidR="00DA772A" w:rsidRPr="00DA772A" w:rsidRDefault="00DA772A" w:rsidP="00DA772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 xml:space="preserve">6. Предложения о привлечении граждан для выполнения социально значимых работ (в том числе дежурств) поступившие в администрацию </w:t>
      </w:r>
      <w:r w:rsidR="00D8363B">
        <w:rPr>
          <w:rFonts w:ascii="Times New Roman" w:hAnsi="Times New Roman" w:cs="Times New Roman"/>
          <w:sz w:val="24"/>
          <w:szCs w:val="24"/>
        </w:rPr>
        <w:t>Плод</w:t>
      </w:r>
      <w:r w:rsidRPr="00DA772A">
        <w:rPr>
          <w:rFonts w:ascii="Times New Roman" w:hAnsi="Times New Roman" w:cs="Times New Roman"/>
          <w:sz w:val="24"/>
          <w:szCs w:val="24"/>
        </w:rPr>
        <w:t>овского сельского поселения, регистрируются в течение трех дней со дня поступления.</w:t>
      </w:r>
    </w:p>
    <w:p w:rsidR="00DA772A" w:rsidRPr="00DA772A" w:rsidRDefault="00DA772A" w:rsidP="00DA772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>7. Администрация рассматривает предложение и информирует инициаторов о принятом решении в течение десяти дней со дня регистрации предложения.</w:t>
      </w:r>
    </w:p>
    <w:p w:rsidR="00DA772A" w:rsidRPr="00DA772A" w:rsidRDefault="00DA772A" w:rsidP="00DA772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>Ответ на предложение, поступившее в форме электронного документа, дается в форме электронного документа по адресу электронной почты, указанному в обращении.</w:t>
      </w:r>
    </w:p>
    <w:p w:rsidR="00D8363B" w:rsidRDefault="00D8363B" w:rsidP="00DA772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772A" w:rsidRPr="00DA772A" w:rsidRDefault="00DA772A" w:rsidP="00DA772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lastRenderedPageBreak/>
        <w:t>Ответ на предложение, поступившее в письменной форме, дается в письменной форме по почтовому адресу, указанному в предложении.</w:t>
      </w:r>
    </w:p>
    <w:p w:rsidR="00DA772A" w:rsidRPr="00DA772A" w:rsidRDefault="00DA772A" w:rsidP="00DA772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 xml:space="preserve">8. Решение о привлечении граждан для выполнения социально значимых работ (в том числе дежурств) принимается в форме постановления администрации </w:t>
      </w:r>
      <w:r w:rsidR="00D8363B">
        <w:rPr>
          <w:rFonts w:ascii="Times New Roman" w:hAnsi="Times New Roman" w:cs="Times New Roman"/>
          <w:sz w:val="24"/>
          <w:szCs w:val="24"/>
        </w:rPr>
        <w:t>Плод</w:t>
      </w:r>
      <w:r w:rsidRPr="00DA772A">
        <w:rPr>
          <w:rFonts w:ascii="Times New Roman" w:hAnsi="Times New Roman" w:cs="Times New Roman"/>
          <w:sz w:val="24"/>
          <w:szCs w:val="24"/>
        </w:rPr>
        <w:t>овского сельского поселения.</w:t>
      </w:r>
    </w:p>
    <w:p w:rsidR="00DA772A" w:rsidRPr="00DA772A" w:rsidRDefault="00DA772A" w:rsidP="00D8363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>9. К выполнению социально значимых работ (в том числе дежурств) могут привлекаться совершеннолетние трудоспособные жители в свободное от основной работы или учебы время на безвозмездной основе не более чем один раз в три мес</w:t>
      </w:r>
      <w:r w:rsidR="00D8363B">
        <w:rPr>
          <w:rFonts w:ascii="Times New Roman" w:hAnsi="Times New Roman" w:cs="Times New Roman"/>
          <w:sz w:val="24"/>
          <w:szCs w:val="24"/>
        </w:rPr>
        <w:t xml:space="preserve">яца. При этом продолжительность </w:t>
      </w:r>
      <w:r w:rsidRPr="00DA772A">
        <w:rPr>
          <w:rFonts w:ascii="Times New Roman" w:hAnsi="Times New Roman" w:cs="Times New Roman"/>
          <w:sz w:val="24"/>
          <w:szCs w:val="24"/>
        </w:rPr>
        <w:t>социально значимых работ (в том числе дежурств) не может составлять более четырех часов подряд.</w:t>
      </w:r>
    </w:p>
    <w:p w:rsidR="00DA772A" w:rsidRPr="00DA772A" w:rsidRDefault="00DA772A" w:rsidP="00DA772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>10. В решении о привлечении граждан для выполнения социально значимых работ (в том числе дежурств) должны быть указаны:</w:t>
      </w:r>
    </w:p>
    <w:p w:rsidR="00DA772A" w:rsidRPr="00DA772A" w:rsidRDefault="00DA772A" w:rsidP="00D83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>1) вопрос местного значения, в целях решения которого организуются социально значимые работы (в том числе дежурство);</w:t>
      </w:r>
    </w:p>
    <w:p w:rsidR="00DA772A" w:rsidRPr="00DA772A" w:rsidRDefault="00DA772A" w:rsidP="00D83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>2) время, место и планируемые сроки проведения работ (дежурств);</w:t>
      </w:r>
    </w:p>
    <w:p w:rsidR="00DA772A" w:rsidRPr="00DA772A" w:rsidRDefault="00DA772A" w:rsidP="00D83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>3) количество жителей, достаточное для достижения ожидаемого результата выполнения социально значимых работ (в том числе дежурств);</w:t>
      </w:r>
    </w:p>
    <w:p w:rsidR="00DA772A" w:rsidRPr="00DA772A" w:rsidRDefault="00DA772A" w:rsidP="00D83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>4) перечень видов работ (в том числе дежурств), для выполнения которых привлекаются граждане;</w:t>
      </w:r>
    </w:p>
    <w:p w:rsidR="00DA772A" w:rsidRPr="00DA772A" w:rsidRDefault="00DA772A" w:rsidP="00D83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>5) порядок и источники финансирования работ (в том числе дежурств);</w:t>
      </w:r>
    </w:p>
    <w:p w:rsidR="00DA772A" w:rsidRPr="00DA772A" w:rsidRDefault="00DA772A" w:rsidP="00D83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>6) срок приема заявлений граждан об участии и выполнении социально значимых работ (в том числе дежурств);</w:t>
      </w:r>
    </w:p>
    <w:p w:rsidR="00DA772A" w:rsidRPr="00DA772A" w:rsidRDefault="00DA772A" w:rsidP="00D83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>7) лицо, ответственное за организацию и проведение социально значимых работ (в том числе дежурств) (далее</w:t>
      </w:r>
      <w:r w:rsidR="00515EC0">
        <w:rPr>
          <w:rFonts w:ascii="Times New Roman" w:hAnsi="Times New Roman" w:cs="Times New Roman"/>
          <w:sz w:val="24"/>
          <w:szCs w:val="24"/>
        </w:rPr>
        <w:t xml:space="preserve"> </w:t>
      </w:r>
      <w:r w:rsidRPr="00DA772A">
        <w:rPr>
          <w:rFonts w:ascii="Times New Roman" w:hAnsi="Times New Roman" w:cs="Times New Roman"/>
          <w:sz w:val="24"/>
          <w:szCs w:val="24"/>
        </w:rPr>
        <w:t>- ответственное лицо).</w:t>
      </w:r>
    </w:p>
    <w:p w:rsidR="00DA772A" w:rsidRPr="00DA772A" w:rsidRDefault="00DA772A" w:rsidP="00DA772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DA772A">
        <w:rPr>
          <w:rFonts w:ascii="Times New Roman" w:hAnsi="Times New Roman" w:cs="Times New Roman"/>
          <w:sz w:val="24"/>
          <w:szCs w:val="24"/>
        </w:rPr>
        <w:t xml:space="preserve">Решение о привлечении граждан для выполнения социально значимых работ (в том числе дежурств) публикуется в предназначенных для официального опубликования муниципальных правовых актов (обнародовано), размещается на официальном сайте </w:t>
      </w:r>
      <w:r w:rsidR="00D8363B">
        <w:rPr>
          <w:rFonts w:ascii="Times New Roman" w:hAnsi="Times New Roman" w:cs="Times New Roman"/>
          <w:sz w:val="24"/>
          <w:szCs w:val="24"/>
        </w:rPr>
        <w:t>Плод</w:t>
      </w:r>
      <w:r w:rsidRPr="00DA772A">
        <w:rPr>
          <w:rFonts w:ascii="Times New Roman" w:hAnsi="Times New Roman" w:cs="Times New Roman"/>
          <w:sz w:val="24"/>
          <w:szCs w:val="24"/>
        </w:rPr>
        <w:t>овского сельского поселения в информационно-телекоммуникационной сети «Интернет».</w:t>
      </w:r>
      <w:proofErr w:type="gramEnd"/>
    </w:p>
    <w:p w:rsidR="00DA772A" w:rsidRPr="00DA772A" w:rsidRDefault="00DA772A" w:rsidP="00DA772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>12. Решение о привлечении граждан для выполнения социально значимых работ (в том числе дежурств) вступает в силу после его официального опубликования (обнародования).</w:t>
      </w:r>
    </w:p>
    <w:p w:rsidR="00DA772A" w:rsidRPr="00DA772A" w:rsidRDefault="00DA772A" w:rsidP="00DA772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 xml:space="preserve">13.Организация и материально-техническое обеспечение проведения социально значимых работ (в том числе дежурств) осуществляется администрацией  </w:t>
      </w:r>
      <w:r w:rsidR="00D8363B">
        <w:rPr>
          <w:rFonts w:ascii="Times New Roman" w:hAnsi="Times New Roman" w:cs="Times New Roman"/>
          <w:sz w:val="24"/>
          <w:szCs w:val="24"/>
        </w:rPr>
        <w:t>Плод</w:t>
      </w:r>
      <w:r w:rsidRPr="00DA772A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proofErr w:type="gramStart"/>
      <w:r w:rsidRPr="00DA772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A772A" w:rsidRPr="00DA772A" w:rsidRDefault="00DA772A" w:rsidP="00DA772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DA772A">
        <w:rPr>
          <w:rFonts w:ascii="Times New Roman" w:hAnsi="Times New Roman" w:cs="Times New Roman"/>
          <w:sz w:val="24"/>
          <w:szCs w:val="24"/>
        </w:rPr>
        <w:t xml:space="preserve">Администрация и ответственное лицо обеспечивают оповещение жителей о видах социально значимых работ (в том числе дежурств), времени и местах их проведения, местах сбора; принимают заявки на участие в социально значимых работах (в том числе дежурствах); осуществляет регистрацию участников, проверяя соблюдение требований, предусмотренных </w:t>
      </w:r>
      <w:r w:rsidRPr="00515EC0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515EC0" w:rsidRPr="00515EC0">
        <w:rPr>
          <w:rFonts w:ascii="Times New Roman" w:hAnsi="Times New Roman" w:cs="Times New Roman"/>
          <w:sz w:val="24"/>
          <w:szCs w:val="24"/>
        </w:rPr>
        <w:t>9</w:t>
      </w:r>
      <w:r w:rsidRPr="00515EC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DA772A">
        <w:rPr>
          <w:rFonts w:ascii="Times New Roman" w:hAnsi="Times New Roman" w:cs="Times New Roman"/>
          <w:sz w:val="24"/>
          <w:szCs w:val="24"/>
        </w:rPr>
        <w:t xml:space="preserve"> Положения; обеспечивают участников социально значимых работ (в том числе дежурств) необходимым инвентарем;</w:t>
      </w:r>
      <w:proofErr w:type="gramEnd"/>
      <w:r w:rsidRPr="00DA772A">
        <w:rPr>
          <w:rFonts w:ascii="Times New Roman" w:hAnsi="Times New Roman" w:cs="Times New Roman"/>
          <w:sz w:val="24"/>
          <w:szCs w:val="24"/>
        </w:rPr>
        <w:t xml:space="preserve"> проводят инструктаж по технике безопасности; определяют участникам конкретный вид работ (в том числе дежурств); обеспечивают непосредственный </w:t>
      </w:r>
      <w:proofErr w:type="gramStart"/>
      <w:r w:rsidRPr="00DA77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772A">
        <w:rPr>
          <w:rFonts w:ascii="Times New Roman" w:hAnsi="Times New Roman" w:cs="Times New Roman"/>
          <w:sz w:val="24"/>
          <w:szCs w:val="24"/>
        </w:rPr>
        <w:t xml:space="preserve"> ходом проведения социально значимых работ (в том числе дежурств); отчитываются перед Советом депутатов </w:t>
      </w:r>
      <w:r w:rsidR="00D8363B">
        <w:rPr>
          <w:rFonts w:ascii="Times New Roman" w:hAnsi="Times New Roman" w:cs="Times New Roman"/>
          <w:sz w:val="24"/>
          <w:szCs w:val="24"/>
        </w:rPr>
        <w:t>Плод</w:t>
      </w:r>
      <w:r w:rsidRPr="00DA772A">
        <w:rPr>
          <w:rFonts w:ascii="Times New Roman" w:hAnsi="Times New Roman" w:cs="Times New Roman"/>
          <w:sz w:val="24"/>
          <w:szCs w:val="24"/>
        </w:rPr>
        <w:t>овского сельского поселения о результатах проведения социально значимых работ (в том числе дежурств).</w:t>
      </w:r>
    </w:p>
    <w:p w:rsidR="00DA772A" w:rsidRPr="00DA772A" w:rsidRDefault="00DA772A" w:rsidP="00DA772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>15. В заявке на участие в выполнении социально значимых работ (в том числе дежурств) гражданин указывает сведения:</w:t>
      </w:r>
    </w:p>
    <w:p w:rsidR="00DA772A" w:rsidRPr="00DA772A" w:rsidRDefault="00DA772A" w:rsidP="00D83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>1) о документе, удостоверяющем личность, о дате рождения;</w:t>
      </w:r>
    </w:p>
    <w:p w:rsidR="00DA772A" w:rsidRPr="00DA772A" w:rsidRDefault="00DA772A" w:rsidP="00D83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>2) о согласии на участие в выполнении социально значимых работ (в том числе дежурств) и согласии на обработку персональных данных в целях обработки заявки;</w:t>
      </w:r>
    </w:p>
    <w:p w:rsidR="00DA772A" w:rsidRPr="00DA772A" w:rsidRDefault="00DA772A" w:rsidP="00D83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>3) о своей трудоспособности;</w:t>
      </w:r>
    </w:p>
    <w:p w:rsidR="00DA772A" w:rsidRPr="00DA772A" w:rsidRDefault="00DA772A" w:rsidP="00D83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lastRenderedPageBreak/>
        <w:t>4) о времени, свободном от основной работы, учебы, в течение которого возможно выполнение социально значимых работ (в том числе дежурств);</w:t>
      </w:r>
    </w:p>
    <w:p w:rsidR="00DA772A" w:rsidRPr="00DA772A" w:rsidRDefault="00DA772A" w:rsidP="00D83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>5) о почтовом адресе (адресе электронной почты) для ответа на заявку.</w:t>
      </w:r>
    </w:p>
    <w:p w:rsidR="00DA772A" w:rsidRPr="00DA772A" w:rsidRDefault="00DA772A" w:rsidP="00DA772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>16. Ответственное лицо в течение десяти дней рассматривает поступившую заявку гражданина и принимает решение о привлечении или отказе в привлечении к выполнению социально значимых работ (в том числе дежурств).</w:t>
      </w:r>
    </w:p>
    <w:p w:rsidR="00DA772A" w:rsidRPr="00DA772A" w:rsidRDefault="00DA772A" w:rsidP="00DA772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>17. Основанием для отказа в привлечении к выполнению социально значимых работ (в том числе дежурств) является несоответствие требованиям к гражданину, установленным пунктом 9 настоящего Положения.</w:t>
      </w:r>
    </w:p>
    <w:p w:rsidR="00DA772A" w:rsidRPr="00DA772A" w:rsidRDefault="00DA772A" w:rsidP="00DA772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DA772A">
        <w:rPr>
          <w:rFonts w:ascii="Times New Roman" w:hAnsi="Times New Roman" w:cs="Times New Roman"/>
          <w:sz w:val="24"/>
          <w:szCs w:val="24"/>
        </w:rPr>
        <w:t>Решение о привлечении или отказе в привлечении к выполнению социально значимых работ (в том числе дежурств) направляется ответственным лицом гражданину в течение одного рабочего дня с момента его принятия в форме электронного документа на адрес электронной почты, указанной в заявке, или в письменной форме, по почтовому адресу, указанному в заявке, если заявка подана в письменной форме.</w:t>
      </w:r>
      <w:proofErr w:type="gramEnd"/>
    </w:p>
    <w:p w:rsidR="00DA772A" w:rsidRPr="00DA772A" w:rsidRDefault="00DA772A" w:rsidP="00DA772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DA772A">
        <w:rPr>
          <w:rFonts w:ascii="Times New Roman" w:hAnsi="Times New Roman" w:cs="Times New Roman"/>
          <w:sz w:val="24"/>
          <w:szCs w:val="24"/>
        </w:rPr>
        <w:t xml:space="preserve">Если в течение срока для подачи заявок на участие в выполнении социально значимых работ (в том числе дежурств) от граждан таких заявок не поступило или количество обратившихся недостаточно для выполнения социально значимых работ (в том числе дежурств), администрация </w:t>
      </w:r>
      <w:r w:rsidR="00D8363B">
        <w:rPr>
          <w:rFonts w:ascii="Times New Roman" w:hAnsi="Times New Roman" w:cs="Times New Roman"/>
          <w:sz w:val="24"/>
          <w:szCs w:val="24"/>
        </w:rPr>
        <w:t>Плод</w:t>
      </w:r>
      <w:r w:rsidRPr="00DA772A">
        <w:rPr>
          <w:rFonts w:ascii="Times New Roman" w:hAnsi="Times New Roman" w:cs="Times New Roman"/>
          <w:sz w:val="24"/>
          <w:szCs w:val="24"/>
        </w:rPr>
        <w:t>овского сельского поселения на основании информации ответственного лица в течение десяти дней принимает решение:</w:t>
      </w:r>
      <w:proofErr w:type="gramEnd"/>
    </w:p>
    <w:p w:rsidR="00DA772A" w:rsidRPr="00DA772A" w:rsidRDefault="00DA772A" w:rsidP="00DA772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>1) о продлении срока для подачи заявок на участие выполнении социально значимых работ (в том числе дежурств);</w:t>
      </w:r>
    </w:p>
    <w:p w:rsidR="00DA772A" w:rsidRDefault="00DA772A" w:rsidP="00D83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63B">
        <w:rPr>
          <w:rFonts w:ascii="Times New Roman" w:hAnsi="Times New Roman" w:cs="Times New Roman"/>
          <w:sz w:val="24"/>
          <w:szCs w:val="24"/>
        </w:rPr>
        <w:t xml:space="preserve">2) </w:t>
      </w:r>
      <w:r w:rsidR="00D8363B" w:rsidRPr="00D8363B">
        <w:rPr>
          <w:rFonts w:ascii="Times New Roman" w:hAnsi="Times New Roman" w:cs="Times New Roman"/>
          <w:sz w:val="24"/>
          <w:szCs w:val="24"/>
          <w:shd w:val="clear" w:color="auto" w:fill="FFFFFF"/>
        </w:rPr>
        <w:t>об отмене решения о привлечении жителей муниципального образования к выполнению социально значимых работ.</w:t>
      </w:r>
    </w:p>
    <w:p w:rsidR="00515EC0" w:rsidRDefault="00515EC0" w:rsidP="00515EC0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515EC0" w:rsidRPr="00515EC0" w:rsidRDefault="00515EC0" w:rsidP="00515EC0">
      <w:pPr>
        <w:pStyle w:val="aa"/>
        <w:shd w:val="clear" w:color="auto" w:fill="FFFFFF"/>
        <w:spacing w:before="0" w:beforeAutospacing="0" w:after="0" w:afterAutospacing="0"/>
        <w:ind w:firstLine="709"/>
        <w:rPr>
          <w:szCs w:val="21"/>
        </w:rPr>
      </w:pPr>
      <w:r w:rsidRPr="00515EC0">
        <w:rPr>
          <w:szCs w:val="21"/>
        </w:rPr>
        <w:t>20. Организация выполнения социально значимых работ, а также материально-техническое обеспечение проведения социально значимых работ осуществляются ответственным лицом, указанным в постановлении администрации о привлечении жителей муниципального образования к выполнению социально значимых работ.</w:t>
      </w:r>
    </w:p>
    <w:p w:rsidR="00515EC0" w:rsidRPr="00515EC0" w:rsidRDefault="00515EC0" w:rsidP="00515EC0">
      <w:pPr>
        <w:pStyle w:val="aa"/>
        <w:shd w:val="clear" w:color="auto" w:fill="FFFFFF"/>
        <w:spacing w:before="0" w:beforeAutospacing="0" w:after="0" w:afterAutospacing="0"/>
        <w:rPr>
          <w:szCs w:val="21"/>
        </w:rPr>
      </w:pPr>
      <w:r w:rsidRPr="00515EC0">
        <w:rPr>
          <w:szCs w:val="21"/>
        </w:rPr>
        <w:t>Организация выполнения социально значимых работ включает в себя:</w:t>
      </w:r>
    </w:p>
    <w:p w:rsidR="00515EC0" w:rsidRPr="00515EC0" w:rsidRDefault="00515EC0" w:rsidP="00515EC0">
      <w:pPr>
        <w:pStyle w:val="aa"/>
        <w:shd w:val="clear" w:color="auto" w:fill="FFFFFF"/>
        <w:spacing w:before="0" w:beforeAutospacing="0" w:after="0" w:afterAutospacing="0"/>
        <w:rPr>
          <w:szCs w:val="21"/>
        </w:rPr>
      </w:pPr>
      <w:r w:rsidRPr="00515EC0">
        <w:rPr>
          <w:szCs w:val="21"/>
        </w:rPr>
        <w:t>в) проведение инструктажа по технике безопасности;</w:t>
      </w:r>
    </w:p>
    <w:p w:rsidR="00515EC0" w:rsidRPr="00515EC0" w:rsidRDefault="00515EC0" w:rsidP="00515EC0">
      <w:pPr>
        <w:pStyle w:val="aa"/>
        <w:shd w:val="clear" w:color="auto" w:fill="FFFFFF"/>
        <w:spacing w:before="0" w:beforeAutospacing="0" w:after="0" w:afterAutospacing="0"/>
        <w:rPr>
          <w:szCs w:val="21"/>
        </w:rPr>
      </w:pPr>
      <w:r w:rsidRPr="00515EC0">
        <w:rPr>
          <w:szCs w:val="21"/>
        </w:rPr>
        <w:t>г) выдачу инвентаря, спецодежды, материалов и иных средств, необходимых для выполнения социально значимых работ;</w:t>
      </w:r>
    </w:p>
    <w:p w:rsidR="00515EC0" w:rsidRPr="00515EC0" w:rsidRDefault="00515EC0" w:rsidP="00515EC0">
      <w:pPr>
        <w:pStyle w:val="aa"/>
        <w:shd w:val="clear" w:color="auto" w:fill="FFFFFF"/>
        <w:spacing w:before="0" w:beforeAutospacing="0" w:after="0" w:afterAutospacing="0"/>
        <w:rPr>
          <w:szCs w:val="21"/>
        </w:rPr>
      </w:pPr>
      <w:r w:rsidRPr="00515EC0">
        <w:rPr>
          <w:szCs w:val="21"/>
        </w:rPr>
        <w:t>д) ведение учета времени выполнения социально значимых работ;</w:t>
      </w:r>
    </w:p>
    <w:p w:rsidR="00515EC0" w:rsidRPr="00515EC0" w:rsidRDefault="00515EC0" w:rsidP="00515EC0">
      <w:pPr>
        <w:pStyle w:val="aa"/>
        <w:shd w:val="clear" w:color="auto" w:fill="FFFFFF"/>
        <w:spacing w:before="0" w:beforeAutospacing="0" w:after="0" w:afterAutospacing="0"/>
        <w:rPr>
          <w:szCs w:val="21"/>
        </w:rPr>
      </w:pPr>
      <w:r w:rsidRPr="00515EC0">
        <w:rPr>
          <w:szCs w:val="21"/>
        </w:rPr>
        <w:t>е) контроль выполнения социально значимых работ.</w:t>
      </w:r>
    </w:p>
    <w:p w:rsidR="00DA772A" w:rsidRPr="00DA772A" w:rsidRDefault="00DA772A" w:rsidP="00DA772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>2</w:t>
      </w:r>
      <w:r w:rsidR="00515EC0">
        <w:rPr>
          <w:rFonts w:ascii="Times New Roman" w:hAnsi="Times New Roman" w:cs="Times New Roman"/>
          <w:sz w:val="24"/>
          <w:szCs w:val="24"/>
        </w:rPr>
        <w:t>1</w:t>
      </w:r>
      <w:r w:rsidRPr="00DA772A">
        <w:rPr>
          <w:rFonts w:ascii="Times New Roman" w:hAnsi="Times New Roman" w:cs="Times New Roman"/>
          <w:sz w:val="24"/>
          <w:szCs w:val="24"/>
        </w:rPr>
        <w:t xml:space="preserve">. Информация об итогах проведения социально значимых работ (в том числе дежурств) подлежит опубликованию администрацией </w:t>
      </w:r>
      <w:r w:rsidR="00515EC0">
        <w:rPr>
          <w:rFonts w:ascii="Times New Roman" w:hAnsi="Times New Roman" w:cs="Times New Roman"/>
          <w:sz w:val="24"/>
          <w:szCs w:val="24"/>
        </w:rPr>
        <w:t>Плод</w:t>
      </w:r>
      <w:r w:rsidRPr="00DA772A">
        <w:rPr>
          <w:rFonts w:ascii="Times New Roman" w:hAnsi="Times New Roman" w:cs="Times New Roman"/>
          <w:sz w:val="24"/>
          <w:szCs w:val="24"/>
        </w:rPr>
        <w:t>овского сельского поселения на информационном стенде в администрации поселения, а также на официальном сайте в информационно-телекоммуникационной сети «Интернет».</w:t>
      </w:r>
    </w:p>
    <w:p w:rsidR="00DA772A" w:rsidRPr="00DA772A" w:rsidRDefault="00DA772A" w:rsidP="00DA772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>2</w:t>
      </w:r>
      <w:r w:rsidR="00515EC0">
        <w:rPr>
          <w:rFonts w:ascii="Times New Roman" w:hAnsi="Times New Roman" w:cs="Times New Roman"/>
          <w:sz w:val="24"/>
          <w:szCs w:val="24"/>
        </w:rPr>
        <w:t>2</w:t>
      </w:r>
      <w:r w:rsidRPr="00DA772A">
        <w:rPr>
          <w:rFonts w:ascii="Times New Roman" w:hAnsi="Times New Roman" w:cs="Times New Roman"/>
          <w:sz w:val="24"/>
          <w:szCs w:val="24"/>
        </w:rPr>
        <w:t xml:space="preserve">. По результатам выполнения социально значимых работ (в том числе дежурств) жители </w:t>
      </w:r>
      <w:r w:rsidR="00515EC0">
        <w:rPr>
          <w:rFonts w:ascii="Times New Roman" w:hAnsi="Times New Roman" w:cs="Times New Roman"/>
          <w:sz w:val="24"/>
          <w:szCs w:val="24"/>
        </w:rPr>
        <w:t>Плод</w:t>
      </w:r>
      <w:r w:rsidRPr="00DA772A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могут быть поощрены от имени Совета депутатов, главы </w:t>
      </w:r>
      <w:r w:rsidR="00515EC0">
        <w:rPr>
          <w:rFonts w:ascii="Times New Roman" w:hAnsi="Times New Roman" w:cs="Times New Roman"/>
          <w:sz w:val="24"/>
          <w:szCs w:val="24"/>
        </w:rPr>
        <w:t>Плод</w:t>
      </w:r>
      <w:r w:rsidRPr="00DA772A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или администрации </w:t>
      </w:r>
      <w:r w:rsidR="00515EC0">
        <w:rPr>
          <w:rFonts w:ascii="Times New Roman" w:hAnsi="Times New Roman" w:cs="Times New Roman"/>
          <w:sz w:val="24"/>
          <w:szCs w:val="24"/>
        </w:rPr>
        <w:t>Плод</w:t>
      </w:r>
      <w:r w:rsidRPr="00DA772A">
        <w:rPr>
          <w:rFonts w:ascii="Times New Roman" w:hAnsi="Times New Roman" w:cs="Times New Roman"/>
          <w:sz w:val="24"/>
          <w:szCs w:val="24"/>
        </w:rPr>
        <w:t>овского сельского поселения.</w:t>
      </w:r>
    </w:p>
    <w:p w:rsidR="00DA772A" w:rsidRPr="00DA772A" w:rsidRDefault="00DA772A" w:rsidP="00DA772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A">
        <w:rPr>
          <w:rFonts w:ascii="Times New Roman" w:hAnsi="Times New Roman" w:cs="Times New Roman"/>
          <w:sz w:val="24"/>
          <w:szCs w:val="24"/>
        </w:rPr>
        <w:t>2</w:t>
      </w:r>
      <w:r w:rsidR="00515EC0">
        <w:rPr>
          <w:rFonts w:ascii="Times New Roman" w:hAnsi="Times New Roman" w:cs="Times New Roman"/>
          <w:sz w:val="24"/>
          <w:szCs w:val="24"/>
        </w:rPr>
        <w:t>3</w:t>
      </w:r>
      <w:r w:rsidRPr="00DA772A">
        <w:rPr>
          <w:rFonts w:ascii="Times New Roman" w:hAnsi="Times New Roman" w:cs="Times New Roman"/>
          <w:sz w:val="24"/>
          <w:szCs w:val="24"/>
        </w:rPr>
        <w:t>. Настоящее Положение не распространяется на случаи мобилизации трудоспособного населения, связанные с необходимостью проведения и обеспечения аварийно-спасательных и других неотложных работ и привлечением транспортных сре</w:t>
      </w:r>
      <w:proofErr w:type="gramStart"/>
      <w:r w:rsidRPr="00DA772A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DA772A">
        <w:rPr>
          <w:rFonts w:ascii="Times New Roman" w:hAnsi="Times New Roman" w:cs="Times New Roman"/>
          <w:sz w:val="24"/>
          <w:szCs w:val="24"/>
        </w:rPr>
        <w:t>аждан для проведения указанных работ, предусмотренные Федеральным конституционным законом от 30.05.2001 № 3 ФКЗ «О чрезвычайном положении» (с последующими изменениями).</w:t>
      </w:r>
    </w:p>
    <w:p w:rsidR="00172D81" w:rsidRP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72D81" w:rsidRPr="00172D81" w:rsidSect="00BD01E2">
      <w:pgSz w:w="11906" w:h="16838"/>
      <w:pgMar w:top="426" w:right="707" w:bottom="284" w:left="156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1353"/>
    <w:multiLevelType w:val="hybridMultilevel"/>
    <w:tmpl w:val="97F88118"/>
    <w:lvl w:ilvl="0" w:tplc="FD7E7B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06790"/>
    <w:multiLevelType w:val="hybridMultilevel"/>
    <w:tmpl w:val="4BC2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7"/>
    <w:rsid w:val="00015E6B"/>
    <w:rsid w:val="0003378F"/>
    <w:rsid w:val="00036FD6"/>
    <w:rsid w:val="00063F75"/>
    <w:rsid w:val="00073188"/>
    <w:rsid w:val="00082ACF"/>
    <w:rsid w:val="00096170"/>
    <w:rsid w:val="000A0C13"/>
    <w:rsid w:val="000A1DD5"/>
    <w:rsid w:val="000D5EA5"/>
    <w:rsid w:val="000E2DD4"/>
    <w:rsid w:val="000F4325"/>
    <w:rsid w:val="001049DD"/>
    <w:rsid w:val="00165009"/>
    <w:rsid w:val="00172D81"/>
    <w:rsid w:val="001C23D7"/>
    <w:rsid w:val="001D4FB7"/>
    <w:rsid w:val="00216FCC"/>
    <w:rsid w:val="00227E0F"/>
    <w:rsid w:val="00244DFC"/>
    <w:rsid w:val="00252E58"/>
    <w:rsid w:val="00295087"/>
    <w:rsid w:val="002A7864"/>
    <w:rsid w:val="002B15AF"/>
    <w:rsid w:val="002B5A7A"/>
    <w:rsid w:val="002D436F"/>
    <w:rsid w:val="002F4139"/>
    <w:rsid w:val="00311256"/>
    <w:rsid w:val="003141F9"/>
    <w:rsid w:val="00316809"/>
    <w:rsid w:val="0032125E"/>
    <w:rsid w:val="00323A2E"/>
    <w:rsid w:val="003251AA"/>
    <w:rsid w:val="00342C1C"/>
    <w:rsid w:val="00350F5E"/>
    <w:rsid w:val="0037151C"/>
    <w:rsid w:val="003720A7"/>
    <w:rsid w:val="00376B94"/>
    <w:rsid w:val="0038790E"/>
    <w:rsid w:val="003B682F"/>
    <w:rsid w:val="003B7594"/>
    <w:rsid w:val="003F0FFE"/>
    <w:rsid w:val="00410D21"/>
    <w:rsid w:val="00413D8C"/>
    <w:rsid w:val="00451520"/>
    <w:rsid w:val="0047218E"/>
    <w:rsid w:val="00483EF7"/>
    <w:rsid w:val="004C1366"/>
    <w:rsid w:val="004C3930"/>
    <w:rsid w:val="004C7A39"/>
    <w:rsid w:val="004E4735"/>
    <w:rsid w:val="004F1DD2"/>
    <w:rsid w:val="004F5E1E"/>
    <w:rsid w:val="00515EC0"/>
    <w:rsid w:val="005325AB"/>
    <w:rsid w:val="0056581E"/>
    <w:rsid w:val="005A3D68"/>
    <w:rsid w:val="005A680E"/>
    <w:rsid w:val="005B6486"/>
    <w:rsid w:val="005B6E90"/>
    <w:rsid w:val="005C5A6E"/>
    <w:rsid w:val="005C6D68"/>
    <w:rsid w:val="005D4D96"/>
    <w:rsid w:val="005F16B6"/>
    <w:rsid w:val="00615C39"/>
    <w:rsid w:val="00616692"/>
    <w:rsid w:val="006204E9"/>
    <w:rsid w:val="0063592B"/>
    <w:rsid w:val="006B63DE"/>
    <w:rsid w:val="006C06FF"/>
    <w:rsid w:val="006E699C"/>
    <w:rsid w:val="006E749D"/>
    <w:rsid w:val="006E7D66"/>
    <w:rsid w:val="007166AC"/>
    <w:rsid w:val="00736613"/>
    <w:rsid w:val="00747E74"/>
    <w:rsid w:val="00787DB0"/>
    <w:rsid w:val="007B09B2"/>
    <w:rsid w:val="007E3353"/>
    <w:rsid w:val="00801F63"/>
    <w:rsid w:val="00802134"/>
    <w:rsid w:val="008061BD"/>
    <w:rsid w:val="00807739"/>
    <w:rsid w:val="00807758"/>
    <w:rsid w:val="0081369F"/>
    <w:rsid w:val="00813F20"/>
    <w:rsid w:val="00815ABB"/>
    <w:rsid w:val="0085732A"/>
    <w:rsid w:val="008D73C4"/>
    <w:rsid w:val="008D7D53"/>
    <w:rsid w:val="00905957"/>
    <w:rsid w:val="00951FEA"/>
    <w:rsid w:val="00974170"/>
    <w:rsid w:val="00983205"/>
    <w:rsid w:val="009834B1"/>
    <w:rsid w:val="009A2135"/>
    <w:rsid w:val="009A3130"/>
    <w:rsid w:val="009E1EAE"/>
    <w:rsid w:val="009F36F0"/>
    <w:rsid w:val="00A171DC"/>
    <w:rsid w:val="00A35147"/>
    <w:rsid w:val="00A36088"/>
    <w:rsid w:val="00A66254"/>
    <w:rsid w:val="00A70308"/>
    <w:rsid w:val="00A74DFD"/>
    <w:rsid w:val="00AA4281"/>
    <w:rsid w:val="00AB5D46"/>
    <w:rsid w:val="00AC2DF6"/>
    <w:rsid w:val="00AF0D6E"/>
    <w:rsid w:val="00B04F2F"/>
    <w:rsid w:val="00B55375"/>
    <w:rsid w:val="00B578E5"/>
    <w:rsid w:val="00B60297"/>
    <w:rsid w:val="00B965DB"/>
    <w:rsid w:val="00BB3A48"/>
    <w:rsid w:val="00BB531A"/>
    <w:rsid w:val="00BC72FE"/>
    <w:rsid w:val="00BD01E2"/>
    <w:rsid w:val="00BE3E18"/>
    <w:rsid w:val="00C13FAA"/>
    <w:rsid w:val="00C140E6"/>
    <w:rsid w:val="00CC21BD"/>
    <w:rsid w:val="00CE6153"/>
    <w:rsid w:val="00D05363"/>
    <w:rsid w:val="00D5430F"/>
    <w:rsid w:val="00D8363B"/>
    <w:rsid w:val="00D87D2E"/>
    <w:rsid w:val="00D9248B"/>
    <w:rsid w:val="00DA5AF7"/>
    <w:rsid w:val="00DA772A"/>
    <w:rsid w:val="00DB5AC3"/>
    <w:rsid w:val="00DC0281"/>
    <w:rsid w:val="00DD32FC"/>
    <w:rsid w:val="00DF7C6D"/>
    <w:rsid w:val="00E2724E"/>
    <w:rsid w:val="00E410EB"/>
    <w:rsid w:val="00E665E7"/>
    <w:rsid w:val="00E70AD1"/>
    <w:rsid w:val="00E71422"/>
    <w:rsid w:val="00EC5A55"/>
    <w:rsid w:val="00EE4B52"/>
    <w:rsid w:val="00EF4ECA"/>
    <w:rsid w:val="00EF7168"/>
    <w:rsid w:val="00F1761B"/>
    <w:rsid w:val="00F200DF"/>
    <w:rsid w:val="00F2449E"/>
    <w:rsid w:val="00F404B9"/>
    <w:rsid w:val="00F42ADE"/>
    <w:rsid w:val="00F435D9"/>
    <w:rsid w:val="00F4772F"/>
    <w:rsid w:val="00F50FAB"/>
    <w:rsid w:val="00F665A6"/>
    <w:rsid w:val="00F70CA9"/>
    <w:rsid w:val="00F902FD"/>
    <w:rsid w:val="00FC20DF"/>
    <w:rsid w:val="00FE0D02"/>
    <w:rsid w:val="00FF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paragraph" w:customStyle="1" w:styleId="formattext">
    <w:name w:val="formattext"/>
    <w:basedOn w:val="a"/>
    <w:rsid w:val="009A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2A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6204E9"/>
    <w:pPr>
      <w:widowControl w:val="0"/>
      <w:spacing w:after="0" w:line="240" w:lineRule="auto"/>
      <w:ind w:left="720"/>
      <w:contextualSpacing/>
    </w:pPr>
    <w:rPr>
      <w:rFonts w:ascii="TimesDL" w:eastAsia="Times New Roman" w:hAnsi="TimesDL" w:cs="Times New Roman"/>
      <w:sz w:val="20"/>
      <w:szCs w:val="20"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9"/>
    <w:rsid w:val="00BE3E18"/>
    <w:pPr>
      <w:widowControl w:val="0"/>
      <w:spacing w:after="0" w:line="240" w:lineRule="auto"/>
      <w:ind w:firstLine="720"/>
      <w:jc w:val="both"/>
    </w:pPr>
    <w:rPr>
      <w:rFonts w:ascii="Arial" w:eastAsia="Calibri" w:hAnsi="Arial" w:cs="Times New Roman"/>
      <w:sz w:val="28"/>
      <w:szCs w:val="24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rsid w:val="00BE3E18"/>
    <w:rPr>
      <w:rFonts w:ascii="Arial" w:eastAsia="Calibri" w:hAnsi="Arial" w:cs="Times New Roman"/>
      <w:sz w:val="28"/>
      <w:szCs w:val="24"/>
    </w:rPr>
  </w:style>
  <w:style w:type="paragraph" w:styleId="aa">
    <w:name w:val="Normal (Web)"/>
    <w:basedOn w:val="a"/>
    <w:uiPriority w:val="99"/>
    <w:semiHidden/>
    <w:unhideWhenUsed/>
    <w:rsid w:val="0051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CE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paragraph" w:customStyle="1" w:styleId="formattext">
    <w:name w:val="formattext"/>
    <w:basedOn w:val="a"/>
    <w:rsid w:val="009A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2A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6204E9"/>
    <w:pPr>
      <w:widowControl w:val="0"/>
      <w:spacing w:after="0" w:line="240" w:lineRule="auto"/>
      <w:ind w:left="720"/>
      <w:contextualSpacing/>
    </w:pPr>
    <w:rPr>
      <w:rFonts w:ascii="TimesDL" w:eastAsia="Times New Roman" w:hAnsi="TimesDL" w:cs="Times New Roman"/>
      <w:sz w:val="20"/>
      <w:szCs w:val="20"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9"/>
    <w:rsid w:val="00BE3E18"/>
    <w:pPr>
      <w:widowControl w:val="0"/>
      <w:spacing w:after="0" w:line="240" w:lineRule="auto"/>
      <w:ind w:firstLine="720"/>
      <w:jc w:val="both"/>
    </w:pPr>
    <w:rPr>
      <w:rFonts w:ascii="Arial" w:eastAsia="Calibri" w:hAnsi="Arial" w:cs="Times New Roman"/>
      <w:sz w:val="28"/>
      <w:szCs w:val="24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rsid w:val="00BE3E18"/>
    <w:rPr>
      <w:rFonts w:ascii="Arial" w:eastAsia="Calibri" w:hAnsi="Arial" w:cs="Times New Roman"/>
      <w:sz w:val="28"/>
      <w:szCs w:val="24"/>
    </w:rPr>
  </w:style>
  <w:style w:type="paragraph" w:styleId="aa">
    <w:name w:val="Normal (Web)"/>
    <w:basedOn w:val="a"/>
    <w:uiPriority w:val="99"/>
    <w:semiHidden/>
    <w:unhideWhenUsed/>
    <w:rsid w:val="0051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CE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D953-7BA6-4E74-8211-82FF318D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2022-06-27T09:22:00Z</cp:lastPrinted>
  <dcterms:created xsi:type="dcterms:W3CDTF">2022-06-21T09:25:00Z</dcterms:created>
  <dcterms:modified xsi:type="dcterms:W3CDTF">2022-06-27T09:23:00Z</dcterms:modified>
</cp:coreProperties>
</file>