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1C" w:rsidRDefault="0088611C" w:rsidP="003C05A6">
      <w:pPr>
        <w:tabs>
          <w:tab w:val="left" w:pos="1215"/>
        </w:tabs>
        <w:ind w:firstLine="709"/>
        <w:jc w:val="both"/>
        <w:rPr>
          <w:bCs/>
          <w:lang w:eastAsia="ar-SA"/>
        </w:rPr>
      </w:pPr>
      <w:r>
        <w:t xml:space="preserve">Администрация муниципального образования Плодовское сельское поселение извещает о проведении открытого конкурса в электронной форме </w:t>
      </w:r>
      <w:r>
        <w:rPr>
          <w:bCs/>
          <w:lang w:eastAsia="ar-SA"/>
        </w:rPr>
        <w:t>на право заключения договора аренды за пользование объектом муниципальной собственности МО Плодовское сельское поселение (</w:t>
      </w:r>
      <w:r w:rsidRPr="008C476D">
        <w:rPr>
          <w:rFonts w:eastAsia="SimSun"/>
          <w:bCs/>
        </w:rPr>
        <w:t xml:space="preserve">встроенные нежилые помещения первого этажа № </w:t>
      </w:r>
      <w:r w:rsidR="009374CA">
        <w:rPr>
          <w:rFonts w:eastAsia="SimSun"/>
          <w:bCs/>
        </w:rPr>
        <w:t>5-6</w:t>
      </w:r>
      <w:r w:rsidRPr="008C476D">
        <w:rPr>
          <w:rFonts w:eastAsia="SimSun"/>
          <w:bCs/>
        </w:rPr>
        <w:t xml:space="preserve"> </w:t>
      </w:r>
      <w:r w:rsidR="009374CA">
        <w:rPr>
          <w:rFonts w:eastAsia="SimSun"/>
          <w:bCs/>
        </w:rPr>
        <w:t xml:space="preserve">первого этажа </w:t>
      </w:r>
      <w:r w:rsidRPr="008C476D">
        <w:rPr>
          <w:rFonts w:eastAsia="SimSun"/>
          <w:bCs/>
        </w:rPr>
        <w:t>в двухэтажном здании</w:t>
      </w:r>
      <w:r>
        <w:rPr>
          <w:rFonts w:eastAsia="SimSun"/>
          <w:bCs/>
        </w:rPr>
        <w:t xml:space="preserve"> бани</w:t>
      </w:r>
      <w:r w:rsidRPr="008C476D">
        <w:rPr>
          <w:rFonts w:eastAsia="SimSun"/>
          <w:bCs/>
        </w:rPr>
        <w:t xml:space="preserve">, площадью </w:t>
      </w:r>
      <w:r w:rsidR="009374CA">
        <w:rPr>
          <w:rFonts w:eastAsia="SimSun"/>
          <w:bCs/>
        </w:rPr>
        <w:t>24,6</w:t>
      </w:r>
      <w:r w:rsidRPr="008C476D">
        <w:rPr>
          <w:rFonts w:eastAsia="SimSun"/>
          <w:bCs/>
        </w:rPr>
        <w:t xml:space="preserve"> кв. м.</w:t>
      </w:r>
      <w:r>
        <w:rPr>
          <w:bCs/>
          <w:lang w:eastAsia="ar-SA"/>
        </w:rPr>
        <w:t xml:space="preserve">), расположенного по адресу: Ленинградская область, Приозерский район, п. </w:t>
      </w:r>
      <w:proofErr w:type="gramStart"/>
      <w:r>
        <w:rPr>
          <w:bCs/>
          <w:lang w:eastAsia="ar-SA"/>
        </w:rPr>
        <w:t>Плодовое</w:t>
      </w:r>
      <w:proofErr w:type="gramEnd"/>
      <w:r>
        <w:rPr>
          <w:bCs/>
          <w:lang w:eastAsia="ar-SA"/>
        </w:rPr>
        <w:t>.</w:t>
      </w:r>
    </w:p>
    <w:p w:rsidR="0088611C" w:rsidRDefault="0088611C" w:rsidP="003C05A6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Начальная (стартовая) цена величина годовой арендной платы за пользование объектом нежилого фонда устанавливается на основании отчета о рыночной стоимости нежилых помещений </w:t>
      </w:r>
      <w:r w:rsidRPr="004B6B96">
        <w:t xml:space="preserve">№ </w:t>
      </w:r>
      <w:r w:rsidR="009374CA">
        <w:t>Н-04</w:t>
      </w:r>
      <w:r w:rsidR="009374CA" w:rsidRPr="004B6B96">
        <w:t>/02/</w:t>
      </w:r>
      <w:r w:rsidR="009374CA">
        <w:t>22</w:t>
      </w:r>
      <w:r w:rsidR="009374CA" w:rsidRPr="004B6B96">
        <w:t xml:space="preserve"> от </w:t>
      </w:r>
      <w:r w:rsidR="009374CA">
        <w:t>01</w:t>
      </w:r>
      <w:r w:rsidR="009374CA" w:rsidRPr="004B6B96">
        <w:t>.</w:t>
      </w:r>
      <w:r w:rsidR="009374CA">
        <w:t>02</w:t>
      </w:r>
      <w:r w:rsidR="009374CA" w:rsidRPr="004B6B96">
        <w:t>.20</w:t>
      </w:r>
      <w:r w:rsidR="009374CA">
        <w:t>22</w:t>
      </w:r>
      <w:r w:rsidR="009374CA" w:rsidRPr="004B6B96">
        <w:t xml:space="preserve"> года </w:t>
      </w:r>
      <w:r w:rsidR="009374CA" w:rsidRPr="00017114">
        <w:t>о</w:t>
      </w:r>
      <w:r w:rsidR="009374CA">
        <w:t xml:space="preserve"> расчете</w:t>
      </w:r>
      <w:r w:rsidR="009374CA" w:rsidRPr="00017114">
        <w:t xml:space="preserve"> рыночной </w:t>
      </w:r>
      <w:r w:rsidR="009374CA">
        <w:t xml:space="preserve">величины </w:t>
      </w:r>
      <w:r w:rsidR="009374CA" w:rsidRPr="00017114">
        <w:t>арендной платы за пользование</w:t>
      </w:r>
      <w:r w:rsidR="009374CA">
        <w:t xml:space="preserve"> нежилыми помещениями общей площадью 24,6 кв. м. (пом. №№ 5, 6 на поэтажном плане) в здании бани,</w:t>
      </w:r>
      <w:bookmarkStart w:id="0" w:name="_GoBack"/>
      <w:bookmarkEnd w:id="0"/>
      <w:r w:rsidR="009374CA">
        <w:t xml:space="preserve"> инв. № 1181, лит.</w:t>
      </w:r>
      <w:proofErr w:type="gramEnd"/>
      <w:r w:rsidR="009374CA">
        <w:t xml:space="preserve"> А,</w:t>
      </w:r>
      <w:r w:rsidR="009374CA" w:rsidRPr="00017114">
        <w:t xml:space="preserve"> </w:t>
      </w:r>
      <w:proofErr w:type="gramStart"/>
      <w:r w:rsidR="009374CA" w:rsidRPr="00017114">
        <w:t>расположенн</w:t>
      </w:r>
      <w:r w:rsidR="009374CA">
        <w:t>ом</w:t>
      </w:r>
      <w:proofErr w:type="gramEnd"/>
      <w:r w:rsidR="009374CA">
        <w:t xml:space="preserve"> </w:t>
      </w:r>
      <w:r w:rsidR="009374CA" w:rsidRPr="00017114">
        <w:t>по адресу: Ленинградская область, Приозерский район, П</w:t>
      </w:r>
      <w:r w:rsidR="009374CA">
        <w:t>лодо</w:t>
      </w:r>
      <w:r w:rsidR="009374CA" w:rsidRPr="00017114">
        <w:t>вское сельское поселение, п. П</w:t>
      </w:r>
      <w:r w:rsidR="009374CA">
        <w:t xml:space="preserve">лодовое, ул. Центральная, д. </w:t>
      </w:r>
      <w:r>
        <w:t xml:space="preserve">в размере – </w:t>
      </w:r>
      <w:r w:rsidR="009374CA">
        <w:t>589 680</w:t>
      </w:r>
      <w:r w:rsidR="009374CA" w:rsidRPr="00DF75D6">
        <w:t xml:space="preserve"> (</w:t>
      </w:r>
      <w:r w:rsidR="009374CA">
        <w:t xml:space="preserve">пятьсот восемьдесят девять </w:t>
      </w:r>
      <w:r w:rsidR="009374CA" w:rsidRPr="00DF75D6">
        <w:t>тысяч</w:t>
      </w:r>
      <w:r w:rsidR="009374CA">
        <w:t xml:space="preserve"> шестьсот восемьдесят</w:t>
      </w:r>
      <w:r w:rsidR="009374CA" w:rsidRPr="00DF75D6">
        <w:t xml:space="preserve"> рублей) за 5 лет; </w:t>
      </w:r>
      <w:r w:rsidR="009374CA">
        <w:t>117 936</w:t>
      </w:r>
      <w:r w:rsidR="009374CA" w:rsidRPr="00DF75D6">
        <w:t xml:space="preserve"> (</w:t>
      </w:r>
      <w:r w:rsidR="009374CA">
        <w:t>сто семнадцать</w:t>
      </w:r>
      <w:r w:rsidR="009374CA" w:rsidRPr="00DF75D6">
        <w:t xml:space="preserve"> тысяч </w:t>
      </w:r>
      <w:r w:rsidR="009374CA">
        <w:t xml:space="preserve">девятьсот тридцать шесть </w:t>
      </w:r>
      <w:r w:rsidR="009374CA" w:rsidRPr="00DF75D6">
        <w:t>рублей)</w:t>
      </w:r>
      <w:r w:rsidR="009374CA">
        <w:t xml:space="preserve"> в год</w:t>
      </w:r>
      <w:r w:rsidR="009374CA" w:rsidRPr="00DF75D6">
        <w:t xml:space="preserve">; </w:t>
      </w:r>
      <w:r w:rsidR="009374CA">
        <w:t xml:space="preserve">9 828 </w:t>
      </w:r>
      <w:r w:rsidR="009374CA" w:rsidRPr="00DF75D6">
        <w:t>(</w:t>
      </w:r>
      <w:r w:rsidR="009374CA">
        <w:t xml:space="preserve">девять </w:t>
      </w:r>
      <w:r w:rsidR="009374CA" w:rsidRPr="00DF75D6">
        <w:t xml:space="preserve">тысяч </w:t>
      </w:r>
      <w:r w:rsidR="009374CA">
        <w:t>восемьсот двадцать восемь рублей)</w:t>
      </w:r>
      <w:r w:rsidR="009374CA" w:rsidRPr="00DF75D6">
        <w:t xml:space="preserve"> за месяц</w:t>
      </w:r>
      <w:r w:rsidRPr="00DF75D6">
        <w:t>.</w:t>
      </w:r>
    </w:p>
    <w:p w:rsidR="0088611C" w:rsidRDefault="0088611C" w:rsidP="003C05A6">
      <w:pPr>
        <w:jc w:val="both"/>
      </w:pPr>
      <w:r>
        <w:t xml:space="preserve">             Проведение конкурса состоится 2</w:t>
      </w:r>
      <w:r w:rsidR="009374CA">
        <w:t>6 июл</w:t>
      </w:r>
      <w:r>
        <w:t>я 20</w:t>
      </w:r>
      <w:r w:rsidR="009374CA">
        <w:t>22</w:t>
      </w:r>
      <w:r>
        <w:t xml:space="preserve"> года в 1</w:t>
      </w:r>
      <w:r w:rsidR="009374CA">
        <w:t>5</w:t>
      </w:r>
      <w:r>
        <w:t xml:space="preserve"> час. 00 мин.</w:t>
      </w:r>
      <w:r>
        <w:rPr>
          <w:color w:val="FF0000"/>
        </w:rPr>
        <w:t xml:space="preserve"> </w:t>
      </w:r>
      <w:r>
        <w:t xml:space="preserve">по адресу: </w:t>
      </w:r>
      <w:proofErr w:type="gramStart"/>
      <w:r>
        <w:t xml:space="preserve">Ленинградская область, Приозерский район, пос. Плодовое, ул. Центральная, д. 14 (кабинет главы администрации). </w:t>
      </w:r>
      <w:proofErr w:type="gramEnd"/>
    </w:p>
    <w:p w:rsidR="0088611C" w:rsidRPr="0088611C" w:rsidRDefault="0088611C" w:rsidP="003C05A6">
      <w:pPr>
        <w:keepNext/>
        <w:jc w:val="both"/>
        <w:rPr>
          <w:color w:val="000000"/>
        </w:rPr>
      </w:pPr>
      <w:r>
        <w:tab/>
        <w:t xml:space="preserve"> Срок приема заявок на участие в конкурсе: по рабочим дням с 9-00 до 17-00, обед с 13-00 до 14-00 с </w:t>
      </w:r>
      <w:r w:rsidRPr="003B4EC0">
        <w:rPr>
          <w:color w:val="000000"/>
        </w:rPr>
        <w:t>«</w:t>
      </w:r>
      <w:r w:rsidR="009374CA">
        <w:rPr>
          <w:color w:val="000000"/>
        </w:rPr>
        <w:t>23</w:t>
      </w:r>
      <w:r w:rsidRPr="003B4EC0">
        <w:rPr>
          <w:color w:val="000000"/>
        </w:rPr>
        <w:t xml:space="preserve">» </w:t>
      </w:r>
      <w:r w:rsidR="009374CA">
        <w:rPr>
          <w:color w:val="000000"/>
        </w:rPr>
        <w:t>июня</w:t>
      </w:r>
      <w:r w:rsidRPr="003B4EC0">
        <w:rPr>
          <w:color w:val="000000"/>
        </w:rPr>
        <w:t xml:space="preserve"> 20</w:t>
      </w:r>
      <w:r w:rsidR="009374CA">
        <w:rPr>
          <w:color w:val="000000"/>
        </w:rPr>
        <w:t>22</w:t>
      </w:r>
      <w:r w:rsidRPr="003B4EC0">
        <w:rPr>
          <w:color w:val="000000"/>
        </w:rPr>
        <w:t xml:space="preserve"> г.</w:t>
      </w:r>
      <w:r>
        <w:rPr>
          <w:color w:val="000000"/>
        </w:rPr>
        <w:t xml:space="preserve"> </w:t>
      </w:r>
      <w:r>
        <w:t xml:space="preserve">по </w:t>
      </w:r>
      <w:r w:rsidRPr="003B4EC0">
        <w:rPr>
          <w:color w:val="000000"/>
        </w:rPr>
        <w:t>«2</w:t>
      </w:r>
      <w:r w:rsidR="009374CA">
        <w:rPr>
          <w:color w:val="000000"/>
        </w:rPr>
        <w:t>5</w:t>
      </w:r>
      <w:r w:rsidRPr="003B4EC0">
        <w:rPr>
          <w:color w:val="000000"/>
        </w:rPr>
        <w:t xml:space="preserve">» </w:t>
      </w:r>
      <w:r w:rsidR="009374CA">
        <w:rPr>
          <w:color w:val="000000"/>
        </w:rPr>
        <w:t>июл</w:t>
      </w:r>
      <w:r w:rsidRPr="003B4EC0">
        <w:rPr>
          <w:color w:val="000000"/>
        </w:rPr>
        <w:t>я 20</w:t>
      </w:r>
      <w:r w:rsidR="009374CA">
        <w:rPr>
          <w:color w:val="000000"/>
        </w:rPr>
        <w:t>22</w:t>
      </w:r>
      <w:r w:rsidRPr="003B4EC0">
        <w:rPr>
          <w:color w:val="000000"/>
        </w:rPr>
        <w:t xml:space="preserve"> г. 11-00 час</w:t>
      </w:r>
      <w:proofErr w:type="gramStart"/>
      <w:r w:rsidRPr="003B4EC0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t>п</w:t>
      </w:r>
      <w:proofErr w:type="gramEnd"/>
      <w:r>
        <w:t xml:space="preserve">о адресу: </w:t>
      </w:r>
      <w:proofErr w:type="gramStart"/>
      <w:r>
        <w:t>Ленинградская область, Приозерский район, пос. Плодовое, ул. Центральная, д. 14 (кабинет специалиста по жилищным вопросам).</w:t>
      </w:r>
      <w:proofErr w:type="gramEnd"/>
    </w:p>
    <w:p w:rsidR="0088611C" w:rsidRDefault="0088611C" w:rsidP="003C05A6">
      <w:pPr>
        <w:tabs>
          <w:tab w:val="left" w:pos="1215"/>
        </w:tabs>
        <w:ind w:firstLine="709"/>
        <w:jc w:val="both"/>
      </w:pPr>
      <w:proofErr w:type="gramStart"/>
      <w:r>
        <w:rPr>
          <w:bCs/>
          <w:lang w:eastAsia="ar-SA"/>
        </w:rPr>
        <w:t xml:space="preserve">Подробная информация и конкурсная документация размещены  на сайте </w:t>
      </w:r>
      <w:r>
        <w:rPr>
          <w:lang w:val="en-US"/>
        </w:rPr>
        <w:t>www</w:t>
      </w:r>
      <w:r>
        <w:t xml:space="preserve">. </w:t>
      </w:r>
      <w:hyperlink r:id="rId9" w:tgtFrame="_blank" w:history="1">
        <w:r w:rsidRPr="009374CA">
          <w:rPr>
            <w:rStyle w:val="a9"/>
            <w:bCs/>
            <w:color w:val="auto"/>
            <w:u w:val="none"/>
          </w:rPr>
          <w:t>torgi</w:t>
        </w:r>
        <w:r w:rsidRPr="009374CA">
          <w:rPr>
            <w:rStyle w:val="a9"/>
            <w:color w:val="auto"/>
            <w:u w:val="none"/>
          </w:rPr>
          <w:t>.</w:t>
        </w:r>
        <w:r w:rsidRPr="009374CA">
          <w:rPr>
            <w:rStyle w:val="a9"/>
            <w:bCs/>
            <w:color w:val="auto"/>
            <w:u w:val="none"/>
          </w:rPr>
          <w:t>gov</w:t>
        </w:r>
        <w:r w:rsidRPr="009374CA">
          <w:rPr>
            <w:rStyle w:val="a9"/>
            <w:color w:val="auto"/>
            <w:u w:val="none"/>
          </w:rPr>
          <w:t>.</w:t>
        </w:r>
        <w:r w:rsidRPr="009374CA">
          <w:rPr>
            <w:rStyle w:val="a9"/>
            <w:bCs/>
            <w:color w:val="auto"/>
            <w:u w:val="none"/>
          </w:rPr>
          <w:t>ru</w:t>
        </w:r>
      </w:hyperlink>
      <w:r w:rsidRPr="009374CA">
        <w:t xml:space="preserve"> </w:t>
      </w:r>
      <w:r>
        <w:t>в сети Интернет.</w:t>
      </w:r>
      <w:proofErr w:type="gramEnd"/>
    </w:p>
    <w:p w:rsidR="00D5187A" w:rsidRPr="00265B67" w:rsidRDefault="00D5187A" w:rsidP="00265B67"/>
    <w:sectPr w:rsidR="00D5187A" w:rsidRPr="00265B67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D" w:rsidRDefault="00D83C9D" w:rsidP="005D7AAC">
      <w:r>
        <w:separator/>
      </w:r>
    </w:p>
  </w:endnote>
  <w:endnote w:type="continuationSeparator" w:id="0">
    <w:p w:rsidR="00D83C9D" w:rsidRDefault="00D83C9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D" w:rsidRDefault="00D83C9D" w:rsidP="005D7AAC">
      <w:r>
        <w:separator/>
      </w:r>
    </w:p>
  </w:footnote>
  <w:footnote w:type="continuationSeparator" w:id="0">
    <w:p w:rsidR="00D83C9D" w:rsidRDefault="00D83C9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556C3"/>
    <w:rsid w:val="00384A3F"/>
    <w:rsid w:val="00390CF7"/>
    <w:rsid w:val="003A1AB3"/>
    <w:rsid w:val="003A7722"/>
    <w:rsid w:val="003C05A6"/>
    <w:rsid w:val="003C2226"/>
    <w:rsid w:val="003E34CB"/>
    <w:rsid w:val="003E463E"/>
    <w:rsid w:val="003F0580"/>
    <w:rsid w:val="004246A6"/>
    <w:rsid w:val="004433C8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815B43"/>
    <w:rsid w:val="0082425C"/>
    <w:rsid w:val="008605B4"/>
    <w:rsid w:val="00873847"/>
    <w:rsid w:val="008810FC"/>
    <w:rsid w:val="00882BAB"/>
    <w:rsid w:val="0088611C"/>
    <w:rsid w:val="008874B9"/>
    <w:rsid w:val="008F6AF0"/>
    <w:rsid w:val="009374CA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7736D"/>
    <w:rsid w:val="00BE593A"/>
    <w:rsid w:val="00BF7177"/>
    <w:rsid w:val="00BF71C0"/>
    <w:rsid w:val="00C27B44"/>
    <w:rsid w:val="00C43C18"/>
    <w:rsid w:val="00C57C9F"/>
    <w:rsid w:val="00CB34EE"/>
    <w:rsid w:val="00CC2637"/>
    <w:rsid w:val="00CC66FE"/>
    <w:rsid w:val="00CD4C08"/>
    <w:rsid w:val="00CE39A2"/>
    <w:rsid w:val="00CF439F"/>
    <w:rsid w:val="00D04BDA"/>
    <w:rsid w:val="00D43DE1"/>
    <w:rsid w:val="00D5187A"/>
    <w:rsid w:val="00D6527F"/>
    <w:rsid w:val="00D67491"/>
    <w:rsid w:val="00D83C9D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A086-3572-4FA7-9BE4-9DBF95C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2019-08-30T07:18:00Z</cp:lastPrinted>
  <dcterms:created xsi:type="dcterms:W3CDTF">2022-06-22T14:11:00Z</dcterms:created>
  <dcterms:modified xsi:type="dcterms:W3CDTF">2022-06-22T14:11:00Z</dcterms:modified>
</cp:coreProperties>
</file>