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189CE">
      <w:pPr>
        <w:spacing w:after="0"/>
        <w:jc w:val="center"/>
        <w:rPr>
          <w:rFonts w:ascii="Times New Roman" w:hAnsi="Times New Roman" w:cs="Times New Roman"/>
          <w:sz w:val="24"/>
          <w:szCs w:val="24"/>
        </w:rPr>
      </w:pPr>
      <w:r>
        <w:rPr>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0230" cy="571500"/>
                    </a:xfrm>
                    <a:prstGeom prst="rect">
                      <a:avLst/>
                    </a:prstGeom>
                    <a:solidFill>
                      <a:srgbClr val="FFFFFF"/>
                    </a:solidFill>
                    <a:ln>
                      <a:noFill/>
                    </a:ln>
                  </pic:spPr>
                </pic:pic>
              </a:graphicData>
            </a:graphic>
          </wp:anchor>
        </w:drawing>
      </w:r>
    </w:p>
    <w:p w14:paraId="37933482">
      <w:pPr>
        <w:spacing w:after="0"/>
        <w:jc w:val="center"/>
        <w:rPr>
          <w:rFonts w:ascii="Times New Roman" w:hAnsi="Times New Roman" w:cs="Times New Roman"/>
          <w:sz w:val="24"/>
          <w:szCs w:val="24"/>
        </w:rPr>
      </w:pPr>
    </w:p>
    <w:p w14:paraId="08F5BCE0">
      <w:pPr>
        <w:spacing w:after="0"/>
        <w:jc w:val="center"/>
        <w:rPr>
          <w:rFonts w:ascii="Times New Roman" w:hAnsi="Times New Roman" w:cs="Times New Roman"/>
          <w:sz w:val="24"/>
          <w:szCs w:val="24"/>
        </w:rPr>
      </w:pPr>
    </w:p>
    <w:p w14:paraId="686E00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14:paraId="3BABBD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Плодовского сельского поселения</w:t>
      </w:r>
    </w:p>
    <w:p w14:paraId="2FB9FE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 муниципального района</w:t>
      </w:r>
    </w:p>
    <w:p w14:paraId="0F912D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5629B197">
      <w:pPr>
        <w:spacing w:after="0" w:line="240" w:lineRule="auto"/>
        <w:jc w:val="center"/>
        <w:rPr>
          <w:rFonts w:ascii="Times New Roman" w:hAnsi="Times New Roman" w:cs="Times New Roman"/>
          <w:sz w:val="24"/>
          <w:szCs w:val="24"/>
        </w:rPr>
      </w:pPr>
    </w:p>
    <w:p w14:paraId="47BA7B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14:paraId="1BAF6001">
      <w:pPr>
        <w:wordWrap w:val="0"/>
        <w:spacing w:after="0" w:line="240" w:lineRule="auto"/>
        <w:jc w:val="right"/>
        <w:rPr>
          <w:rFonts w:ascii="Times New Roman" w:hAnsi="Times New Roman" w:cs="Times New Roman"/>
          <w:sz w:val="24"/>
          <w:szCs w:val="24"/>
        </w:rPr>
      </w:pPr>
      <w:r>
        <w:rPr>
          <w:rFonts w:ascii="Times New Roman" w:hAnsi="Times New Roman" w:cs="Times New Roman"/>
          <w:b/>
          <w:sz w:val="24"/>
          <w:szCs w:val="24"/>
          <w:lang w:val="ru-RU"/>
        </w:rPr>
        <w:t>Проект</w:t>
      </w:r>
      <w:bookmarkStart w:id="14" w:name="_GoBack"/>
      <w:bookmarkEnd w:id="14"/>
      <w:r>
        <w:rPr>
          <w:rFonts w:ascii="Times New Roman" w:hAnsi="Times New Roman" w:cs="Times New Roman"/>
          <w:b/>
          <w:sz w:val="24"/>
          <w:szCs w:val="24"/>
        </w:rPr>
        <w:t xml:space="preserve">  </w:t>
      </w:r>
    </w:p>
    <w:p w14:paraId="0E562D33">
      <w:pPr>
        <w:rPr>
          <w:rFonts w:ascii="Times New Roman" w:hAnsi="Times New Roman" w:cs="Times New Roman"/>
          <w:sz w:val="24"/>
          <w:szCs w:val="24"/>
        </w:rPr>
      </w:pPr>
      <w:r>
        <w:rPr>
          <w:rFonts w:ascii="Times New Roman" w:hAnsi="Times New Roman" w:cs="Times New Roman"/>
          <w:sz w:val="24"/>
          <w:szCs w:val="24"/>
        </w:rPr>
        <w:t xml:space="preserve">  от          ноября 2024 года                                          №                                                                           </w:t>
      </w:r>
    </w:p>
    <w:tbl>
      <w:tblPr>
        <w:tblStyle w:val="4"/>
        <w:tblpPr w:leftFromText="180" w:rightFromText="180" w:vertAnchor="text" w:horzAnchor="margin" w:tblpY="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14:paraId="0612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868" w:type="dxa"/>
            <w:tcBorders>
              <w:top w:val="nil"/>
              <w:left w:val="nil"/>
              <w:bottom w:val="nil"/>
              <w:right w:val="nil"/>
            </w:tcBorders>
          </w:tcPr>
          <w:p w14:paraId="7DAA3EE7">
            <w:pPr>
              <w:pStyle w:val="33"/>
              <w:jc w:val="both"/>
              <w:rPr>
                <w:rFonts w:ascii="Times New Roman" w:hAnsi="Times New Roman" w:cs="Times New Roman"/>
                <w:b w:val="0"/>
                <w:iCs/>
                <w:sz w:val="24"/>
                <w:szCs w:val="24"/>
              </w:rPr>
            </w:pPr>
            <w:r>
              <w:rPr>
                <w:rFonts w:ascii="Times New Roman" w:hAnsi="Times New Roman" w:cs="Times New Roman"/>
                <w:b w:val="0"/>
                <w:iCs/>
                <w:sz w:val="24"/>
                <w:szCs w:val="24"/>
              </w:rPr>
              <w:t xml:space="preserve">Об   утверждении     административного      регламента </w:t>
            </w:r>
          </w:p>
          <w:p w14:paraId="1791407B">
            <w:pPr>
              <w:pStyle w:val="33"/>
              <w:jc w:val="both"/>
              <w:rPr>
                <w:rFonts w:ascii="Times New Roman" w:hAnsi="Times New Roman" w:cs="Times New Roman"/>
                <w:iCs/>
                <w:sz w:val="24"/>
                <w:szCs w:val="24"/>
              </w:rPr>
            </w:pPr>
            <w:r>
              <w:rPr>
                <w:rFonts w:ascii="Times New Roman" w:hAnsi="Times New Roman" w:cs="Times New Roman"/>
                <w:b w:val="0"/>
                <w:iCs/>
                <w:sz w:val="24"/>
                <w:szCs w:val="24"/>
              </w:rPr>
              <w:t>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cs="Times New Roman"/>
                <w:iCs/>
                <w:sz w:val="24"/>
                <w:szCs w:val="24"/>
              </w:rPr>
              <w:t xml:space="preserve"> </w:t>
            </w:r>
          </w:p>
          <w:p w14:paraId="3A5E4F31">
            <w:pPr>
              <w:pStyle w:val="17"/>
              <w:jc w:val="both"/>
              <w:rPr>
                <w:rFonts w:ascii="Times New Roman" w:hAnsi="Times New Roman" w:cs="Times New Roman"/>
                <w:bCs/>
                <w:sz w:val="24"/>
                <w:szCs w:val="24"/>
              </w:rPr>
            </w:pPr>
          </w:p>
        </w:tc>
      </w:tr>
    </w:tbl>
    <w:p w14:paraId="31BEF3D3">
      <w:pPr>
        <w:spacing w:line="240" w:lineRule="auto"/>
        <w:rPr>
          <w:rFonts w:ascii="Times New Roman" w:hAnsi="Times New Roman" w:cs="Times New Roman"/>
          <w:sz w:val="24"/>
          <w:szCs w:val="24"/>
        </w:rPr>
      </w:pPr>
    </w:p>
    <w:p w14:paraId="6AAA21ED">
      <w:pPr>
        <w:spacing w:line="240" w:lineRule="auto"/>
        <w:rPr>
          <w:rFonts w:ascii="Times New Roman" w:hAnsi="Times New Roman" w:cs="Times New Roman"/>
          <w:sz w:val="24"/>
          <w:szCs w:val="24"/>
        </w:rPr>
      </w:pPr>
    </w:p>
    <w:p w14:paraId="202AD607">
      <w:pPr>
        <w:spacing w:line="240" w:lineRule="auto"/>
        <w:rPr>
          <w:rFonts w:ascii="Times New Roman" w:hAnsi="Times New Roman" w:cs="Times New Roman"/>
          <w:sz w:val="24"/>
          <w:szCs w:val="24"/>
        </w:rPr>
      </w:pPr>
    </w:p>
    <w:p w14:paraId="62F9D93F">
      <w:pPr>
        <w:spacing w:line="240" w:lineRule="auto"/>
        <w:jc w:val="both"/>
        <w:rPr>
          <w:rFonts w:ascii="Times New Roman" w:hAnsi="Times New Roman" w:cs="Times New Roman"/>
          <w:sz w:val="24"/>
          <w:szCs w:val="24"/>
          <w:lang w:bidi="ru-RU"/>
        </w:rPr>
      </w:pPr>
    </w:p>
    <w:p w14:paraId="7D7E86EB">
      <w:pPr>
        <w:spacing w:line="240" w:lineRule="auto"/>
        <w:ind w:firstLine="708"/>
        <w:jc w:val="both"/>
        <w:rPr>
          <w:rFonts w:ascii="Times New Roman" w:hAnsi="Times New Roman" w:cs="Times New Roman"/>
          <w:sz w:val="24"/>
          <w:szCs w:val="24"/>
          <w:lang w:bidi="ru-RU"/>
        </w:rPr>
      </w:pPr>
    </w:p>
    <w:p w14:paraId="3D7B7D0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r>
        <w:fldChar w:fldCharType="begin"/>
      </w:r>
      <w:r>
        <w:instrText xml:space="preserve"> HYPERLINK "http://docs.cntd.ru/document/901876063" </w:instrText>
      </w:r>
      <w:r>
        <w:fldChar w:fldCharType="separate"/>
      </w:r>
      <w:r>
        <w:rPr>
          <w:rStyle w:val="8"/>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r>
        <w:rPr>
          <w:rStyle w:val="8"/>
          <w:rFonts w:ascii="Times New Roman" w:hAnsi="Times New Roman"/>
          <w:color w:val="auto"/>
          <w:sz w:val="24"/>
          <w:szCs w:val="24"/>
          <w:u w:val="none"/>
        </w:rPr>
        <w:fldChar w:fldCharType="end"/>
      </w:r>
      <w:r>
        <w:rPr>
          <w:rFonts w:ascii="Times New Roman" w:hAnsi="Times New Roman" w:cs="Times New Roman"/>
          <w:sz w:val="24"/>
          <w:szCs w:val="24"/>
        </w:rPr>
        <w:t>, руководствуясь Земельным кодексом Российской Федерации, Уставом муниципального образования Плодовское сельское поселение, администрация муниципального образования Плодовское сельское поселение</w:t>
      </w:r>
      <w:r>
        <w:rPr>
          <w:rFonts w:ascii="Times New Roman" w:hAnsi="Times New Roman" w:cs="Times New Roman"/>
          <w:b/>
          <w:sz w:val="24"/>
          <w:szCs w:val="24"/>
        </w:rPr>
        <w:t xml:space="preserve"> </w:t>
      </w:r>
      <w:r>
        <w:rPr>
          <w:rFonts w:ascii="Times New Roman" w:hAnsi="Times New Roman" w:cs="Times New Roman"/>
          <w:sz w:val="24"/>
          <w:szCs w:val="24"/>
        </w:rPr>
        <w:t>ПОСТАНОВЛЯЕТ:</w:t>
      </w:r>
    </w:p>
    <w:p w14:paraId="009FF91E">
      <w:pPr>
        <w:pStyle w:val="17"/>
        <w:ind w:firstLine="708"/>
        <w:jc w:val="both"/>
        <w:rPr>
          <w:rFonts w:ascii="Times New Roman" w:hAnsi="Times New Roman" w:cs="Times New Roman"/>
          <w:bCs/>
          <w:iCs/>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Cs/>
          <w:iCs/>
          <w:sz w:val="24"/>
          <w:szCs w:val="24"/>
        </w:rPr>
        <w:t xml:space="preserve">«Выдача справок об отказе от преимущественного права покупки доли в праве общей долевой собственности на жилые помещения» </w:t>
      </w:r>
      <w:r>
        <w:rPr>
          <w:rFonts w:ascii="Times New Roman" w:hAnsi="Times New Roman" w:cs="Times New Roman"/>
          <w:sz w:val="24"/>
          <w:szCs w:val="24"/>
        </w:rPr>
        <w:t>согласно приложению.</w:t>
      </w:r>
    </w:p>
    <w:p w14:paraId="0703F309">
      <w:pPr>
        <w:pStyle w:val="17"/>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от 04.07.2022 года № 160 «</w:t>
      </w:r>
      <w:r>
        <w:rPr>
          <w:rFonts w:ascii="Times New Roman" w:hAnsi="Times New Roman" w:cs="Times New Roman"/>
          <w:bCs/>
          <w:iCs/>
          <w:sz w:val="24"/>
          <w:szCs w:val="24"/>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cs="Times New Roman"/>
          <w:iCs/>
          <w:sz w:val="24"/>
          <w:szCs w:val="24"/>
        </w:rPr>
        <w:t xml:space="preserve"> в муниципальном образовании Плодовское сельское поселение</w:t>
      </w:r>
      <w:r>
        <w:rPr>
          <w:rFonts w:ascii="Times New Roman" w:hAnsi="Times New Roman" w:cs="Times New Roman"/>
          <w:bCs/>
          <w:iCs/>
          <w:sz w:val="24"/>
          <w:szCs w:val="24"/>
        </w:rPr>
        <w:t xml:space="preserve">» </w:t>
      </w:r>
      <w:r>
        <w:rPr>
          <w:rFonts w:ascii="Times New Roman" w:hAnsi="Times New Roman" w:cs="Times New Roman"/>
          <w:sz w:val="24"/>
          <w:szCs w:val="24"/>
        </w:rPr>
        <w:t>считать утратившим силу.</w:t>
      </w:r>
    </w:p>
    <w:p w14:paraId="09AB4EB3">
      <w:pPr>
        <w:pStyle w:val="17"/>
        <w:ind w:firstLine="708"/>
        <w:jc w:val="both"/>
        <w:rPr>
          <w:rFonts w:ascii="Times New Roman" w:hAnsi="Times New Roman" w:cs="Times New Roman"/>
          <w:bCs/>
          <w:iCs/>
          <w:sz w:val="24"/>
          <w:szCs w:val="24"/>
        </w:rPr>
      </w:pPr>
      <w:r>
        <w:rPr>
          <w:rFonts w:ascii="Times New Roman" w:hAnsi="Times New Roman"/>
          <w:sz w:val="24"/>
          <w:szCs w:val="24"/>
        </w:rPr>
        <w:t>3. Опубликовать настоящее постановление в СМИ и разместить на официальном сайте http://plodovskoe.ru/.</w:t>
      </w:r>
    </w:p>
    <w:p w14:paraId="4317827B">
      <w:pPr>
        <w:pStyle w:val="21"/>
        <w:spacing w:after="0"/>
        <w:jc w:val="both"/>
        <w:rPr>
          <w:rFonts w:ascii="Times New Roman" w:hAnsi="Times New Roman"/>
          <w:sz w:val="24"/>
          <w:szCs w:val="24"/>
        </w:rPr>
      </w:pPr>
      <w:r>
        <w:rPr>
          <w:rFonts w:ascii="Times New Roman" w:hAnsi="Times New Roman"/>
          <w:sz w:val="24"/>
          <w:szCs w:val="24"/>
        </w:rPr>
        <w:t>4. Постановление вступает в силу с момента его опубликования.</w:t>
      </w:r>
    </w:p>
    <w:p w14:paraId="582F7EBC">
      <w:pPr>
        <w:pStyle w:val="21"/>
        <w:spacing w:after="0"/>
        <w:jc w:val="both"/>
        <w:rPr>
          <w:rFonts w:ascii="Times New Roman" w:hAnsi="Times New Roman"/>
          <w:sz w:val="24"/>
          <w:szCs w:val="24"/>
        </w:rPr>
      </w:pPr>
      <w:r>
        <w:rPr>
          <w:rFonts w:ascii="Times New Roman" w:hAnsi="Times New Roman"/>
          <w:sz w:val="24"/>
          <w:szCs w:val="24"/>
        </w:rPr>
        <w:t xml:space="preserve">5. Контроль за исполнением постановления оставляю за собой </w:t>
      </w:r>
    </w:p>
    <w:p w14:paraId="186F4EF5">
      <w:pPr>
        <w:pStyle w:val="21"/>
        <w:spacing w:after="0"/>
        <w:ind w:left="0"/>
        <w:jc w:val="both"/>
        <w:rPr>
          <w:rFonts w:ascii="Times New Roman" w:hAnsi="Times New Roman"/>
          <w:spacing w:val="-4"/>
          <w:sz w:val="24"/>
          <w:szCs w:val="24"/>
        </w:rPr>
      </w:pPr>
    </w:p>
    <w:p w14:paraId="5710195F">
      <w:pPr>
        <w:pStyle w:val="21"/>
        <w:ind w:left="0"/>
        <w:rPr>
          <w:rFonts w:ascii="Times New Roman" w:hAnsi="Times New Roman"/>
          <w:spacing w:val="-4"/>
          <w:sz w:val="24"/>
          <w:szCs w:val="24"/>
        </w:rPr>
      </w:pPr>
    </w:p>
    <w:p w14:paraId="7F44BBF6">
      <w:pPr>
        <w:pStyle w:val="21"/>
        <w:ind w:left="0"/>
        <w:rPr>
          <w:rFonts w:ascii="Times New Roman" w:hAnsi="Times New Roman"/>
        </w:rPr>
      </w:pPr>
      <w:r>
        <w:rPr>
          <w:rFonts w:ascii="Times New Roman" w:hAnsi="Times New Roman"/>
          <w:spacing w:val="-4"/>
          <w:sz w:val="24"/>
          <w:szCs w:val="24"/>
        </w:rPr>
        <w:t>Глава</w:t>
      </w:r>
      <w:r>
        <w:rPr>
          <w:rFonts w:ascii="Times New Roman" w:hAnsi="Times New Roman"/>
        </w:rPr>
        <w:t xml:space="preserve"> администрации                                                                                                               А. А. Михеев</w:t>
      </w:r>
    </w:p>
    <w:p w14:paraId="58D667B8">
      <w:pPr>
        <w:pStyle w:val="21"/>
        <w:ind w:left="0"/>
        <w:rPr>
          <w:rFonts w:ascii="Times New Roman" w:hAnsi="Times New Roman"/>
          <w:sz w:val="20"/>
          <w:szCs w:val="20"/>
        </w:rPr>
      </w:pPr>
    </w:p>
    <w:p w14:paraId="4EEF5176">
      <w:pPr>
        <w:pStyle w:val="21"/>
        <w:ind w:left="0"/>
        <w:rPr>
          <w:rFonts w:ascii="Times New Roman" w:hAnsi="Times New Roman"/>
          <w:sz w:val="20"/>
          <w:szCs w:val="20"/>
        </w:rPr>
      </w:pPr>
    </w:p>
    <w:p w14:paraId="4952D49F">
      <w:pPr>
        <w:pStyle w:val="21"/>
        <w:ind w:left="0"/>
        <w:rPr>
          <w:rFonts w:ascii="Times New Roman" w:hAnsi="Times New Roman"/>
          <w:sz w:val="20"/>
          <w:szCs w:val="20"/>
        </w:rPr>
      </w:pPr>
    </w:p>
    <w:p w14:paraId="25358A52">
      <w:pPr>
        <w:pStyle w:val="21"/>
        <w:ind w:left="0"/>
        <w:rPr>
          <w:rFonts w:ascii="Times New Roman" w:hAnsi="Times New Roman"/>
          <w:sz w:val="20"/>
          <w:szCs w:val="20"/>
        </w:rPr>
      </w:pPr>
    </w:p>
    <w:p w14:paraId="6AC4F444">
      <w:pPr>
        <w:pStyle w:val="21"/>
        <w:ind w:left="0"/>
        <w:rPr>
          <w:rFonts w:ascii="Times New Roman" w:hAnsi="Times New Roman"/>
          <w:sz w:val="20"/>
          <w:szCs w:val="20"/>
        </w:rPr>
      </w:pPr>
    </w:p>
    <w:p w14:paraId="681204C7">
      <w:pPr>
        <w:pStyle w:val="21"/>
        <w:ind w:left="0"/>
        <w:rPr>
          <w:rFonts w:ascii="Times New Roman" w:hAnsi="Times New Roman"/>
          <w:sz w:val="20"/>
          <w:szCs w:val="20"/>
        </w:rPr>
      </w:pPr>
    </w:p>
    <w:p w14:paraId="7B7D9D27">
      <w:pPr>
        <w:pStyle w:val="21"/>
        <w:spacing w:after="0"/>
        <w:ind w:left="0"/>
        <w:rPr>
          <w:rFonts w:ascii="Times New Roman" w:hAnsi="Times New Roman"/>
          <w:sz w:val="20"/>
          <w:szCs w:val="20"/>
        </w:rPr>
      </w:pPr>
      <w:r>
        <w:rPr>
          <w:rFonts w:ascii="Times New Roman" w:hAnsi="Times New Roman"/>
          <w:sz w:val="20"/>
          <w:szCs w:val="20"/>
        </w:rPr>
        <w:t>Исп. Лапова Д. Ю. тел. (881379)96-145</w:t>
      </w:r>
    </w:p>
    <w:p w14:paraId="1EC0CA3D">
      <w:pPr>
        <w:pStyle w:val="21"/>
        <w:spacing w:after="0"/>
        <w:ind w:left="0"/>
        <w:rPr>
          <w:rFonts w:ascii="Times New Roman" w:hAnsi="Times New Roman"/>
          <w:sz w:val="20"/>
          <w:szCs w:val="20"/>
        </w:rPr>
      </w:pPr>
      <w:r>
        <w:rPr>
          <w:rFonts w:ascii="Times New Roman" w:hAnsi="Times New Roman"/>
          <w:sz w:val="20"/>
          <w:szCs w:val="20"/>
        </w:rPr>
        <w:t>Разослано: дело-1</w:t>
      </w:r>
    </w:p>
    <w:p w14:paraId="4CBEFE7D">
      <w:pPr>
        <w:pStyle w:val="21"/>
        <w:spacing w:after="0"/>
        <w:ind w:left="0"/>
        <w:jc w:val="right"/>
        <w:rPr>
          <w:rFonts w:ascii="Times New Roman" w:hAnsi="Times New Roman"/>
          <w:spacing w:val="-4"/>
          <w:sz w:val="24"/>
          <w:szCs w:val="24"/>
        </w:rPr>
      </w:pPr>
      <w:r>
        <w:rPr>
          <w:rFonts w:ascii="Times New Roman" w:hAnsi="Times New Roman" w:cs="Times New Roman"/>
        </w:rPr>
        <w:t>Приложение к</w:t>
      </w:r>
    </w:p>
    <w:p w14:paraId="2F27B48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14:paraId="0F7ADEE5">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Плодовского сельского поселения</w:t>
      </w:r>
    </w:p>
    <w:bookmarkEnd w:id="0"/>
    <w:p w14:paraId="161DB0CD">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 __.11.2024 года № ____</w:t>
      </w:r>
    </w:p>
    <w:p w14:paraId="28C83810">
      <w:pPr>
        <w:autoSpaceDE w:val="0"/>
        <w:autoSpaceDN w:val="0"/>
        <w:adjustRightInd w:val="0"/>
        <w:spacing w:after="0" w:line="240" w:lineRule="auto"/>
        <w:rPr>
          <w:rFonts w:ascii="Times New Roman" w:hAnsi="Times New Roman" w:eastAsia="Times New Roman" w:cs="Times New Roman"/>
          <w:b/>
          <w:bCs/>
          <w:sz w:val="28"/>
          <w:szCs w:val="28"/>
          <w:lang w:eastAsia="ru-RU"/>
        </w:rPr>
      </w:pPr>
    </w:p>
    <w:p w14:paraId="1B8CDEBE">
      <w:pPr>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Административный регламент</w:t>
      </w:r>
    </w:p>
    <w:p w14:paraId="7559DA8A">
      <w:pPr>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4E444AB4">
      <w:pPr>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p>
    <w:p w14:paraId="6C138916">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(Сокращенное наименование: «Выдача справок об отказе от преимущественного права покупки доли в праве общей долевой собственности на жилые помещения») </w:t>
      </w:r>
    </w:p>
    <w:p w14:paraId="4CFDC65C">
      <w:pPr>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(далее – муниципальная услуга, административный регламент)</w:t>
      </w:r>
    </w:p>
    <w:p w14:paraId="31334CAF">
      <w:pPr>
        <w:autoSpaceDE w:val="0"/>
        <w:autoSpaceDN w:val="0"/>
        <w:adjustRightInd w:val="0"/>
        <w:spacing w:after="0" w:line="240" w:lineRule="auto"/>
        <w:jc w:val="center"/>
        <w:rPr>
          <w:rFonts w:ascii="Times New Roman" w:hAnsi="Times New Roman" w:eastAsia="Times New Roman" w:cs="Times New Roman"/>
          <w:b/>
          <w:bCs/>
          <w:sz w:val="24"/>
          <w:szCs w:val="24"/>
          <w:lang w:eastAsia="ru-RU"/>
        </w:rPr>
      </w:pPr>
    </w:p>
    <w:p w14:paraId="7553F565">
      <w:pPr>
        <w:widowControl w:val="0"/>
        <w:autoSpaceDE w:val="0"/>
        <w:autoSpaceDN w:val="0"/>
        <w:adjustRightInd w:val="0"/>
        <w:jc w:val="center"/>
        <w:outlineLvl w:val="1"/>
        <w:rPr>
          <w:rFonts w:ascii="Times New Roman" w:hAnsi="Times New Roman" w:eastAsia="Calibri"/>
          <w:b/>
          <w:sz w:val="24"/>
          <w:szCs w:val="24"/>
          <w:lang w:eastAsia="ru-RU"/>
        </w:rPr>
      </w:pPr>
      <w:r>
        <w:rPr>
          <w:rFonts w:ascii="Times New Roman" w:hAnsi="Times New Roman" w:eastAsia="Calibri"/>
          <w:b/>
        </w:rPr>
        <w:t>1. Общие положения</w:t>
      </w:r>
      <w:r>
        <w:rPr>
          <w:rFonts w:ascii="Times New Roman" w:hAnsi="Times New Roman" w:eastAsia="Calibri" w:cs="Times New Roman"/>
          <w:sz w:val="24"/>
          <w:szCs w:val="24"/>
        </w:rPr>
        <w:t xml:space="preserve"> </w:t>
      </w:r>
    </w:p>
    <w:p w14:paraId="6CB9BA5E">
      <w:pPr>
        <w:pStyle w:val="44"/>
        <w:numPr>
          <w:ilvl w:val="1"/>
          <w:numId w:val="1"/>
        </w:numPr>
        <w:ind w:left="0" w:firstLine="1080"/>
        <w:jc w:val="both"/>
        <w:rPr>
          <w:rFonts w:ascii="Times New Roman" w:hAnsi="Times New Roman" w:eastAsia="Calibri"/>
        </w:rPr>
      </w:pPr>
      <w:r>
        <w:rPr>
          <w:rFonts w:ascii="Times New Roman" w:hAnsi="Times New Roman"/>
        </w:rPr>
        <w:t xml:space="preserve">Административный регламент устанавливает порядок и стандарт предоставления муниципальной услуги </w:t>
      </w:r>
      <w:r>
        <w:rPr>
          <w:rFonts w:ascii="Times New Roman" w:hAnsi="Times New Roman" w:eastAsia="Calibri"/>
        </w:rPr>
        <w:t xml:space="preserve">«Выдача справок </w:t>
      </w:r>
      <w:r>
        <w:rPr>
          <w:rFonts w:ascii="Times New Roman" w:hAnsi="Times New Roman" w:eastAsia="Calibri"/>
        </w:rPr>
        <w:br w:type="textWrapping"/>
      </w:r>
      <w:r>
        <w:rPr>
          <w:rFonts w:ascii="Times New Roman" w:hAnsi="Times New Roman" w:eastAsia="Calibri"/>
        </w:rPr>
        <w:t>об отказе от преимущественного права покупки доли в праве общей долевой собственности на жилые помещения»</w:t>
      </w:r>
      <w:r>
        <w:rPr>
          <w:rFonts w:ascii="Times New Roman" w:hAnsi="Times New Roman"/>
        </w:rPr>
        <w:t>.</w:t>
      </w:r>
    </w:p>
    <w:p w14:paraId="6535DEB3">
      <w:pPr>
        <w:pStyle w:val="44"/>
        <w:numPr>
          <w:ilvl w:val="1"/>
          <w:numId w:val="1"/>
        </w:numPr>
        <w:jc w:val="both"/>
        <w:rPr>
          <w:rFonts w:ascii="Times New Roman" w:hAnsi="Times New Roman" w:eastAsia="Calibri"/>
        </w:rPr>
      </w:pPr>
      <w:r>
        <w:rPr>
          <w:rFonts w:ascii="Times New Roman" w:hAnsi="Times New Roman" w:eastAsia="Calibri"/>
        </w:rPr>
        <w:t>Заявителями, имеющими право на получение муниципальной услуги, являются:</w:t>
      </w:r>
    </w:p>
    <w:p w14:paraId="2EB5434A">
      <w:pPr>
        <w:pStyle w:val="44"/>
        <w:jc w:val="both"/>
        <w:rPr>
          <w:rFonts w:ascii="Times New Roman" w:hAnsi="Times New Roman"/>
        </w:rPr>
      </w:pPr>
      <w:r>
        <w:rPr>
          <w:rFonts w:ascii="Times New Roman" w:hAnsi="Times New Roman"/>
        </w:rPr>
        <w:t xml:space="preserve"> - физические лица;</w:t>
      </w:r>
    </w:p>
    <w:p w14:paraId="6FB1801D">
      <w:pPr>
        <w:pStyle w:val="44"/>
        <w:jc w:val="both"/>
        <w:rPr>
          <w:rFonts w:ascii="Times New Roman" w:hAnsi="Times New Roman" w:eastAsia="Calibri"/>
        </w:rPr>
      </w:pPr>
      <w:r>
        <w:rPr>
          <w:rFonts w:ascii="Times New Roman" w:hAnsi="Times New Roman"/>
        </w:rPr>
        <w:t xml:space="preserve"> - юридические лица </w:t>
      </w:r>
      <w:r>
        <w:rPr>
          <w:rFonts w:ascii="Times New Roman" w:hAnsi="Times New Roman" w:eastAsia="Calibr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rPr>
        <w:t xml:space="preserve"> (далее – заявитель).</w:t>
      </w:r>
    </w:p>
    <w:p w14:paraId="5FF16568">
      <w:pPr>
        <w:widowControl w:val="0"/>
        <w:autoSpaceDE w:val="0"/>
        <w:autoSpaceDN w:val="0"/>
        <w:jc w:val="both"/>
        <w:rPr>
          <w:rFonts w:ascii="Times New Roman" w:hAnsi="Times New Roman" w:eastAsia="Times New Roman" w:cs="Times New Roman"/>
          <w:sz w:val="24"/>
          <w:szCs w:val="24"/>
        </w:rPr>
      </w:pPr>
      <w:r>
        <w:rPr>
          <w:rFonts w:ascii="Times New Roman" w:hAnsi="Times New Roman" w:cs="Times New Roman"/>
          <w:sz w:val="24"/>
          <w:szCs w:val="24"/>
        </w:rPr>
        <w:t>Представлять интересы заявителя имеют право:</w:t>
      </w:r>
    </w:p>
    <w:p w14:paraId="7970925A">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24D69B9">
      <w:pPr>
        <w:pStyle w:val="44"/>
        <w:jc w:val="both"/>
        <w:rPr>
          <w:rFonts w:ascii="Times New Roman" w:hAnsi="Times New Roman"/>
        </w:rPr>
      </w:pPr>
      <w:r>
        <w:rPr>
          <w:rFonts w:ascii="Times New Roman" w:hAnsi="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D65B1A6">
      <w:pPr>
        <w:pStyle w:val="44"/>
        <w:jc w:val="both"/>
        <w:rPr>
          <w:rFonts w:ascii="Times New Roman" w:hAnsi="Times New Roman" w:eastAsia="Calibri"/>
        </w:rPr>
      </w:pPr>
      <w:r>
        <w:rPr>
          <w:rFonts w:ascii="Times New Roman" w:hAnsi="Times New Roman"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0EDBC6D">
      <w:pPr>
        <w:jc w:val="both"/>
        <w:rPr>
          <w:rFonts w:ascii="Times New Roman" w:hAnsi="Times New Roman" w:eastAsia="Calibri" w:cs="Times New Roman"/>
          <w:sz w:val="24"/>
          <w:szCs w:val="24"/>
        </w:rPr>
      </w:pPr>
      <w:r>
        <w:rPr>
          <w:rFonts w:ascii="Times New Roman" w:hAnsi="Times New Roman" w:cs="Times New Roman"/>
          <w:sz w:val="24"/>
          <w:szCs w:val="24"/>
        </w:rPr>
        <w:t xml:space="preserve">1.3. </w:t>
      </w:r>
      <w:r>
        <w:rPr>
          <w:rFonts w:ascii="Times New Roman" w:hAnsi="Times New Roman" w:eastAsia="Calibri" w:cs="Times New Roman"/>
          <w:sz w:val="24"/>
          <w:szCs w:val="24"/>
        </w:rPr>
        <w:t>Информация о месте нахождения органов местного самоуправления Ленинградской области в лице администрации Плодовского сельского поселения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B3BD7EE">
      <w:pPr>
        <w:jc w:val="both"/>
        <w:rPr>
          <w:rFonts w:ascii="Times New Roman" w:hAnsi="Times New Roman" w:eastAsia="Times New Roman" w:cs="Times New Roman"/>
          <w:sz w:val="24"/>
          <w:szCs w:val="24"/>
        </w:rPr>
      </w:pPr>
      <w:r>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DF1C239">
      <w:pPr>
        <w:pStyle w:val="44"/>
        <w:jc w:val="both"/>
        <w:rPr>
          <w:rFonts w:ascii="Times New Roman" w:hAnsi="Times New Roman"/>
        </w:rPr>
      </w:pPr>
      <w:r>
        <w:rPr>
          <w:rFonts w:ascii="Times New Roman" w:hAnsi="Times New Roman"/>
        </w:rPr>
        <w:t>на сайте Администраций;</w:t>
      </w:r>
    </w:p>
    <w:p w14:paraId="065574FF">
      <w:pPr>
        <w:pStyle w:val="44"/>
        <w:jc w:val="both"/>
        <w:rPr>
          <w:rFonts w:ascii="Times New Roman" w:hAnsi="Times New Roman"/>
        </w:rPr>
      </w:pPr>
      <w:r>
        <w:rPr>
          <w:rFonts w:ascii="Times New Roman" w:hAnsi="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rPr>
        <w:br w:type="textWrapping"/>
      </w:r>
      <w:r>
        <w:rPr>
          <w:rFonts w:ascii="Times New Roman" w:hAnsi="Times New Roman"/>
        </w:rPr>
        <w:t xml:space="preserve">и муниципальных услуг» (далее </w:t>
      </w:r>
      <w:r>
        <w:rPr>
          <w:rFonts w:ascii="Times New Roman" w:hAnsi="Times New Roman"/>
          <w:bCs/>
        </w:rPr>
        <w:t>–</w:t>
      </w:r>
      <w:r>
        <w:rPr>
          <w:rFonts w:ascii="Times New Roman" w:hAnsi="Times New Roman"/>
        </w:rPr>
        <w:t xml:space="preserve"> ГБУ ЛО «МФЦ»): </w:t>
      </w:r>
      <w:r>
        <w:fldChar w:fldCharType="begin"/>
      </w:r>
      <w:r>
        <w:instrText xml:space="preserve"> HYPERLINK "http://mfc47.ru/" </w:instrText>
      </w:r>
      <w:r>
        <w:fldChar w:fldCharType="separate"/>
      </w:r>
      <w:r>
        <w:rPr>
          <w:rStyle w:val="8"/>
          <w:rFonts w:ascii="Times New Roman" w:hAnsi="Times New Roman"/>
        </w:rPr>
        <w:t>http://mfc47.ru/</w:t>
      </w:r>
      <w:r>
        <w:rPr>
          <w:rStyle w:val="8"/>
          <w:rFonts w:ascii="Times New Roman" w:hAnsi="Times New Roman"/>
        </w:rPr>
        <w:fldChar w:fldCharType="end"/>
      </w:r>
      <w:r>
        <w:rPr>
          <w:rFonts w:ascii="Times New Roman" w:hAnsi="Times New Roman"/>
        </w:rPr>
        <w:t>;</w:t>
      </w:r>
    </w:p>
    <w:p w14:paraId="62383522">
      <w:pPr>
        <w:pStyle w:val="44"/>
        <w:jc w:val="both"/>
        <w:rPr>
          <w:rFonts w:ascii="Times New Roman" w:hAnsi="Times New Roman"/>
          <w:u w:val="single"/>
        </w:rPr>
      </w:pPr>
      <w:r>
        <w:rPr>
          <w:rFonts w:ascii="Times New Roman" w:hAnsi="Times New Roman"/>
        </w:rPr>
        <w:t xml:space="preserve">на Портале государственных и муниципальных услуг (функций) Ленинградской области (далее </w:t>
      </w:r>
      <w:r>
        <w:rPr>
          <w:rFonts w:ascii="Times New Roman" w:hAnsi="Times New Roman"/>
          <w:bCs/>
        </w:rPr>
        <w:t xml:space="preserve">– </w:t>
      </w:r>
      <w:r>
        <w:rPr>
          <w:rFonts w:ascii="Times New Roman" w:hAnsi="Times New Roman"/>
        </w:rPr>
        <w:t xml:space="preserve"> ПГУ ЛО)/на Едином портале государственных услуг (далее </w:t>
      </w:r>
      <w:r>
        <w:rPr>
          <w:rFonts w:ascii="Times New Roman" w:hAnsi="Times New Roman"/>
          <w:bCs/>
        </w:rPr>
        <w:t xml:space="preserve">– </w:t>
      </w:r>
      <w:r>
        <w:rPr>
          <w:rFonts w:ascii="Times New Roman" w:hAnsi="Times New Roman"/>
        </w:rPr>
        <w:t xml:space="preserve"> ЕПГУ): </w:t>
      </w:r>
      <w:r>
        <w:fldChar w:fldCharType="begin"/>
      </w:r>
      <w:r>
        <w:instrText xml:space="preserve"> HYPERLINK "http://gu.lenobl.ru/" </w:instrText>
      </w:r>
      <w:r>
        <w:fldChar w:fldCharType="separate"/>
      </w:r>
      <w:r>
        <w:rPr>
          <w:rStyle w:val="8"/>
          <w:rFonts w:ascii="Times New Roman" w:hAnsi="Times New Roman"/>
        </w:rPr>
        <w:t>http://gu.lenobl.ru/</w:t>
      </w:r>
      <w:r>
        <w:rPr>
          <w:rStyle w:val="8"/>
          <w:rFonts w:ascii="Times New Roman" w:hAnsi="Times New Roman"/>
        </w:rPr>
        <w:fldChar w:fldCharType="end"/>
      </w:r>
      <w:r>
        <w:rPr>
          <w:rFonts w:ascii="Times New Roman" w:hAnsi="Times New Roman"/>
          <w:u w:val="single"/>
        </w:rPr>
        <w:t xml:space="preserve">, </w:t>
      </w:r>
      <w:r>
        <w:fldChar w:fldCharType="begin"/>
      </w:r>
      <w:r>
        <w:instrText xml:space="preserve"> HYPERLINK "http://www.gosuslugi.ru" </w:instrText>
      </w:r>
      <w:r>
        <w:fldChar w:fldCharType="separate"/>
      </w:r>
      <w:r>
        <w:rPr>
          <w:rStyle w:val="41"/>
          <w:rFonts w:ascii="Times New Roman" w:hAnsi="Times New Roman" w:eastAsia="Calibri" w:cs="Times New Roman"/>
        </w:rPr>
        <w:t>www.gosuslugi.ru</w:t>
      </w:r>
      <w:r>
        <w:rPr>
          <w:rStyle w:val="41"/>
          <w:rFonts w:ascii="Times New Roman" w:hAnsi="Times New Roman" w:eastAsia="Calibri" w:cs="Times New Roman"/>
        </w:rPr>
        <w:fldChar w:fldCharType="end"/>
      </w:r>
      <w:r>
        <w:rPr>
          <w:rFonts w:ascii="Times New Roman" w:hAnsi="Times New Roman" w:eastAsia="Calibri"/>
        </w:rPr>
        <w:t>;</w:t>
      </w:r>
    </w:p>
    <w:p w14:paraId="2D2C14FD">
      <w:pPr>
        <w:pStyle w:val="17"/>
        <w:jc w:val="both"/>
        <w:rPr>
          <w:rFonts w:ascii="Times New Roman" w:hAnsi="Times New Roman" w:cs="Times New Roman"/>
          <w:sz w:val="24"/>
          <w:szCs w:val="24"/>
        </w:rPr>
      </w:pPr>
      <w:r>
        <w:rPr>
          <w:rFonts w:ascii="Times New Roman" w:hAnsi="Times New Roman" w:cs="Times New Roman"/>
          <w:sz w:val="24"/>
          <w:szCs w:val="24"/>
        </w:rPr>
        <w:t xml:space="preserve">в государственной информационной системе «Реестр государственных </w:t>
      </w:r>
      <w:r>
        <w:rPr>
          <w:rFonts w:ascii="Times New Roman" w:hAnsi="Times New Roman" w:cs="Times New Roman"/>
          <w:sz w:val="24"/>
          <w:szCs w:val="24"/>
        </w:rPr>
        <w:br w:type="textWrapping"/>
      </w:r>
      <w:r>
        <w:rPr>
          <w:rFonts w:ascii="Times New Roman" w:hAnsi="Times New Roman" w:cs="Times New Roman"/>
          <w:sz w:val="24"/>
          <w:szCs w:val="24"/>
        </w:rPr>
        <w:t>и муниципальных услуг (функций) Ленинградской области».</w:t>
      </w:r>
    </w:p>
    <w:p w14:paraId="40F0A585">
      <w:pPr>
        <w:jc w:val="both"/>
        <w:rPr>
          <w:rFonts w:ascii="Times New Roman" w:hAnsi="Times New Roman" w:cs="Times New Roman"/>
          <w:sz w:val="24"/>
          <w:szCs w:val="24"/>
        </w:rPr>
      </w:pPr>
      <w:r>
        <w:rPr>
          <w:rFonts w:ascii="Times New Roman" w:hAnsi="Times New Roman" w:cs="Times New Roman"/>
          <w:sz w:val="24"/>
          <w:szCs w:val="24"/>
        </w:rPr>
        <w:t xml:space="preserve"> </w:t>
      </w:r>
    </w:p>
    <w:p w14:paraId="48791268">
      <w:pPr>
        <w:widowControl w:val="0"/>
        <w:autoSpaceDE w:val="0"/>
        <w:autoSpaceDN w:val="0"/>
        <w:adjustRightInd w:val="0"/>
        <w:jc w:val="center"/>
        <w:rPr>
          <w:rFonts w:ascii="Times New Roman" w:hAnsi="Times New Roman" w:eastAsia="Calibri" w:cs="Times New Roman"/>
          <w:b/>
          <w:sz w:val="24"/>
          <w:szCs w:val="24"/>
        </w:rPr>
      </w:pPr>
      <w:r>
        <w:rPr>
          <w:rFonts w:ascii="Times New Roman" w:hAnsi="Times New Roman" w:eastAsia="Calibri" w:cs="Times New Roman"/>
          <w:b/>
          <w:sz w:val="24"/>
          <w:szCs w:val="24"/>
        </w:rPr>
        <w:t>2. Стандарт предоставления муниципальной услуги</w:t>
      </w:r>
    </w:p>
    <w:p w14:paraId="33999E7A">
      <w:pPr>
        <w:widowControl w:val="0"/>
        <w:autoSpaceDE w:val="0"/>
        <w:autoSpaceDN w:val="0"/>
        <w:adjustRightInd w:val="0"/>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14:paraId="1EEBB0B5">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 Полное наименование муниципальной услуги: «Выдача справок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об отказе от преимущественного права покупки доли в праве общей долевой собственности на жилые помещения».</w:t>
      </w:r>
    </w:p>
    <w:p w14:paraId="7806A187">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Сокращенное наименование муниципальной услуги: «Выдача справок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об отказе от преимущественного права покупки доли в праве общей долевой собственности на жилые помещения».</w:t>
      </w:r>
    </w:p>
    <w:p w14:paraId="67C082F5">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2.2. Муниципальную услугу предоставляет: </w:t>
      </w:r>
    </w:p>
    <w:p w14:paraId="1BC92FC3">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Администрация Плодовского сельского поселения.</w:t>
      </w:r>
    </w:p>
    <w:p w14:paraId="45DDD723">
      <w:pPr>
        <w:pStyle w:val="17"/>
        <w:jc w:val="both"/>
        <w:rPr>
          <w:rFonts w:ascii="Times New Roman" w:hAnsi="Times New Roman" w:eastAsia="Calibri" w:cs="Times New Roman"/>
          <w:sz w:val="24"/>
          <w:szCs w:val="24"/>
        </w:rPr>
      </w:pPr>
      <w:r>
        <w:rPr>
          <w:rFonts w:ascii="Times New Roman" w:hAnsi="Times New Roman" w:cs="Times New Roman"/>
          <w:sz w:val="24"/>
          <w:szCs w:val="24"/>
        </w:rPr>
        <w:t>В предоставлении услуги участвуют:</w:t>
      </w:r>
    </w:p>
    <w:p w14:paraId="773E26FB">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и муниципальных услуг»;</w:t>
      </w:r>
    </w:p>
    <w:p w14:paraId="72B26D51">
      <w:pPr>
        <w:pStyle w:val="17"/>
        <w:jc w:val="both"/>
        <w:rPr>
          <w:rFonts w:ascii="Times New Roman" w:hAnsi="Times New Roman" w:eastAsia="Calibri" w:cs="Times New Roman"/>
          <w:sz w:val="24"/>
          <w:szCs w:val="24"/>
        </w:rPr>
      </w:pPr>
      <w:r>
        <w:rPr>
          <w:rFonts w:ascii="Times New Roman" w:hAnsi="Times New Roman" w:cs="Times New Roman"/>
          <w:sz w:val="24"/>
          <w:szCs w:val="24"/>
        </w:rPr>
        <w:t>- Управление Федеральной налоговой службы по Ленинградской области;</w:t>
      </w:r>
    </w:p>
    <w:p w14:paraId="71D4C879">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Управление Федеральной службы государственной регистрации, кадастра и картографии по Ленинградской области.</w:t>
      </w:r>
    </w:p>
    <w:p w14:paraId="5DF5B537">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Заявление на получение государственной услуги с комплектом документов принимается:</w:t>
      </w:r>
    </w:p>
    <w:p w14:paraId="6DDE59DB">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1) при личной явке:</w:t>
      </w:r>
    </w:p>
    <w:p w14:paraId="6486FB34">
      <w:pPr>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6623FE16">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 без личной явки:</w:t>
      </w:r>
    </w:p>
    <w:p w14:paraId="33B9B652">
      <w:pPr>
        <w:jc w:val="both"/>
        <w:rPr>
          <w:rFonts w:ascii="Times New Roman" w:hAnsi="Times New Roman" w:eastAsia="Times New Roman" w:cs="Times New Roman"/>
          <w:sz w:val="24"/>
          <w:szCs w:val="24"/>
        </w:rPr>
      </w:pPr>
      <w:r>
        <w:rPr>
          <w:rFonts w:ascii="Times New Roman" w:hAnsi="Times New Roman" w:cs="Times New Roman"/>
          <w:sz w:val="24"/>
          <w:szCs w:val="24"/>
        </w:rPr>
        <w:t>почтовым отправлением в орган местного самоуправления;</w:t>
      </w:r>
    </w:p>
    <w:p w14:paraId="5F53A22A">
      <w:pPr>
        <w:jc w:val="both"/>
        <w:rPr>
          <w:rFonts w:ascii="Times New Roman" w:hAnsi="Times New Roman" w:cs="Times New Roman"/>
          <w:sz w:val="24"/>
          <w:szCs w:val="24"/>
        </w:rPr>
      </w:pPr>
      <w:r>
        <w:rPr>
          <w:rFonts w:ascii="Times New Roman" w:hAnsi="Times New Roman" w:cs="Times New Roman"/>
          <w:sz w:val="24"/>
          <w:szCs w:val="24"/>
        </w:rPr>
        <w:t>в электронной форме через личный кабинет заявителя на ПГУ/ЕПГУ.</w:t>
      </w:r>
    </w:p>
    <w:p w14:paraId="405FF1A8">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Заявитель имеет право записаться на прием для подачи заявления о предоставлении услуги следующими способами:</w:t>
      </w:r>
    </w:p>
    <w:p w14:paraId="30121DC1">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1) посредством ПГУ ЛО/ЕПГУ – в Администрацию, в МФЦ (при технической реализации);</w:t>
      </w:r>
    </w:p>
    <w:p w14:paraId="1FE603D4">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 по телефону – в МФЦ;</w:t>
      </w:r>
    </w:p>
    <w:p w14:paraId="1AC48AF4">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 посредством сайта МФЦ – в МФЦ.</w:t>
      </w:r>
    </w:p>
    <w:p w14:paraId="080B69B8">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14:paraId="606DE97A">
      <w:pPr>
        <w:autoSpaceDE w:val="0"/>
        <w:autoSpaceDN w:val="0"/>
        <w:adjustRightInd w:val="0"/>
        <w:jc w:val="both"/>
        <w:rPr>
          <w:rFonts w:ascii="Times New Roman" w:hAnsi="Times New Roman" w:eastAsia="Calibri" w:cs="Times New Roman"/>
          <w:sz w:val="24"/>
          <w:szCs w:val="24"/>
        </w:rPr>
      </w:pPr>
      <w:r>
        <w:rPr>
          <w:rFonts w:ascii="Times New Roman" w:hAnsi="Times New Roman" w:cs="Times New Roman"/>
          <w:sz w:val="24"/>
          <w:szCs w:val="24"/>
        </w:rPr>
        <w:t xml:space="preserve">2.2.1. </w:t>
      </w:r>
      <w:r>
        <w:rPr>
          <w:rFonts w:ascii="Times New Roman" w:hAnsi="Times New Roman" w:eastAsia="Calibri"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Pr>
          <w:rFonts w:ascii="Times New Roman" w:hAnsi="Times New Roman" w:cs="Times New Roman"/>
          <w:sz w:val="24"/>
          <w:szCs w:val="24"/>
        </w:rPr>
        <w:t>(при технической реализации).</w:t>
      </w:r>
    </w:p>
    <w:p w14:paraId="5AEC55BF">
      <w:pPr>
        <w:autoSpaceDE w:val="0"/>
        <w:autoSpaceDN w:val="0"/>
        <w:adjustRightInd w:val="0"/>
        <w:jc w:val="both"/>
        <w:rPr>
          <w:rFonts w:ascii="Times New Roman" w:hAnsi="Times New Roman" w:eastAsia="Calibri" w:cs="Times New Roman"/>
          <w:sz w:val="24"/>
          <w:szCs w:val="24"/>
        </w:rPr>
      </w:pPr>
      <w:r>
        <w:rPr>
          <w:rFonts w:ascii="Times New Roman" w:hAnsi="Times New Roman" w:cs="Times New Roman"/>
          <w:sz w:val="24"/>
          <w:szCs w:val="24"/>
        </w:rPr>
        <w:t xml:space="preserve">2.2.2. </w:t>
      </w:r>
      <w:r>
        <w:rPr>
          <w:rFonts w:ascii="Times New Roman" w:hAnsi="Times New Roman" w:eastAsia="Calibri"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43DD31F7">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222F434">
      <w:pPr>
        <w:jc w:val="both"/>
        <w:rPr>
          <w:rFonts w:ascii="Times New Roman" w:hAnsi="Times New Roman" w:eastAsia="Times New Roman" w:cs="Times New Roman"/>
          <w:sz w:val="24"/>
          <w:szCs w:val="24"/>
        </w:rPr>
      </w:pPr>
      <w:r>
        <w:rPr>
          <w:rFonts w:ascii="Times New Roman" w:hAnsi="Times New Roman" w:eastAsia="Calibri"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5C0EC4">
      <w:pPr>
        <w:jc w:val="both"/>
        <w:rPr>
          <w:rFonts w:ascii="Times New Roman" w:hAnsi="Times New Roman" w:eastAsia="Calibri" w:cs="Times New Roman"/>
          <w:sz w:val="24"/>
          <w:szCs w:val="24"/>
        </w:rPr>
      </w:pPr>
      <w:bookmarkStart w:id="1" w:name="Par132"/>
      <w:bookmarkEnd w:id="1"/>
      <w:r>
        <w:rPr>
          <w:rFonts w:ascii="Times New Roman" w:hAnsi="Times New Roman" w:cs="Times New Roman"/>
          <w:sz w:val="24"/>
          <w:szCs w:val="24"/>
        </w:rPr>
        <w:t xml:space="preserve">2.3. </w:t>
      </w:r>
      <w:r>
        <w:rPr>
          <w:rFonts w:ascii="Times New Roman" w:hAnsi="Times New Roman" w:eastAsia="Calibri" w:cs="Times New Roman"/>
          <w:sz w:val="24"/>
          <w:szCs w:val="24"/>
        </w:rPr>
        <w:t>Результатом предоставления муниципальной услуги является:</w:t>
      </w:r>
    </w:p>
    <w:p w14:paraId="1DE7500F">
      <w:pPr>
        <w:jc w:val="both"/>
        <w:rPr>
          <w:rFonts w:ascii="Times New Roman" w:hAnsi="Times New Roman" w:eastAsia="Calibri" w:cs="Times New Roman"/>
          <w:sz w:val="24"/>
          <w:szCs w:val="24"/>
        </w:rPr>
      </w:pPr>
      <w:r>
        <w:rPr>
          <w:rFonts w:ascii="Times New Roman" w:hAnsi="Times New Roman" w:eastAsia="Calibri" w:cs="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14:paraId="6FC7EE1A">
      <w:pPr>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выдача заявителю письма, содержащего мотивированный отказ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предоставлении муниципальной услуги.</w:t>
      </w:r>
    </w:p>
    <w:p w14:paraId="66469FD9">
      <w:pPr>
        <w:autoSpaceDE w:val="0"/>
        <w:autoSpaceDN w:val="0"/>
        <w:adjustRightInd w:val="0"/>
        <w:jc w:val="both"/>
        <w:rPr>
          <w:rFonts w:ascii="Times New Roman" w:hAnsi="Times New Roman" w:eastAsia="Calibri" w:cs="Times New Roman"/>
          <w:sz w:val="24"/>
          <w:szCs w:val="24"/>
        </w:rPr>
      </w:pPr>
      <w:r>
        <w:rPr>
          <w:rFonts w:ascii="Times New Roman" w:hAnsi="Times New Roman" w:cs="Times New Roman"/>
          <w:sz w:val="24"/>
          <w:szCs w:val="24"/>
        </w:rPr>
        <w:t>Результат предоставления муниципальной услуги предоставляется:</w:t>
      </w:r>
    </w:p>
    <w:p w14:paraId="358C4BA8">
      <w:pPr>
        <w:jc w:val="both"/>
        <w:rPr>
          <w:rFonts w:ascii="Times New Roman" w:hAnsi="Times New Roman" w:eastAsia="Times New Roman" w:cs="Times New Roman"/>
          <w:sz w:val="24"/>
          <w:szCs w:val="24"/>
        </w:rPr>
      </w:pPr>
      <w:r>
        <w:rPr>
          <w:rFonts w:ascii="Times New Roman" w:hAnsi="Times New Roman" w:cs="Times New Roman"/>
          <w:sz w:val="24"/>
          <w:szCs w:val="24"/>
        </w:rPr>
        <w:t>1) при личной явке:</w:t>
      </w:r>
    </w:p>
    <w:p w14:paraId="33A7E9A9">
      <w:pPr>
        <w:jc w:val="both"/>
        <w:rPr>
          <w:rFonts w:ascii="Times New Roman" w:hAnsi="Times New Roman" w:cs="Times New Roman"/>
          <w:sz w:val="24"/>
          <w:szCs w:val="24"/>
        </w:rPr>
      </w:pPr>
      <w:r>
        <w:rPr>
          <w:rFonts w:ascii="Times New Roman" w:hAnsi="Times New Roman" w:cs="Times New Roman"/>
          <w:sz w:val="24"/>
          <w:szCs w:val="24"/>
        </w:rPr>
        <w:t>в филиалах, отделах, удаленных рабочих местах ГБУ ЛО «МФЦ»;</w:t>
      </w:r>
    </w:p>
    <w:p w14:paraId="0CF9D600">
      <w:pPr>
        <w:jc w:val="both"/>
        <w:rPr>
          <w:rFonts w:ascii="Times New Roman" w:hAnsi="Times New Roman" w:cs="Times New Roman"/>
          <w:sz w:val="24"/>
          <w:szCs w:val="24"/>
        </w:rPr>
      </w:pPr>
      <w:r>
        <w:rPr>
          <w:rFonts w:ascii="Times New Roman" w:hAnsi="Times New Roman" w:cs="Times New Roman"/>
          <w:sz w:val="24"/>
          <w:szCs w:val="24"/>
        </w:rPr>
        <w:t>2) без личной явки:</w:t>
      </w:r>
    </w:p>
    <w:p w14:paraId="3C24F5D3">
      <w:pPr>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14:paraId="05396B64">
      <w:pPr>
        <w:jc w:val="both"/>
        <w:rPr>
          <w:rFonts w:ascii="Times New Roman" w:hAnsi="Times New Roman" w:cs="Times New Roman"/>
          <w:sz w:val="24"/>
          <w:szCs w:val="24"/>
        </w:rPr>
      </w:pPr>
      <w:r>
        <w:rPr>
          <w:rFonts w:ascii="Times New Roman" w:hAnsi="Times New Roman" w:cs="Times New Roman"/>
          <w:sz w:val="24"/>
          <w:szCs w:val="24"/>
        </w:rPr>
        <w:t>посредством ПГУ/ ЕПГУ (при технической реализации).</w:t>
      </w:r>
    </w:p>
    <w:p w14:paraId="2C99893A">
      <w:pPr>
        <w:pStyle w:val="17"/>
        <w:jc w:val="both"/>
        <w:rPr>
          <w:rFonts w:ascii="Times New Roman" w:hAnsi="Times New Roman" w:cs="Times New Roman"/>
          <w:sz w:val="24"/>
          <w:szCs w:val="24"/>
        </w:rPr>
      </w:pPr>
      <w:r>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599653">
      <w:pPr>
        <w:pStyle w:val="17"/>
        <w:jc w:val="both"/>
        <w:rPr>
          <w:rFonts w:ascii="Times New Roman" w:hAnsi="Times New Roman" w:cs="Times New Roman"/>
          <w:sz w:val="24"/>
          <w:szCs w:val="24"/>
        </w:rPr>
      </w:pPr>
      <w:r>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23F86C7">
      <w:pPr>
        <w:pStyle w:val="17"/>
        <w:jc w:val="both"/>
        <w:rPr>
          <w:rFonts w:ascii="Times New Roman" w:hAnsi="Times New Roman" w:cs="Times New Roman"/>
          <w:sz w:val="24"/>
          <w:szCs w:val="24"/>
        </w:rPr>
      </w:pPr>
      <w:r>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382680B">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Плодовского сельского поселения.</w:t>
      </w:r>
    </w:p>
    <w:p w14:paraId="4CC51CF0">
      <w:pPr>
        <w:autoSpaceDE w:val="0"/>
        <w:autoSpaceDN w:val="0"/>
        <w:adjustRightInd w:val="0"/>
        <w:jc w:val="both"/>
        <w:rPr>
          <w:rFonts w:ascii="Times New Roman" w:hAnsi="Times New Roman" w:eastAsia="Calibri" w:cs="Times New Roman"/>
          <w:sz w:val="24"/>
          <w:szCs w:val="24"/>
        </w:rPr>
      </w:pPr>
      <w:bookmarkStart w:id="2" w:name="Par144"/>
      <w:bookmarkEnd w:id="2"/>
      <w:r>
        <w:rPr>
          <w:rFonts w:ascii="Times New Roman" w:hAnsi="Times New Roman" w:eastAsia="Calibri" w:cs="Times New Roman"/>
          <w:sz w:val="24"/>
          <w:szCs w:val="24"/>
        </w:rPr>
        <w:t>2.5. Правовые основания для предоставления муниципальной услуги.</w:t>
      </w:r>
    </w:p>
    <w:p w14:paraId="6B580B91">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Нормативные правовые акты, регулирующие предоставление муниципальной услуги:</w:t>
      </w:r>
    </w:p>
    <w:p w14:paraId="291F34CE">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Гражданский кодекс Российской Федерации (часть первая);</w:t>
      </w:r>
    </w:p>
    <w:p w14:paraId="2B52911D">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Жилищный </w:t>
      </w:r>
      <w:r>
        <w:fldChar w:fldCharType="begin"/>
      </w:r>
      <w:r>
        <w:instrText xml:space="preserve"> HYPERLINK "consultantplus://offline/ref=AE002800B4C542225660D8578C8C22A3338475E828E2F732B4B649F32CE008636C6BB1D49DDAF1EE57o5K" </w:instrText>
      </w:r>
      <w:r>
        <w:fldChar w:fldCharType="separate"/>
      </w:r>
      <w:r>
        <w:rPr>
          <w:rStyle w:val="8"/>
          <w:rFonts w:ascii="Times New Roman" w:hAnsi="Times New Roman" w:eastAsia="Calibri" w:cs="Times New Roman"/>
          <w:sz w:val="24"/>
          <w:szCs w:val="24"/>
        </w:rPr>
        <w:t>кодекс</w:t>
      </w:r>
      <w:r>
        <w:rPr>
          <w:rStyle w:val="8"/>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Российской Федерации;</w:t>
      </w:r>
    </w:p>
    <w:p w14:paraId="6AF37858">
      <w:pPr>
        <w:pStyle w:val="17"/>
        <w:jc w:val="both"/>
        <w:rPr>
          <w:rFonts w:ascii="Times New Roman" w:hAnsi="Times New Roman" w:eastAsia="Calibri" w:cs="Times New Roman"/>
          <w:sz w:val="24"/>
          <w:szCs w:val="24"/>
        </w:rPr>
      </w:pPr>
      <w:r>
        <w:rPr>
          <w:rFonts w:ascii="Times New Roman" w:hAnsi="Times New Roman" w:cs="Times New Roman"/>
          <w:sz w:val="24"/>
          <w:szCs w:val="24"/>
        </w:rPr>
        <w:t>- нормативные правовые акты органа местного самоуправления.</w:t>
      </w:r>
    </w:p>
    <w:p w14:paraId="67384927">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2.6. Исчерпывающий перечень документов, необходимых в соответствии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с законодательными или иными нормативными правовыми актами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для предоставления муниципальной услуги, подлежащих представлению заявителем:</w:t>
      </w:r>
    </w:p>
    <w:p w14:paraId="6CD2304F">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письменное заявление о предоставлении муниципальной услуги (</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"Par452" </w:instrText>
      </w:r>
      <w:r>
        <w:fldChar w:fldCharType="separate"/>
      </w:r>
      <w:r>
        <w:rPr>
          <w:rStyle w:val="8"/>
          <w:rFonts w:ascii="Times New Roman" w:hAnsi="Times New Roman" w:eastAsia="Calibri" w:cs="Times New Roman"/>
          <w:sz w:val="24"/>
          <w:szCs w:val="24"/>
        </w:rPr>
        <w:t xml:space="preserve">приложение </w:t>
      </w:r>
      <w:r>
        <w:rPr>
          <w:rStyle w:val="8"/>
          <w:rFonts w:ascii="Times New Roman" w:hAnsi="Times New Roman" w:eastAsia="Calibri" w:cs="Times New Roman"/>
          <w:sz w:val="24"/>
          <w:szCs w:val="24"/>
        </w:rPr>
        <w:fldChar w:fldCharType="end"/>
      </w:r>
      <w:r>
        <w:rPr>
          <w:rFonts w:ascii="Times New Roman" w:hAnsi="Times New Roman" w:eastAsia="Calibri" w:cs="Times New Roman"/>
          <w:sz w:val="24"/>
          <w:szCs w:val="24"/>
        </w:rPr>
        <w:t>1 к административному регламенту) или заявление в электронном виде.</w:t>
      </w:r>
    </w:p>
    <w:p w14:paraId="1C92AE3E">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К заявлению прилагаются следующие документы и их заверенные копии:</w:t>
      </w:r>
    </w:p>
    <w:p w14:paraId="2E650FD8">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79B7A9AA">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1E3527C9">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правоустанавливающие документы на объекты недвижимости, права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на которые не зарегистрированы в Едином государственном реестре прав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на недвижимое имущество и сделок с ним;</w:t>
      </w:r>
    </w:p>
    <w:p w14:paraId="02751EDF">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если представлены документы и информация о членах семьи заявителя,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14:paraId="65C9196B">
      <w:pPr>
        <w:widowControl w:val="0"/>
        <w:autoSpaceDE w:val="0"/>
        <w:autoSpaceDN w:val="0"/>
        <w:adjustRightInd w:val="0"/>
        <w:jc w:val="both"/>
        <w:rPr>
          <w:rFonts w:ascii="Times New Roman" w:hAnsi="Times New Roman" w:eastAsia="Calibri" w:cs="Times New Roman"/>
          <w:sz w:val="24"/>
          <w:szCs w:val="24"/>
        </w:rPr>
      </w:pPr>
      <w:bookmarkStart w:id="3" w:name="Par152"/>
      <w:bookmarkEnd w:id="3"/>
      <w:r>
        <w:rPr>
          <w:rFonts w:ascii="Times New Roman" w:hAnsi="Times New Roman" w:eastAsia="Calibri" w:cs="Times New Roman"/>
          <w:sz w:val="24"/>
          <w:szCs w:val="24"/>
        </w:rPr>
        <w:t xml:space="preserve">2.7. Исчерпывающий перечень документов (сведений), необходимых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и подлежащих представлению в рамках межведомственного информационного взаимодействия.</w:t>
      </w:r>
    </w:p>
    <w:p w14:paraId="4D831FB6">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11DFB4F3">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правоустанавливающие документы на объекты недвижимости, права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на которые зарегистрированы в Едином государственном реестре прав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на недвижимое имущество и сделок с ним;</w:t>
      </w:r>
    </w:p>
    <w:p w14:paraId="13C9E735">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документы, подтверждающие регистрацию по месту жительства или месту пребывания (для физических лиц).</w:t>
      </w:r>
    </w:p>
    <w:p w14:paraId="475D8473">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2.7.1. Заявитель вправе представить документы, указанные в пункте 2.</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"Par167" </w:instrText>
      </w:r>
      <w:r>
        <w:fldChar w:fldCharType="separate"/>
      </w:r>
      <w:r>
        <w:rPr>
          <w:rStyle w:val="8"/>
          <w:rFonts w:ascii="Times New Roman" w:hAnsi="Times New Roman" w:eastAsia="Calibri" w:cs="Times New Roman"/>
          <w:sz w:val="24"/>
          <w:szCs w:val="24"/>
        </w:rPr>
        <w:t>7</w:t>
      </w:r>
      <w:r>
        <w:rPr>
          <w:rStyle w:val="8"/>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Административного регламента, по собственной инициативе.</w:t>
      </w:r>
    </w:p>
    <w:p w14:paraId="53C5D26C">
      <w:pPr>
        <w:pStyle w:val="17"/>
        <w:jc w:val="both"/>
        <w:rPr>
          <w:rFonts w:ascii="Times New Roman" w:hAnsi="Times New Roman" w:eastAsia="Calibri" w:cs="Times New Roman"/>
          <w:sz w:val="24"/>
          <w:szCs w:val="24"/>
        </w:rPr>
      </w:pPr>
      <w:r>
        <w:rPr>
          <w:rFonts w:ascii="Times New Roman" w:hAnsi="Times New Roman" w:cs="Times New Roman"/>
          <w:sz w:val="24"/>
          <w:szCs w:val="24"/>
        </w:rPr>
        <w:t>2.7.2. Органы, предоставляющие муниципальную услугу, не вправе требовать от заявителя:</w:t>
      </w:r>
    </w:p>
    <w:p w14:paraId="57F50842">
      <w:pPr>
        <w:pStyle w:val="1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cs="Times New Roman"/>
          <w:sz w:val="24"/>
          <w:szCs w:val="24"/>
        </w:rPr>
        <w:br w:type="textWrapping"/>
      </w:r>
      <w:r>
        <w:rPr>
          <w:rFonts w:ascii="Times New Roman" w:hAnsi="Times New Roman" w:cs="Times New Roman"/>
          <w:sz w:val="24"/>
          <w:szCs w:val="24"/>
        </w:rPr>
        <w:t xml:space="preserve">в связи с предоставлением муниципальной услуги; </w:t>
      </w:r>
    </w:p>
    <w:p w14:paraId="3F98BE82">
      <w:pPr>
        <w:pStyle w:val="1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Pr>
          <w:rFonts w:ascii="Times New Roman" w:hAnsi="Times New Roman" w:cs="Times New Roman"/>
          <w:sz w:val="24"/>
          <w:szCs w:val="24"/>
        </w:rPr>
        <w:br w:type="textWrapping"/>
      </w:r>
      <w:r>
        <w:rPr>
          <w:rFonts w:ascii="Times New Roman" w:hAnsi="Times New Roman" w:cs="Times New Roman"/>
          <w:sz w:val="24"/>
          <w:szCs w:val="24"/>
        </w:rP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Pr>
          <w:rFonts w:ascii="Times New Roman" w:hAnsi="Times New Roman" w:cs="Times New Roman"/>
          <w:sz w:val="24"/>
          <w:szCs w:val="24"/>
        </w:rPr>
        <w:br w:type="textWrapping"/>
      </w:r>
      <w:r>
        <w:rPr>
          <w:rFonts w:ascii="Times New Roman" w:hAnsi="Times New Roman" w:cs="Times New Roman"/>
          <w:sz w:val="24"/>
          <w:szCs w:val="24"/>
        </w:rPr>
        <w:t>по собственной инициативе;</w:t>
      </w:r>
    </w:p>
    <w:p w14:paraId="175C531D">
      <w:pPr>
        <w:pStyle w:val="1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hAnsi="Times New Roman" w:cs="Times New Roman"/>
          <w:sz w:val="24"/>
          <w:szCs w:val="24"/>
        </w:rPr>
        <w:br w:type="textWrapping"/>
      </w:r>
      <w:r>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5C1A203">
      <w:pPr>
        <w:pStyle w:val="17"/>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hAnsi="Times New Roman" w:cs="Times New Roman"/>
          <w:sz w:val="24"/>
          <w:szCs w:val="24"/>
        </w:rPr>
        <w:br w:type="textWrapping"/>
      </w:r>
      <w:r>
        <w:rPr>
          <w:rFonts w:ascii="Times New Roman" w:hAnsi="Times New Roman" w:cs="Times New Roman"/>
          <w:sz w:val="24"/>
          <w:szCs w:val="24"/>
        </w:rPr>
        <w:t>в предоставлении муниципальной услуги, за исключением следующих случаев:</w:t>
      </w:r>
    </w:p>
    <w:p w14:paraId="47149C4C">
      <w:pPr>
        <w:pStyle w:val="17"/>
        <w:jc w:val="both"/>
        <w:rPr>
          <w:rFonts w:ascii="Times New Roman" w:hAnsi="Times New Roman" w:cs="Times New Roman"/>
          <w:sz w:val="24"/>
          <w:szCs w:val="24"/>
        </w:rPr>
      </w:pPr>
      <w:r>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7C79CB">
      <w:pPr>
        <w:pStyle w:val="17"/>
        <w:jc w:val="both"/>
        <w:rPr>
          <w:rFonts w:ascii="Times New Roman" w:hAnsi="Times New Roman" w:cs="Times New Roman"/>
          <w:sz w:val="24"/>
          <w:szCs w:val="24"/>
        </w:rPr>
      </w:pPr>
      <w:r>
        <w:rPr>
          <w:rFonts w:ascii="Times New Roman" w:hAnsi="Times New Roman" w:cs="Times New Roman"/>
          <w:sz w:val="24"/>
          <w:szCs w:val="24"/>
        </w:rPr>
        <w:t xml:space="preserve">- наличие ошибок в заявлении о предоставлении муниципальной услуги </w:t>
      </w:r>
      <w:r>
        <w:rPr>
          <w:rFonts w:ascii="Times New Roman" w:hAnsi="Times New Roman" w:cs="Times New Roman"/>
          <w:sz w:val="24"/>
          <w:szCs w:val="24"/>
        </w:rPr>
        <w:br w:type="textWrapping"/>
      </w:r>
      <w:r>
        <w:rPr>
          <w:rFonts w:ascii="Times New Roman" w:hAnsi="Times New Roman" w:cs="Times New Roman"/>
          <w:sz w:val="24"/>
          <w:szCs w:val="24"/>
        </w:rP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Pr>
          <w:rFonts w:ascii="Times New Roman" w:hAnsi="Times New Roman" w:cs="Times New Roman"/>
          <w:sz w:val="24"/>
          <w:szCs w:val="24"/>
        </w:rPr>
        <w:br w:type="textWrapping"/>
      </w:r>
      <w:r>
        <w:rPr>
          <w:rFonts w:ascii="Times New Roman" w:hAnsi="Times New Roman" w:cs="Times New Roman"/>
          <w:sz w:val="24"/>
          <w:szCs w:val="24"/>
        </w:rPr>
        <w:t>в предоставлении муниципальной услуги и не включенных в представленный ранее комплект документов;</w:t>
      </w:r>
    </w:p>
    <w:p w14:paraId="22E83C7B">
      <w:pPr>
        <w:pStyle w:val="17"/>
        <w:jc w:val="both"/>
        <w:rPr>
          <w:rFonts w:ascii="Times New Roman" w:hAnsi="Times New Roman" w:cs="Times New Roman"/>
          <w:sz w:val="24"/>
          <w:szCs w:val="24"/>
        </w:rPr>
      </w:pPr>
      <w:r>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CD5B83">
      <w:pPr>
        <w:pStyle w:val="17"/>
        <w:jc w:val="both"/>
        <w:rPr>
          <w:rFonts w:ascii="Times New Roman" w:hAnsi="Times New Roman" w:cs="Times New Roman"/>
          <w:sz w:val="24"/>
          <w:szCs w:val="24"/>
        </w:rPr>
      </w:pPr>
      <w:r>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Pr>
          <w:rFonts w:ascii="Times New Roman" w:hAnsi="Times New Roman" w:cs="Times New Roman"/>
          <w:sz w:val="24"/>
          <w:szCs w:val="24"/>
        </w:rPr>
        <w:br w:type="textWrapping"/>
      </w:r>
      <w:r>
        <w:rPr>
          <w:rFonts w:ascii="Times New Roman" w:hAnsi="Times New Roman" w:cs="Times New Roman"/>
          <w:sz w:val="24"/>
          <w:szCs w:val="24"/>
        </w:rPr>
        <w:t xml:space="preserve">при первоначальном отказе в приеме документов, необходимых </w:t>
      </w:r>
      <w:r>
        <w:rPr>
          <w:rFonts w:ascii="Times New Roman" w:hAnsi="Times New Roman" w:cs="Times New Roman"/>
          <w:sz w:val="24"/>
          <w:szCs w:val="24"/>
        </w:rPr>
        <w:br w:type="textWrapping"/>
      </w:r>
      <w:r>
        <w:rPr>
          <w:rFonts w:ascii="Times New Roman" w:hAnsi="Times New Roman" w:cs="Times New Roman"/>
          <w:sz w:val="24"/>
          <w:szCs w:val="24"/>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4"/>
          <w:szCs w:val="24"/>
        </w:rPr>
        <w:br w:type="textWrapping"/>
      </w:r>
      <w:r>
        <w:rPr>
          <w:rFonts w:ascii="Times New Roman" w:hAnsi="Times New Roman" w:cs="Times New Roman"/>
          <w:sz w:val="24"/>
          <w:szCs w:val="24"/>
        </w:rPr>
        <w:t xml:space="preserve">№ 210-ФЗ, уведомляется заявитель, а также приносятся извинения </w:t>
      </w:r>
      <w:r>
        <w:rPr>
          <w:rFonts w:ascii="Times New Roman" w:hAnsi="Times New Roman" w:cs="Times New Roman"/>
          <w:sz w:val="24"/>
          <w:szCs w:val="24"/>
        </w:rPr>
        <w:br w:type="textWrapping"/>
      </w:r>
      <w:r>
        <w:rPr>
          <w:rFonts w:ascii="Times New Roman" w:hAnsi="Times New Roman" w:cs="Times New Roman"/>
          <w:sz w:val="24"/>
          <w:szCs w:val="24"/>
        </w:rPr>
        <w:t>за доставленные неудобства;</w:t>
      </w:r>
    </w:p>
    <w:p w14:paraId="42B2B878">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D4DBA7">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35F0AEF">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4E2F88">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54CD73">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color w:val="000000"/>
          <w:sz w:val="24"/>
          <w:szCs w:val="24"/>
        </w:rPr>
        <w:t xml:space="preserve">2.8. </w:t>
      </w:r>
      <w:bookmarkStart w:id="4" w:name="Par174"/>
      <w:bookmarkEnd w:id="4"/>
      <w:bookmarkStart w:id="5" w:name="Par193"/>
      <w:bookmarkEnd w:id="5"/>
      <w:r>
        <w:rPr>
          <w:rFonts w:ascii="Times New Roman" w:hAnsi="Times New Roman" w:eastAsia="SimSun" w:cs="Times New Roman"/>
          <w:sz w:val="24"/>
          <w:szCs w:val="24"/>
        </w:rPr>
        <w:t xml:space="preserve">Основания для приостановления муниципальной услуги </w:t>
      </w:r>
      <w:r>
        <w:rPr>
          <w:rFonts w:ascii="Times New Roman" w:hAnsi="Times New Roman" w:eastAsia="SimSun" w:cs="Times New Roman"/>
          <w:sz w:val="24"/>
          <w:szCs w:val="24"/>
        </w:rPr>
        <w:br w:type="textWrapping"/>
      </w:r>
      <w:r>
        <w:rPr>
          <w:rFonts w:ascii="Times New Roman" w:hAnsi="Times New Roman" w:eastAsia="SimSun" w:cs="Times New Roman"/>
          <w:sz w:val="24"/>
          <w:szCs w:val="24"/>
        </w:rPr>
        <w:t>не предусмотрены.</w:t>
      </w:r>
    </w:p>
    <w:p w14:paraId="5ABEFBAE">
      <w:pPr>
        <w:pStyle w:val="17"/>
        <w:jc w:val="both"/>
        <w:rPr>
          <w:rFonts w:ascii="Times New Roman" w:hAnsi="Times New Roman" w:eastAsia="Calibri" w:cs="Times New Roman"/>
          <w:sz w:val="24"/>
          <w:szCs w:val="24"/>
        </w:rPr>
      </w:pPr>
      <w:r>
        <w:rPr>
          <w:rFonts w:ascii="Times New Roman" w:hAnsi="Times New Roman" w:cs="Times New Roman"/>
          <w:sz w:val="24"/>
          <w:szCs w:val="24"/>
        </w:rPr>
        <w:t xml:space="preserve">2.9. </w:t>
      </w:r>
      <w:bookmarkStart w:id="6" w:name="P129"/>
      <w:bookmarkEnd w:id="6"/>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0C3F1968">
      <w:pPr>
        <w:autoSpaceDE w:val="0"/>
        <w:autoSpaceDN w:val="0"/>
        <w:adjustRightInd w:val="0"/>
        <w:jc w:val="both"/>
        <w:rPr>
          <w:rFonts w:ascii="Times New Roman" w:hAnsi="Times New Roman" w:eastAsia="Calibri" w:cs="Times New Roman"/>
          <w:sz w:val="24"/>
          <w:szCs w:val="24"/>
        </w:rPr>
      </w:pP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 заявление подано лицом, не уполномоченным на осуществление таких действий</w:t>
      </w:r>
      <w:r>
        <w:rPr>
          <w:rFonts w:ascii="Times New Roman" w:hAnsi="Times New Roman" w:cs="Times New Roman"/>
          <w:sz w:val="24"/>
          <w:szCs w:val="24"/>
        </w:rPr>
        <w:t>.</w:t>
      </w:r>
    </w:p>
    <w:p w14:paraId="698920E1">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2.10. Исчерпывающий перечень оснований для отказа в предоставлении муниципальной услуги:</w:t>
      </w:r>
    </w:p>
    <w:p w14:paraId="4A54AF09">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Представление неполного комплекта документов, необходимых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14:paraId="5883DE96">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непредставление или представление в неполном объеме документов, определенных п. 2.6 административного регламента.</w:t>
      </w:r>
    </w:p>
    <w:p w14:paraId="43D64DD0">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Представленные заявителем документы недействительны/указанные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заявлении сведения недостоверны:</w:t>
      </w:r>
    </w:p>
    <w:p w14:paraId="6C60C8B0">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наличие в представленных документах недостоверных сведений.</w:t>
      </w:r>
    </w:p>
    <w:p w14:paraId="09247523">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Отсутствие права на предоставление услуги:</w:t>
      </w:r>
    </w:p>
    <w:p w14:paraId="772B1FF9">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 поступление от заявителя письменного заявления о прекращении рассмотрения заявления.</w:t>
      </w:r>
    </w:p>
    <w:p w14:paraId="363E5A11">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2.11. Муниципальная услуга предоставляется Администрацией бесплатно.</w:t>
      </w:r>
    </w:p>
    <w:p w14:paraId="16D0EC3F">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2.12 Максимальный срок ожидания в очереди при подаче запроса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14:paraId="7E2BBABC">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2.13. Срок регистрации запроса заявителя о предоставлении муниципальной услуги составляет в Администрации:</w:t>
      </w:r>
    </w:p>
    <w:p w14:paraId="3B742A6E">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личном обращении </w:t>
      </w:r>
      <w:r>
        <w:rPr>
          <w:rFonts w:ascii="Times New Roman" w:hAnsi="Times New Roman" w:cs="Times New Roman"/>
          <w:bCs/>
          <w:sz w:val="24"/>
          <w:szCs w:val="24"/>
        </w:rPr>
        <w:t xml:space="preserve">– </w:t>
      </w:r>
      <w:r>
        <w:rPr>
          <w:rFonts w:ascii="Times New Roman" w:hAnsi="Times New Roman" w:eastAsia="Calibri" w:cs="Times New Roman"/>
          <w:sz w:val="24"/>
          <w:szCs w:val="24"/>
        </w:rPr>
        <w:t>в день поступления заявления в Администрацию;</w:t>
      </w:r>
    </w:p>
    <w:p w14:paraId="0BBF5D42">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при направлении заявления почтовой связью в Администрацию – в день поступления заявления в Администрацию;</w:t>
      </w:r>
    </w:p>
    <w:p w14:paraId="30C440BC">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bCs/>
          <w:sz w:val="24"/>
          <w:szCs w:val="24"/>
        </w:rPr>
        <w:t xml:space="preserve">– </w:t>
      </w:r>
      <w:r>
        <w:rPr>
          <w:rFonts w:ascii="Times New Roman" w:hAnsi="Times New Roman" w:eastAsia="Calibri" w:cs="Times New Roman"/>
          <w:sz w:val="24"/>
          <w:szCs w:val="24"/>
        </w:rPr>
        <w:t>в день поступления запроса в Администрацию;</w:t>
      </w:r>
    </w:p>
    <w:p w14:paraId="3C0027D0">
      <w:pPr>
        <w:widowControl w:val="0"/>
        <w:autoSpaceDE w:val="0"/>
        <w:autoSpaceDN w:val="0"/>
        <w:adjustRightInd w:val="0"/>
        <w:jc w:val="both"/>
        <w:rPr>
          <w:rFonts w:ascii="Times New Roman" w:hAnsi="Times New Roman" w:eastAsia="Times New Roman" w:cs="Times New Roman"/>
          <w:sz w:val="24"/>
          <w:szCs w:val="24"/>
        </w:rPr>
      </w:pPr>
      <w:r>
        <w:rPr>
          <w:rFonts w:ascii="Times New Roman" w:hAnsi="Times New Roman" w:eastAsia="Calibri"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bCs/>
          <w:sz w:val="24"/>
          <w:szCs w:val="24"/>
        </w:rPr>
        <w:t xml:space="preserve">– </w:t>
      </w:r>
      <w:r>
        <w:rPr>
          <w:rFonts w:ascii="Times New Roman" w:hAnsi="Times New Roman" w:eastAsia="Calibri"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4124FD2">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и перечнем документов, необходимых для предоставления муниципальной услуги.</w:t>
      </w:r>
    </w:p>
    <w:p w14:paraId="429E3372">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2.14.1. Предоставление муниципальной услуги осуществляется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специально выделенных для этих целей помещениях МФЦ.</w:t>
      </w:r>
    </w:p>
    <w:p w14:paraId="39A59129">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к зданию, в которых размещены МФЦ, располагается бесплатная парковка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
    <w:p w14:paraId="3FE9CB61">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помещение инвалидам.</w:t>
      </w:r>
    </w:p>
    <w:p w14:paraId="0B519985">
      <w:pPr>
        <w:pStyle w:val="17"/>
        <w:jc w:val="both"/>
        <w:rPr>
          <w:rFonts w:ascii="Times New Roman" w:hAnsi="Times New Roman" w:eastAsia="Calibri" w:cs="Times New Roman"/>
          <w:sz w:val="24"/>
          <w:szCs w:val="24"/>
        </w:rPr>
      </w:pPr>
      <w:r>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AD7AC60">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D9DFD85">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2.14.6. В помещении организуется бесплатный туалет для посетителей,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в том числе туалет, предназначенный для инвалидов.</w:t>
      </w:r>
    </w:p>
    <w:p w14:paraId="59988559">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2F76ED84">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для сопровождения инвалида.</w:t>
      </w:r>
    </w:p>
    <w:p w14:paraId="42E91954">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BE4F1C">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FED8447">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3AA4A4C">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1341D514">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8478390">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для написания письменных обращений.</w:t>
      </w:r>
    </w:p>
    <w:p w14:paraId="63319FD2">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2.15. Показатели доступности и качества муниципальной услуги.</w:t>
      </w:r>
    </w:p>
    <w:p w14:paraId="006D90B2">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2.15.1. Показатели доступности муниципальной услуги (общие, применимые в отношении всех заявителей):</w:t>
      </w:r>
    </w:p>
    <w:p w14:paraId="2689D926">
      <w:pPr>
        <w:pStyle w:val="17"/>
        <w:jc w:val="both"/>
        <w:rPr>
          <w:rFonts w:ascii="Times New Roman" w:hAnsi="Times New Roman" w:eastAsia="Calibri" w:cs="Times New Roman"/>
          <w:sz w:val="24"/>
          <w:szCs w:val="24"/>
        </w:rPr>
      </w:pPr>
      <w:r>
        <w:rPr>
          <w:rFonts w:ascii="Times New Roman" w:hAnsi="Times New Roman" w:cs="Times New Roman"/>
          <w:sz w:val="24"/>
          <w:szCs w:val="24"/>
        </w:rPr>
        <w:t>1) транспортная доступность к месту предоставления муниципальной услуги;</w:t>
      </w:r>
    </w:p>
    <w:p w14:paraId="4FF7FD65">
      <w:pPr>
        <w:pStyle w:val="17"/>
        <w:jc w:val="both"/>
        <w:rPr>
          <w:rFonts w:ascii="Times New Roman" w:hAnsi="Times New Roman" w:cs="Times New Roman"/>
          <w:sz w:val="24"/>
          <w:szCs w:val="24"/>
        </w:rPr>
      </w:pPr>
      <w:r>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71DC63C">
      <w:pPr>
        <w:pStyle w:val="17"/>
        <w:jc w:val="both"/>
        <w:rPr>
          <w:rFonts w:ascii="Times New Roman" w:hAnsi="Times New Roman" w:cs="Times New Roman"/>
          <w:sz w:val="24"/>
          <w:szCs w:val="24"/>
        </w:rPr>
      </w:pPr>
      <w:r>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C833FB8">
      <w:pPr>
        <w:pStyle w:val="17"/>
        <w:jc w:val="both"/>
        <w:rPr>
          <w:rFonts w:ascii="Times New Roman" w:hAnsi="Times New Roman" w:cs="Times New Roman"/>
          <w:sz w:val="24"/>
          <w:szCs w:val="24"/>
        </w:rPr>
      </w:pPr>
      <w:r>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14A1F14">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AC9BB76">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2.15.2. Показатели доступности муниципальной услуги (специальные, применимые в отношении инвалидов):</w:t>
      </w:r>
    </w:p>
    <w:p w14:paraId="40A03B61">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наличие инфраструктуры, указанной в </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"P200" </w:instrText>
      </w:r>
      <w:r>
        <w:fldChar w:fldCharType="separate"/>
      </w:r>
      <w:r>
        <w:rPr>
          <w:rStyle w:val="8"/>
          <w:rFonts w:ascii="Times New Roman" w:hAnsi="Times New Roman" w:eastAsia="Calibri" w:cs="Times New Roman"/>
          <w:sz w:val="24"/>
          <w:szCs w:val="24"/>
        </w:rPr>
        <w:t>п. 2.14</w:t>
      </w:r>
      <w:r>
        <w:rPr>
          <w:rStyle w:val="8"/>
          <w:rFonts w:ascii="Times New Roman" w:hAnsi="Times New Roman" w:eastAsia="Calibri" w:cs="Times New Roman"/>
          <w:sz w:val="24"/>
          <w:szCs w:val="24"/>
        </w:rPr>
        <w:fldChar w:fldCharType="end"/>
      </w:r>
      <w:r>
        <w:rPr>
          <w:rFonts w:ascii="Times New Roman" w:hAnsi="Times New Roman" w:eastAsia="Calibri" w:cs="Times New Roman"/>
          <w:sz w:val="24"/>
          <w:szCs w:val="24"/>
        </w:rPr>
        <w:t xml:space="preserve"> регламента;</w:t>
      </w:r>
    </w:p>
    <w:p w14:paraId="4DD7FE50">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 исполнение требований доступности услуг для инвалидов;</w:t>
      </w:r>
    </w:p>
    <w:p w14:paraId="4582F3CC">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F60E761">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2.15.3. Показатели качества муниципальной услуги:</w:t>
      </w:r>
    </w:p>
    <w:p w14:paraId="11405BF7">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1) соблюдение срока предоставления муниципальной услуги;</w:t>
      </w:r>
    </w:p>
    <w:p w14:paraId="1DFA33C6">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 соблюдение времени ожидания в очереди при подаче заявления                         и получении результата;</w:t>
      </w:r>
    </w:p>
    <w:p w14:paraId="6C498AA9">
      <w:pPr>
        <w:pStyle w:val="17"/>
        <w:jc w:val="both"/>
        <w:rPr>
          <w:rFonts w:ascii="Times New Roman" w:hAnsi="Times New Roman" w:eastAsia="Calibri" w:cs="Times New Roman"/>
          <w:sz w:val="24"/>
          <w:szCs w:val="24"/>
        </w:rPr>
      </w:pPr>
      <w:r>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C953A95">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4) отсутствие жалоб на действия или бездействие должностных лиц Администрации, поданных в установленном порядке.</w:t>
      </w:r>
    </w:p>
    <w:p w14:paraId="244E204D">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B6F9E4E">
      <w:pPr>
        <w:pStyle w:val="17"/>
        <w:jc w:val="both"/>
        <w:rPr>
          <w:rFonts w:ascii="Times New Roman" w:hAnsi="Times New Roman" w:eastAsia="Calibri" w:cs="Times New Roman"/>
          <w:sz w:val="24"/>
          <w:szCs w:val="24"/>
        </w:rPr>
      </w:pPr>
      <w:r>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3115AA2">
      <w:pPr>
        <w:pStyle w:val="17"/>
        <w:jc w:val="both"/>
        <w:rPr>
          <w:rFonts w:ascii="Times New Roman" w:hAnsi="Times New Roman" w:cs="Times New Roman"/>
          <w:sz w:val="24"/>
          <w:szCs w:val="24"/>
        </w:rPr>
      </w:pPr>
      <w:r>
        <w:rPr>
          <w:rFonts w:ascii="Times New Roman" w:hAnsi="Times New Roman" w:cs="Times New Roman"/>
          <w:sz w:val="24"/>
          <w:szCs w:val="24"/>
        </w:rPr>
        <w:t xml:space="preserve">Согласований, необходимых для получения муниципальной услуги, </w:t>
      </w:r>
      <w:r>
        <w:rPr>
          <w:rFonts w:ascii="Times New Roman" w:hAnsi="Times New Roman" w:cs="Times New Roman"/>
          <w:sz w:val="24"/>
          <w:szCs w:val="24"/>
        </w:rPr>
        <w:br w:type="textWrapping"/>
      </w:r>
      <w:r>
        <w:rPr>
          <w:rFonts w:ascii="Times New Roman" w:hAnsi="Times New Roman" w:cs="Times New Roman"/>
          <w:sz w:val="24"/>
          <w:szCs w:val="24"/>
        </w:rPr>
        <w:t>не требуется.</w:t>
      </w:r>
    </w:p>
    <w:p w14:paraId="6C703C1D">
      <w:pPr>
        <w:pStyle w:val="17"/>
        <w:jc w:val="both"/>
        <w:rPr>
          <w:rFonts w:ascii="Times New Roman" w:hAnsi="Times New Roman" w:cs="Times New Roman"/>
          <w:sz w:val="24"/>
          <w:szCs w:val="24"/>
        </w:rPr>
      </w:pPr>
      <w:r>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4"/>
          <w:szCs w:val="24"/>
        </w:rPr>
        <w:br w:type="textWrapping"/>
      </w:r>
      <w:r>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4DB4868">
      <w:pPr>
        <w:pStyle w:val="17"/>
        <w:jc w:val="both"/>
        <w:rPr>
          <w:rFonts w:ascii="Times New Roman" w:hAnsi="Times New Roman" w:cs="Times New Roman"/>
          <w:sz w:val="24"/>
          <w:szCs w:val="24"/>
        </w:rPr>
      </w:pPr>
      <w:r>
        <w:rPr>
          <w:rFonts w:ascii="Times New Roman" w:hAnsi="Times New Roman" w:cs="Times New Roman"/>
          <w:sz w:val="24"/>
          <w:szCs w:val="24"/>
        </w:rPr>
        <w:t>2.17.1. Предоставление услуги по экстерриториальному принципу не предусмотрено.</w:t>
      </w:r>
    </w:p>
    <w:p w14:paraId="7FF4826D">
      <w:pPr>
        <w:pStyle w:val="17"/>
        <w:jc w:val="both"/>
        <w:rPr>
          <w:rFonts w:ascii="Times New Roman" w:hAnsi="Times New Roman" w:cs="Times New Roman"/>
          <w:sz w:val="24"/>
          <w:szCs w:val="24"/>
        </w:rPr>
      </w:pPr>
      <w:r>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32A003B">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14:paraId="3FB4721D">
      <w:pPr>
        <w:widowControl w:val="0"/>
        <w:autoSpaceDE w:val="0"/>
        <w:autoSpaceDN w:val="0"/>
        <w:adjustRightInd w:val="0"/>
        <w:jc w:val="center"/>
        <w:outlineLvl w:val="2"/>
        <w:rPr>
          <w:rFonts w:ascii="Times New Roman" w:hAnsi="Times New Roman" w:eastAsia="Calibri" w:cs="Times New Roman"/>
          <w:sz w:val="24"/>
          <w:szCs w:val="24"/>
        </w:rPr>
      </w:pPr>
      <w:r>
        <w:rPr>
          <w:rFonts w:ascii="Times New Roman" w:hAnsi="Times New Roman" w:eastAsia="Calibri" w:cs="Times New Roman"/>
          <w:sz w:val="24"/>
          <w:szCs w:val="24"/>
        </w:rPr>
        <w:t xml:space="preserve">3. Состав, последовательность и сроки выполнения </w:t>
      </w:r>
    </w:p>
    <w:p w14:paraId="48065FAF">
      <w:pPr>
        <w:widowControl w:val="0"/>
        <w:autoSpaceDE w:val="0"/>
        <w:autoSpaceDN w:val="0"/>
        <w:adjustRightInd w:val="0"/>
        <w:jc w:val="center"/>
        <w:outlineLvl w:val="2"/>
        <w:rPr>
          <w:rFonts w:ascii="Times New Roman" w:hAnsi="Times New Roman" w:eastAsia="Calibri" w:cs="Times New Roman"/>
          <w:sz w:val="24"/>
          <w:szCs w:val="24"/>
        </w:rPr>
      </w:pPr>
      <w:r>
        <w:rPr>
          <w:rFonts w:ascii="Times New Roman" w:hAnsi="Times New Roman" w:eastAsia="Calibri" w:cs="Times New Roman"/>
          <w:sz w:val="24"/>
          <w:szCs w:val="24"/>
        </w:rPr>
        <w:t xml:space="preserve">административных процедур, требования к порядку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их выполнения, в том числе особенности выполнения </w:t>
      </w:r>
    </w:p>
    <w:p w14:paraId="54A1604B">
      <w:pPr>
        <w:widowControl w:val="0"/>
        <w:autoSpaceDE w:val="0"/>
        <w:autoSpaceDN w:val="0"/>
        <w:adjustRightInd w:val="0"/>
        <w:jc w:val="center"/>
        <w:outlineLvl w:val="2"/>
        <w:rPr>
          <w:rFonts w:ascii="Times New Roman" w:hAnsi="Times New Roman" w:eastAsia="Calibri" w:cs="Times New Roman"/>
          <w:sz w:val="24"/>
          <w:szCs w:val="24"/>
        </w:rPr>
      </w:pPr>
      <w:r>
        <w:rPr>
          <w:rFonts w:ascii="Times New Roman" w:hAnsi="Times New Roman" w:eastAsia="Calibri" w:cs="Times New Roman"/>
          <w:sz w:val="24"/>
          <w:szCs w:val="24"/>
        </w:rPr>
        <w:t>административных процедур в электронной форме</w:t>
      </w:r>
    </w:p>
    <w:p w14:paraId="6408AEDC">
      <w:pPr>
        <w:widowControl w:val="0"/>
        <w:autoSpaceDE w:val="0"/>
        <w:autoSpaceDN w:val="0"/>
        <w:adjustRightInd w:val="0"/>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 </w:t>
      </w:r>
    </w:p>
    <w:p w14:paraId="1EDD980D">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 Состав, последовательность и сроки выполнения административных процедур, требования к порядку их выполнения.</w:t>
      </w:r>
    </w:p>
    <w:p w14:paraId="316370C7">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3.1.1. Предоставление муниципальной услуги включает в себя следующие административные процедуры:</w:t>
      </w:r>
    </w:p>
    <w:p w14:paraId="4505BF6D">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прием и регистрация заявления и документов о предоставлении муниципальной услуги </w:t>
      </w:r>
      <w:r>
        <w:rPr>
          <w:rFonts w:ascii="Times New Roman" w:hAnsi="Times New Roman" w:cs="Times New Roman"/>
          <w:bCs/>
          <w:sz w:val="24"/>
          <w:szCs w:val="24"/>
        </w:rPr>
        <w:t>–</w:t>
      </w:r>
      <w:r>
        <w:rPr>
          <w:rFonts w:ascii="Times New Roman" w:hAnsi="Times New Roman" w:eastAsia="Calibri" w:cs="Times New Roman"/>
          <w:sz w:val="24"/>
          <w:szCs w:val="24"/>
        </w:rPr>
        <w:t xml:space="preserve"> 1 рабочий день;</w:t>
      </w:r>
    </w:p>
    <w:p w14:paraId="6B342A33">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рассмотрение заявления и документов о предоставлении муниципальной услуги </w:t>
      </w:r>
      <w:r>
        <w:rPr>
          <w:rFonts w:ascii="Times New Roman" w:hAnsi="Times New Roman" w:cs="Times New Roman"/>
          <w:bCs/>
          <w:sz w:val="24"/>
          <w:szCs w:val="24"/>
        </w:rPr>
        <w:t>–</w:t>
      </w:r>
      <w:r>
        <w:rPr>
          <w:rFonts w:ascii="Times New Roman" w:hAnsi="Times New Roman" w:eastAsia="Calibri" w:cs="Times New Roman"/>
          <w:sz w:val="24"/>
          <w:szCs w:val="24"/>
        </w:rPr>
        <w:t xml:space="preserve"> не более 12 рабочих дней;</w:t>
      </w:r>
    </w:p>
    <w:p w14:paraId="680176E0">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Pr>
          <w:rFonts w:ascii="Times New Roman" w:hAnsi="Times New Roman" w:eastAsia="Calibri" w:cs="Times New Roman"/>
          <w:sz w:val="24"/>
          <w:szCs w:val="24"/>
        </w:rPr>
        <w:tab/>
      </w:r>
      <w:r>
        <w:rPr>
          <w:rFonts w:ascii="Times New Roman" w:hAnsi="Times New Roman" w:eastAsia="Calibri" w:cs="Times New Roman"/>
          <w:sz w:val="24"/>
          <w:szCs w:val="24"/>
        </w:rPr>
        <w:t>принятие решения о предоставлении муниципальной услуги или об отказе в предоставлении муниципальной услуги – не более 1 рабочего дня;</w:t>
      </w:r>
    </w:p>
    <w:p w14:paraId="2AF62F28">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4) </w:t>
      </w:r>
      <w:r>
        <w:rPr>
          <w:rFonts w:ascii="Times New Roman" w:hAnsi="Times New Roman" w:eastAsia="Calibri" w:cs="Times New Roman"/>
          <w:sz w:val="24"/>
          <w:szCs w:val="24"/>
        </w:rPr>
        <w:tab/>
      </w:r>
      <w:r>
        <w:rPr>
          <w:rFonts w:ascii="Times New Roman" w:hAnsi="Times New Roman" w:eastAsia="Calibri" w:cs="Times New Roman"/>
          <w:sz w:val="24"/>
          <w:szCs w:val="24"/>
        </w:rPr>
        <w:t>выдача результата – не более 1 рабочего дня.</w:t>
      </w:r>
    </w:p>
    <w:p w14:paraId="23513E4A">
      <w:pPr>
        <w:pStyle w:val="17"/>
        <w:jc w:val="both"/>
        <w:rPr>
          <w:rFonts w:ascii="Times New Roman" w:hAnsi="Times New Roman" w:eastAsia="Calibri" w:cs="Times New Roman"/>
          <w:sz w:val="24"/>
          <w:szCs w:val="24"/>
        </w:rPr>
      </w:pPr>
      <w:r>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FC8D19F">
      <w:pPr>
        <w:pStyle w:val="17"/>
        <w:jc w:val="both"/>
        <w:rPr>
          <w:rFonts w:ascii="Times New Roman" w:hAnsi="Times New Roman" w:cs="Times New Roman"/>
          <w:sz w:val="24"/>
          <w:szCs w:val="24"/>
        </w:rPr>
      </w:pPr>
      <w:r>
        <w:rPr>
          <w:rFonts w:ascii="Times New Roman" w:hAnsi="Times New Roman" w:cs="Times New Roman"/>
          <w:sz w:val="24"/>
          <w:szCs w:val="24"/>
        </w:rPr>
        <w:t xml:space="preserve">3.1.2.1. Основание для начала административной процедуры: поступление </w:t>
      </w:r>
      <w:r>
        <w:rPr>
          <w:rFonts w:ascii="Times New Roman" w:hAnsi="Times New Roman" w:cs="Times New Roman"/>
          <w:sz w:val="24"/>
          <w:szCs w:val="24"/>
        </w:rPr>
        <w:br w:type="textWrapping"/>
      </w:r>
      <w:r>
        <w:rPr>
          <w:rFonts w:ascii="Times New Roman" w:hAnsi="Times New Roman" w:cs="Times New Roman"/>
          <w:sz w:val="24"/>
          <w:szCs w:val="24"/>
        </w:rPr>
        <w:t xml:space="preserve">в Администрацию заявления и документов, предусмотренных </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"P99" </w:instrText>
      </w:r>
      <w:r>
        <w:fldChar w:fldCharType="separate"/>
      </w:r>
      <w:r>
        <w:rPr>
          <w:rStyle w:val="8"/>
          <w:rFonts w:ascii="Times New Roman" w:hAnsi="Times New Roman" w:cs="Times New Roman"/>
          <w:sz w:val="24"/>
          <w:szCs w:val="24"/>
        </w:rPr>
        <w:t>п. 2.6</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административного регламента.</w:t>
      </w:r>
    </w:p>
    <w:p w14:paraId="21B53963">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7C27274">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39B772D3">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67966B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C2F2AB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3.1.2.5. Результат выполнения административной процедуры: </w:t>
      </w:r>
    </w:p>
    <w:p w14:paraId="2A6EDD99">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отказ в приеме заявления и документов о предоставлении муниципальной услуги;</w:t>
      </w:r>
    </w:p>
    <w:p w14:paraId="74DEAA10">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регистрация заявления и документов о предоставлении муниципальной услуги.</w:t>
      </w:r>
    </w:p>
    <w:p w14:paraId="1FDD7571">
      <w:pPr>
        <w:pStyle w:val="17"/>
        <w:jc w:val="both"/>
        <w:rPr>
          <w:rFonts w:ascii="Times New Roman" w:hAnsi="Times New Roman" w:cs="Times New Roman"/>
          <w:sz w:val="24"/>
          <w:szCs w:val="24"/>
        </w:rPr>
      </w:pPr>
      <w:r>
        <w:rPr>
          <w:rFonts w:ascii="Times New Roman" w:hAnsi="Times New Roman" w:cs="Times New Roman"/>
          <w:sz w:val="24"/>
          <w:szCs w:val="24"/>
        </w:rPr>
        <w:t>3.1.3. Рассмотрение заявления и документов о предоставлении муниципальной услуги.</w:t>
      </w:r>
    </w:p>
    <w:p w14:paraId="571E99BE">
      <w:pPr>
        <w:pStyle w:val="17"/>
        <w:jc w:val="both"/>
        <w:rPr>
          <w:rFonts w:ascii="Times New Roman" w:hAnsi="Times New Roman" w:cs="Times New Roman"/>
          <w:sz w:val="24"/>
          <w:szCs w:val="24"/>
        </w:rPr>
      </w:pPr>
      <w:r>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2AC61462">
      <w:pPr>
        <w:pStyle w:val="17"/>
        <w:jc w:val="both"/>
        <w:rPr>
          <w:rFonts w:ascii="Times New Roman" w:hAnsi="Times New Roman" w:cs="Times New Roman"/>
          <w:sz w:val="24"/>
          <w:szCs w:val="24"/>
        </w:rPr>
      </w:pPr>
      <w:r>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C6E56B7">
      <w:pPr>
        <w:pStyle w:val="17"/>
        <w:jc w:val="both"/>
        <w:rPr>
          <w:rFonts w:ascii="Times New Roman" w:hAnsi="Times New Roman" w:cs="Times New Roman"/>
          <w:sz w:val="24"/>
          <w:szCs w:val="24"/>
        </w:rPr>
      </w:pPr>
      <w:r>
        <w:rPr>
          <w:rFonts w:ascii="Times New Roman" w:hAnsi="Times New Roman" w:cs="Times New Roman"/>
          <w:sz w:val="24"/>
          <w:szCs w:val="24"/>
          <w:u w:val="single"/>
        </w:rPr>
        <w:t>1 действие:</w:t>
      </w:r>
      <w:r>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43671676">
      <w:pPr>
        <w:pStyle w:val="17"/>
        <w:jc w:val="both"/>
        <w:rPr>
          <w:rFonts w:ascii="Times New Roman" w:hAnsi="Times New Roman" w:cs="Times New Roman"/>
          <w:sz w:val="24"/>
          <w:szCs w:val="24"/>
        </w:rPr>
      </w:pPr>
      <w:r>
        <w:rPr>
          <w:rFonts w:ascii="Times New Roman" w:hAnsi="Times New Roman" w:cs="Times New Roman"/>
          <w:sz w:val="24"/>
          <w:szCs w:val="24"/>
          <w:u w:val="single"/>
        </w:rPr>
        <w:t>2 действие:</w:t>
      </w:r>
      <w:r>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4"/>
          <w:szCs w:val="24"/>
        </w:rPr>
        <w:br w:type="textWrapping"/>
      </w:r>
      <w:r>
        <w:rPr>
          <w:rFonts w:ascii="Times New Roman" w:hAnsi="Times New Roman" w:cs="Times New Roman"/>
          <w:sz w:val="24"/>
          <w:szCs w:val="24"/>
        </w:rPr>
        <w:t>не более 5 рабочих дней с даты окончания первой административной процедуры;</w:t>
      </w:r>
    </w:p>
    <w:p w14:paraId="778DD542">
      <w:pPr>
        <w:pStyle w:val="17"/>
        <w:jc w:val="both"/>
        <w:rPr>
          <w:rFonts w:ascii="Times New Roman" w:hAnsi="Times New Roman" w:cs="Times New Roman"/>
          <w:sz w:val="24"/>
          <w:szCs w:val="24"/>
        </w:rPr>
      </w:pPr>
      <w:r>
        <w:rPr>
          <w:rFonts w:ascii="Times New Roman" w:hAnsi="Times New Roman" w:cs="Times New Roman"/>
          <w:sz w:val="24"/>
          <w:szCs w:val="24"/>
          <w:u w:val="single"/>
        </w:rPr>
        <w:t>3 действие:</w:t>
      </w:r>
      <w:r>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6BD79A04">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u w:val="single"/>
        </w:rPr>
        <w:t>4 действие:</w:t>
      </w:r>
      <w:r>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14:paraId="656FCB20">
      <w:pPr>
        <w:pStyle w:val="17"/>
        <w:jc w:val="both"/>
        <w:rPr>
          <w:rFonts w:ascii="Times New Roman" w:hAnsi="Times New Roman" w:cs="Times New Roman"/>
          <w:sz w:val="24"/>
          <w:szCs w:val="24"/>
        </w:rPr>
      </w:pPr>
      <w:r>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2B1E16D3">
      <w:pPr>
        <w:pStyle w:val="17"/>
        <w:jc w:val="both"/>
        <w:rPr>
          <w:rFonts w:ascii="Times New Roman" w:hAnsi="Times New Roman" w:cs="Times New Roman"/>
          <w:sz w:val="24"/>
          <w:szCs w:val="24"/>
        </w:rPr>
      </w:pPr>
      <w:r>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579B45D6">
      <w:pPr>
        <w:pStyle w:val="17"/>
        <w:jc w:val="both"/>
        <w:rPr>
          <w:rFonts w:ascii="Times New Roman" w:hAnsi="Times New Roman" w:cs="Times New Roman"/>
          <w:sz w:val="24"/>
          <w:szCs w:val="24"/>
        </w:rPr>
      </w:pPr>
      <w:r>
        <w:rPr>
          <w:rFonts w:ascii="Times New Roman" w:hAnsi="Times New Roman" w:cs="Times New Roman"/>
          <w:sz w:val="24"/>
          <w:szCs w:val="24"/>
        </w:rPr>
        <w:t>3.1.3.5. Результат выполнения административной процедуры:</w:t>
      </w:r>
    </w:p>
    <w:p w14:paraId="7CB53B19">
      <w:pPr>
        <w:pStyle w:val="17"/>
        <w:jc w:val="both"/>
        <w:rPr>
          <w:rFonts w:ascii="Times New Roman" w:hAnsi="Times New Roman" w:cs="Times New Roman"/>
          <w:sz w:val="24"/>
          <w:szCs w:val="24"/>
        </w:rPr>
      </w:pPr>
      <w:r>
        <w:rPr>
          <w:rFonts w:ascii="Times New Roman" w:hAnsi="Times New Roman" w:cs="Times New Roman"/>
          <w:sz w:val="24"/>
          <w:szCs w:val="24"/>
        </w:rPr>
        <w:t xml:space="preserve">- подготовка справки об отказе от преимущественного права покупки доли </w:t>
      </w:r>
      <w:r>
        <w:rPr>
          <w:rFonts w:ascii="Times New Roman" w:hAnsi="Times New Roman" w:cs="Times New Roman"/>
          <w:sz w:val="24"/>
          <w:szCs w:val="24"/>
        </w:rPr>
        <w:br w:type="textWrapping"/>
      </w:r>
      <w:r>
        <w:rPr>
          <w:rFonts w:ascii="Times New Roman" w:hAnsi="Times New Roman" w:cs="Times New Roman"/>
          <w:sz w:val="24"/>
          <w:szCs w:val="24"/>
        </w:rPr>
        <w:t xml:space="preserve">в праве общей долевой собственности на жилые помещения; </w:t>
      </w:r>
    </w:p>
    <w:p w14:paraId="75C7F0A1">
      <w:pPr>
        <w:pStyle w:val="17"/>
        <w:jc w:val="both"/>
        <w:rPr>
          <w:rFonts w:ascii="Times New Roman" w:hAnsi="Times New Roman" w:cs="Times New Roman"/>
          <w:sz w:val="24"/>
          <w:szCs w:val="24"/>
        </w:rPr>
      </w:pPr>
      <w:r>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65834828">
      <w:pPr>
        <w:pStyle w:val="17"/>
        <w:jc w:val="both"/>
        <w:rPr>
          <w:rFonts w:ascii="Times New Roman" w:hAnsi="Times New Roman" w:cs="Times New Roman"/>
          <w:sz w:val="24"/>
          <w:szCs w:val="24"/>
        </w:rPr>
      </w:pPr>
      <w:r>
        <w:rPr>
          <w:rFonts w:ascii="Times New Roman" w:hAnsi="Times New Roman" w:cs="Times New Roman"/>
          <w:sz w:val="24"/>
          <w:szCs w:val="24"/>
        </w:rPr>
        <w:t xml:space="preserve">3.1.4. Принятие решения о предоставлении муниципальной услуги </w:t>
      </w:r>
      <w:r>
        <w:rPr>
          <w:rFonts w:ascii="Times New Roman" w:hAnsi="Times New Roman" w:cs="Times New Roman"/>
          <w:sz w:val="24"/>
          <w:szCs w:val="24"/>
        </w:rPr>
        <w:br w:type="textWrapping"/>
      </w:r>
      <w:r>
        <w:rPr>
          <w:rFonts w:ascii="Times New Roman" w:hAnsi="Times New Roman" w:cs="Times New Roman"/>
          <w:sz w:val="24"/>
          <w:szCs w:val="24"/>
        </w:rPr>
        <w:t>или об отказе в предоставлении муниципальной услуги.</w:t>
      </w:r>
    </w:p>
    <w:p w14:paraId="6B721A37">
      <w:pPr>
        <w:pStyle w:val="17"/>
        <w:jc w:val="both"/>
        <w:rPr>
          <w:rFonts w:ascii="Times New Roman" w:hAnsi="Times New Roman" w:cs="Times New Roman"/>
          <w:sz w:val="24"/>
          <w:szCs w:val="24"/>
        </w:rPr>
      </w:pPr>
      <w:r>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7A463D">
      <w:pPr>
        <w:pStyle w:val="17"/>
        <w:jc w:val="both"/>
        <w:rPr>
          <w:rFonts w:ascii="Times New Roman" w:hAnsi="Times New Roman" w:cs="Times New Roman"/>
          <w:sz w:val="24"/>
          <w:szCs w:val="24"/>
        </w:rPr>
      </w:pPr>
      <w:r>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486FB007">
      <w:pPr>
        <w:pStyle w:val="17"/>
        <w:jc w:val="both"/>
        <w:rPr>
          <w:rFonts w:ascii="Times New Roman" w:hAnsi="Times New Roman" w:cs="Times New Roman"/>
          <w:sz w:val="24"/>
          <w:szCs w:val="24"/>
        </w:rPr>
      </w:pPr>
      <w:r>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BA0C47C">
      <w:pPr>
        <w:pStyle w:val="17"/>
        <w:jc w:val="both"/>
        <w:rPr>
          <w:rFonts w:ascii="Times New Roman" w:hAnsi="Times New Roman" w:cs="Times New Roman"/>
          <w:sz w:val="24"/>
          <w:szCs w:val="24"/>
        </w:rPr>
      </w:pPr>
      <w:r>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5EBDFAA8">
      <w:pPr>
        <w:pStyle w:val="17"/>
        <w:jc w:val="both"/>
        <w:rPr>
          <w:rFonts w:ascii="Times New Roman" w:hAnsi="Times New Roman" w:cs="Times New Roman"/>
          <w:sz w:val="24"/>
          <w:szCs w:val="24"/>
        </w:rPr>
      </w:pPr>
      <w:r>
        <w:rPr>
          <w:rFonts w:ascii="Times New Roman" w:hAnsi="Times New Roman" w:cs="Times New Roman"/>
          <w:sz w:val="24"/>
          <w:szCs w:val="24"/>
        </w:rPr>
        <w:t>3.1.4.5. Результат выполнения административной процедуры:</w:t>
      </w:r>
    </w:p>
    <w:p w14:paraId="49B582B3">
      <w:pPr>
        <w:pStyle w:val="17"/>
        <w:jc w:val="both"/>
        <w:rPr>
          <w:rFonts w:ascii="Times New Roman" w:hAnsi="Times New Roman" w:cs="Times New Roman"/>
          <w:sz w:val="24"/>
          <w:szCs w:val="24"/>
        </w:rPr>
      </w:pPr>
      <w:r>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1C8E8A2C">
      <w:pPr>
        <w:pStyle w:val="17"/>
        <w:jc w:val="both"/>
        <w:rPr>
          <w:rFonts w:ascii="Times New Roman" w:hAnsi="Times New Roman" w:cs="Times New Roman"/>
          <w:sz w:val="24"/>
          <w:szCs w:val="24"/>
        </w:rPr>
      </w:pPr>
      <w:r>
        <w:rPr>
          <w:rFonts w:ascii="Times New Roman" w:hAnsi="Times New Roman" w:cs="Times New Roman"/>
          <w:sz w:val="24"/>
          <w:szCs w:val="24"/>
        </w:rPr>
        <w:t xml:space="preserve">- подписание письма, содержащего мотивированный отказ </w:t>
      </w:r>
      <w:r>
        <w:rPr>
          <w:rFonts w:ascii="Times New Roman" w:hAnsi="Times New Roman" w:cs="Times New Roman"/>
          <w:sz w:val="24"/>
          <w:szCs w:val="24"/>
        </w:rPr>
        <w:br w:type="textWrapping"/>
      </w:r>
      <w:r>
        <w:rPr>
          <w:rFonts w:ascii="Times New Roman" w:hAnsi="Times New Roman" w:cs="Times New Roman"/>
          <w:sz w:val="24"/>
          <w:szCs w:val="24"/>
        </w:rPr>
        <w:t>в предоставлении муниципальной услуги.</w:t>
      </w:r>
    </w:p>
    <w:p w14:paraId="606A703D">
      <w:pPr>
        <w:pStyle w:val="17"/>
        <w:jc w:val="both"/>
        <w:rPr>
          <w:rFonts w:ascii="Times New Roman" w:hAnsi="Times New Roman" w:cs="Times New Roman"/>
          <w:sz w:val="24"/>
          <w:szCs w:val="24"/>
        </w:rPr>
      </w:pPr>
      <w:r>
        <w:rPr>
          <w:rFonts w:ascii="Times New Roman" w:hAnsi="Times New Roman" w:cs="Times New Roman"/>
          <w:sz w:val="24"/>
          <w:szCs w:val="24"/>
        </w:rPr>
        <w:t>3.1.5. Выдача результата.</w:t>
      </w:r>
    </w:p>
    <w:p w14:paraId="6683A004">
      <w:pPr>
        <w:pStyle w:val="17"/>
        <w:jc w:val="both"/>
        <w:rPr>
          <w:rFonts w:ascii="Times New Roman" w:hAnsi="Times New Roman" w:cs="Times New Roman"/>
          <w:sz w:val="24"/>
          <w:szCs w:val="24"/>
        </w:rPr>
      </w:pPr>
      <w:r>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4DCCB02">
      <w:pPr>
        <w:pStyle w:val="17"/>
        <w:jc w:val="both"/>
        <w:rPr>
          <w:rFonts w:ascii="Times New Roman" w:hAnsi="Times New Roman" w:cs="Times New Roman"/>
          <w:sz w:val="24"/>
          <w:szCs w:val="24"/>
        </w:rPr>
      </w:pPr>
      <w:r>
        <w:rPr>
          <w:rFonts w:ascii="Times New Roman" w:hAnsi="Times New Roman" w:cs="Times New Roman"/>
          <w:sz w:val="24"/>
          <w:szCs w:val="24"/>
        </w:rPr>
        <w:t xml:space="preserve">3.1.5.2. Содержание административного действия, продолжительность </w:t>
      </w:r>
      <w:r>
        <w:rPr>
          <w:rFonts w:ascii="Times New Roman" w:hAnsi="Times New Roman" w:cs="Times New Roman"/>
          <w:sz w:val="24"/>
          <w:szCs w:val="24"/>
        </w:rPr>
        <w:br w:type="textWrapping"/>
      </w:r>
      <w:r>
        <w:rPr>
          <w:rFonts w:ascii="Times New Roman" w:hAnsi="Times New Roman" w:cs="Times New Roman"/>
          <w:sz w:val="24"/>
          <w:szCs w:val="24"/>
        </w:rPr>
        <w:t xml:space="preserve">и (или) максимальный срок его выполнения: регистрация и направление результата предоставления муниципальной услуги способом, указанным </w:t>
      </w:r>
      <w:r>
        <w:rPr>
          <w:rFonts w:ascii="Times New Roman" w:hAnsi="Times New Roman" w:cs="Times New Roman"/>
          <w:sz w:val="24"/>
          <w:szCs w:val="24"/>
        </w:rPr>
        <w:br w:type="textWrapping"/>
      </w:r>
      <w:r>
        <w:rPr>
          <w:rFonts w:ascii="Times New Roman" w:hAnsi="Times New Roman" w:cs="Times New Roman"/>
          <w:sz w:val="24"/>
          <w:szCs w:val="24"/>
        </w:rPr>
        <w:t>в заявлении, в течение 1 дня.</w:t>
      </w:r>
    </w:p>
    <w:p w14:paraId="6C707C31">
      <w:pPr>
        <w:pStyle w:val="17"/>
        <w:jc w:val="both"/>
        <w:rPr>
          <w:rFonts w:ascii="Times New Roman" w:hAnsi="Times New Roman" w:cs="Times New Roman"/>
          <w:sz w:val="24"/>
          <w:szCs w:val="24"/>
        </w:rPr>
      </w:pPr>
      <w:r>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6EAFF409">
      <w:pPr>
        <w:pStyle w:val="17"/>
        <w:jc w:val="both"/>
        <w:rPr>
          <w:rFonts w:ascii="Times New Roman" w:hAnsi="Times New Roman" w:cs="Times New Roman"/>
          <w:sz w:val="24"/>
          <w:szCs w:val="24"/>
        </w:rPr>
      </w:pPr>
      <w:r>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4"/>
          <w:szCs w:val="24"/>
        </w:rPr>
        <w:br w:type="textWrapping"/>
      </w:r>
      <w:r>
        <w:rPr>
          <w:rFonts w:ascii="Times New Roman" w:hAnsi="Times New Roman" w:cs="Times New Roman"/>
          <w:sz w:val="24"/>
          <w:szCs w:val="24"/>
        </w:rPr>
        <w:t xml:space="preserve">в заявлении. </w:t>
      </w:r>
    </w:p>
    <w:p w14:paraId="0E10510F">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3.2. Особенности выполнения административных процедур в электронной форме.</w:t>
      </w:r>
    </w:p>
    <w:p w14:paraId="3C029F35">
      <w:pPr>
        <w:widowControl w:val="0"/>
        <w:autoSpaceDE w:val="0"/>
        <w:autoSpaceDN w:val="0"/>
        <w:jc w:val="both"/>
        <w:rPr>
          <w:rFonts w:ascii="Times New Roman" w:hAnsi="Times New Roman" w:eastAsia="Times New Roman" w:cs="Times New Roman"/>
          <w:sz w:val="24"/>
          <w:szCs w:val="24"/>
        </w:rPr>
      </w:pPr>
      <w:bookmarkStart w:id="7" w:name="Par368"/>
      <w:bookmarkEnd w:id="7"/>
      <w:r>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r>
        <w:fldChar w:fldCharType="begin"/>
      </w:r>
      <w:r>
        <w:instrText xml:space="preserve"> HYPERLINK "consultantplus://offline/ref=E661085ED54F412FA5CA6470B032C1BB03910D6B0F4F493D44858794BC2CR1L" </w:instrText>
      </w:r>
      <w:r>
        <w:fldChar w:fldCharType="separate"/>
      </w:r>
      <w:r>
        <w:rPr>
          <w:rStyle w:val="8"/>
          <w:rFonts w:ascii="Times New Roman" w:hAnsi="Times New Roman" w:cs="Times New Roman"/>
          <w:sz w:val="24"/>
          <w:szCs w:val="24"/>
        </w:rPr>
        <w:t>законом</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r>
        <w:fldChar w:fldCharType="begin"/>
      </w:r>
      <w:r>
        <w:instrText xml:space="preserve"> HYPERLINK "consultantplus://offline/ref=E661085ED54F412FA5CA6470B032C1BB0390056F0E46493D44858794BC2CR1L" </w:instrText>
      </w:r>
      <w:r>
        <w:fldChar w:fldCharType="separate"/>
      </w:r>
      <w:r>
        <w:rPr>
          <w:rStyle w:val="8"/>
          <w:rFonts w:ascii="Times New Roman" w:hAnsi="Times New Roman" w:cs="Times New Roman"/>
          <w:sz w:val="24"/>
          <w:szCs w:val="24"/>
        </w:rPr>
        <w:t>законом</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от 27.07.2006 № 149-ФЗ «Об информации, информационных технологиях и о защите информации», </w:t>
      </w:r>
      <w:r>
        <w:fldChar w:fldCharType="begin"/>
      </w:r>
      <w:r>
        <w:instrText xml:space="preserve"> HYPERLINK "consultantplus://offline/ref=E661085ED54F412FA5CA6470B032C1BB0094086E0444493D44858794BC2CR1L" </w:instrText>
      </w:r>
      <w:r>
        <w:fldChar w:fldCharType="separate"/>
      </w:r>
      <w:r>
        <w:rPr>
          <w:rStyle w:val="8"/>
          <w:rFonts w:ascii="Times New Roman" w:hAnsi="Times New Roman" w:cs="Times New Roman"/>
          <w:sz w:val="24"/>
          <w:szCs w:val="24"/>
        </w:rPr>
        <w:t>постановлением</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6C3AF2">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4B379EA">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C963CD0">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без личной явки на прием в Администрацию.</w:t>
      </w:r>
    </w:p>
    <w:p w14:paraId="7870335C">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5F004D78">
      <w:pPr>
        <w:widowControl w:val="0"/>
        <w:autoSpaceDE w:val="0"/>
        <w:autoSpaceDN w:val="0"/>
        <w:jc w:val="both"/>
        <w:rPr>
          <w:rFonts w:ascii="Times New Roman" w:hAnsi="Times New Roman" w:cs="Times New Roman"/>
          <w:sz w:val="24"/>
          <w:szCs w:val="24"/>
        </w:rPr>
      </w:pPr>
      <w:bookmarkStart w:id="8" w:name="P318"/>
      <w:bookmarkEnd w:id="8"/>
      <w:r>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14:paraId="10C9324D">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пройти идентификацию и аутентификацию в ЕСИА;</w:t>
      </w:r>
    </w:p>
    <w:p w14:paraId="0E3BD02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E513237">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6341A32">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6162433A">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14:paraId="332487B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09F70175">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67F0478D">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14:paraId="5B3F695E">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"P318" </w:instrText>
      </w:r>
      <w:r>
        <w:fldChar w:fldCharType="separate"/>
      </w:r>
      <w:r>
        <w:rPr>
          <w:rStyle w:val="8"/>
          <w:rFonts w:ascii="Times New Roman" w:hAnsi="Times New Roman" w:cs="Times New Roman"/>
          <w:sz w:val="24"/>
          <w:szCs w:val="24"/>
        </w:rPr>
        <w:t>пункта 3.2.5</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F416AC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349A29FA">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8B52E7D">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E3C9D58">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41F1C11">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73B2FB36">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5437AFCA">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3A68433E">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264A7E1C">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1EA72FD">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409214">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3.2.9. В случае поступления всех документов, указанных в </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"P99" </w:instrText>
      </w:r>
      <w:r>
        <w:fldChar w:fldCharType="separate"/>
      </w:r>
      <w:r>
        <w:rPr>
          <w:rStyle w:val="8"/>
          <w:rFonts w:ascii="Times New Roman" w:hAnsi="Times New Roman" w:cs="Times New Roman"/>
          <w:sz w:val="24"/>
          <w:szCs w:val="24"/>
        </w:rPr>
        <w:t>пункте 2.6</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0A4B500B">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"P99" </w:instrText>
      </w:r>
      <w:r>
        <w:fldChar w:fldCharType="separate"/>
      </w:r>
      <w:r>
        <w:rPr>
          <w:rStyle w:val="8"/>
          <w:rFonts w:ascii="Times New Roman" w:hAnsi="Times New Roman" w:cs="Times New Roman"/>
          <w:sz w:val="24"/>
          <w:szCs w:val="24"/>
        </w:rPr>
        <w:t>пункте 2.6</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регламента, и отсутствия оснований, указанных в </w:t>
      </w:r>
      <w:r>
        <w:fldChar w:fldCharType="begin"/>
      </w:r>
      <w:r>
        <w:instrText xml:space="preserve"> HYPERLINK "file:///D:\\Рабочий%20стол\\РЕГЛАМЕНТЫ_ПРИНЯТЫ_2015-24\\РЕГЛАМЕНТЫ%202024\\7%20Выдача%20справок%20об%20отказе%20от%20преимущ%20права%20покупки%20доли\\7%20Выдача%20справок%20об%20отказе%20от%20преимущ%20права%20покупки%20доли%20ПРОЕКТ%20ОДОБРЕН%2001.10.2024.docx" \l "P134" </w:instrText>
      </w:r>
      <w:r>
        <w:fldChar w:fldCharType="separate"/>
      </w:r>
      <w:r>
        <w:rPr>
          <w:rStyle w:val="8"/>
          <w:rFonts w:ascii="Times New Roman" w:hAnsi="Times New Roman" w:cs="Times New Roman"/>
          <w:sz w:val="24"/>
          <w:szCs w:val="24"/>
        </w:rPr>
        <w:t>пункте 2.10</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регламента.</w:t>
      </w:r>
    </w:p>
    <w:p w14:paraId="73AD0439">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86439E9">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A5D9D6">
      <w:pPr>
        <w:pStyle w:val="17"/>
        <w:jc w:val="both"/>
        <w:rPr>
          <w:rFonts w:ascii="Times New Roman" w:hAnsi="Times New Roman" w:cs="Times New Roman"/>
          <w:sz w:val="24"/>
          <w:szCs w:val="24"/>
        </w:rPr>
      </w:pPr>
      <w:r>
        <w:rPr>
          <w:rFonts w:ascii="Times New Roman" w:hAnsi="Times New Roman" w:cs="Times New Roman"/>
          <w:sz w:val="24"/>
          <w:szCs w:val="24"/>
        </w:rPr>
        <w:t xml:space="preserve"> </w:t>
      </w:r>
    </w:p>
    <w:p w14:paraId="0E14C6F2">
      <w:pPr>
        <w:pStyle w:val="17"/>
        <w:jc w:val="both"/>
        <w:rPr>
          <w:rFonts w:ascii="Times New Roman" w:hAnsi="Times New Roman" w:cs="Times New Roman"/>
          <w:sz w:val="24"/>
          <w:szCs w:val="24"/>
        </w:rPr>
      </w:pPr>
      <w:r>
        <w:rPr>
          <w:rFonts w:ascii="Times New Roman" w:hAnsi="Times New Roman" w:cs="Times New Roman"/>
          <w:sz w:val="24"/>
          <w:szCs w:val="24"/>
        </w:rPr>
        <w:t xml:space="preserve">3.3. Порядок исправления допущенных опечаток и ошибок в выданных </w:t>
      </w:r>
      <w:r>
        <w:rPr>
          <w:rFonts w:ascii="Times New Roman" w:hAnsi="Times New Roman" w:cs="Times New Roman"/>
          <w:sz w:val="24"/>
          <w:szCs w:val="24"/>
        </w:rPr>
        <w:br w:type="textWrapping"/>
      </w:r>
      <w:r>
        <w:rPr>
          <w:rFonts w:ascii="Times New Roman" w:hAnsi="Times New Roman" w:cs="Times New Roman"/>
          <w:sz w:val="24"/>
          <w:szCs w:val="24"/>
        </w:rPr>
        <w:t>в результате предоставления муниципальной услуги документах.</w:t>
      </w:r>
    </w:p>
    <w:p w14:paraId="21E5C583">
      <w:pPr>
        <w:pStyle w:val="17"/>
        <w:jc w:val="both"/>
        <w:rPr>
          <w:rFonts w:ascii="Times New Roman" w:hAnsi="Times New Roman" w:cs="Times New Roman"/>
          <w:sz w:val="24"/>
          <w:szCs w:val="24"/>
        </w:rPr>
      </w:pPr>
      <w:r>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Pr>
          <w:rFonts w:ascii="Times New Roman" w:hAnsi="Times New Roman" w:cs="Times New Roman"/>
          <w:sz w:val="24"/>
          <w:szCs w:val="24"/>
        </w:rPr>
        <w:br w:type="textWrapping"/>
      </w:r>
      <w:r>
        <w:rPr>
          <w:rFonts w:ascii="Times New Roman" w:hAnsi="Times New Roman" w:cs="Times New Roman"/>
          <w:sz w:val="24"/>
          <w:szCs w:val="24"/>
        </w:rPr>
        <w:t xml:space="preserve">и подписанное усиленной квалифицированной электронной подписью заявление </w:t>
      </w:r>
      <w:r>
        <w:rPr>
          <w:rFonts w:ascii="Times New Roman" w:hAnsi="Times New Roman" w:cs="Times New Roman"/>
          <w:sz w:val="24"/>
          <w:szCs w:val="24"/>
        </w:rPr>
        <w:br w:type="textWrapping"/>
      </w:r>
      <w:r>
        <w:rPr>
          <w:rFonts w:ascii="Times New Roman" w:hAnsi="Times New Roman" w:cs="Times New Roman"/>
          <w:sz w:val="24"/>
          <w:szCs w:val="24"/>
        </w:rPr>
        <w:t xml:space="preserve">о необходимости исправления допущенных опечаток и (или) ошибок </w:t>
      </w:r>
      <w:r>
        <w:rPr>
          <w:rFonts w:ascii="Times New Roman" w:hAnsi="Times New Roman" w:cs="Times New Roman"/>
          <w:sz w:val="24"/>
          <w:szCs w:val="24"/>
        </w:rPr>
        <w:br w:type="textWrapping"/>
      </w:r>
      <w:r>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39E2E61F">
      <w:pPr>
        <w:pStyle w:val="17"/>
        <w:jc w:val="both"/>
        <w:rPr>
          <w:rFonts w:ascii="Times New Roman" w:hAnsi="Times New Roman" w:cs="Times New Roman"/>
          <w:sz w:val="24"/>
          <w:szCs w:val="24"/>
        </w:rPr>
      </w:pPr>
      <w:r>
        <w:rPr>
          <w:rFonts w:ascii="Times New Roman" w:hAnsi="Times New Roman" w:cs="Times New Roman"/>
          <w:sz w:val="24"/>
          <w:szCs w:val="24"/>
        </w:rPr>
        <w:t xml:space="preserve">3.3.2. В течение 5 (пяти) рабочих дней со дня регистрации заявления </w:t>
      </w:r>
      <w:r>
        <w:rPr>
          <w:rFonts w:ascii="Times New Roman" w:hAnsi="Times New Roman" w:cs="Times New Roman"/>
          <w:sz w:val="24"/>
          <w:szCs w:val="24"/>
        </w:rPr>
        <w:br w:type="textWrapping"/>
      </w:r>
      <w:r>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F37FB69">
      <w:pPr>
        <w:widowControl w:val="0"/>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14:paraId="4C39437A">
      <w:pPr>
        <w:pStyle w:val="17"/>
        <w:jc w:val="center"/>
        <w:rPr>
          <w:rFonts w:ascii="Times New Roman" w:hAnsi="Times New Roman" w:eastAsia="Calibri"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14:paraId="1170C10E">
      <w:pPr>
        <w:pStyle w:val="17"/>
        <w:jc w:val="both"/>
        <w:rPr>
          <w:rFonts w:ascii="Times New Roman" w:hAnsi="Times New Roman" w:cs="Times New Roman"/>
          <w:sz w:val="24"/>
          <w:szCs w:val="24"/>
        </w:rPr>
      </w:pPr>
      <w:r>
        <w:rPr>
          <w:rFonts w:ascii="Times New Roman" w:hAnsi="Times New Roman" w:cs="Times New Roman"/>
          <w:sz w:val="24"/>
          <w:szCs w:val="24"/>
        </w:rPr>
        <w:t xml:space="preserve"> </w:t>
      </w:r>
    </w:p>
    <w:p w14:paraId="2292FD56">
      <w:pPr>
        <w:pStyle w:val="17"/>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контроля за соблюдением </w:t>
      </w:r>
      <w:r>
        <w:rPr>
          <w:rFonts w:ascii="Times New Roman" w:hAnsi="Times New Roman" w:cs="Times New Roman"/>
          <w:sz w:val="24"/>
          <w:szCs w:val="24"/>
        </w:rPr>
        <w:br w:type="textWrapping"/>
      </w:r>
      <w:r>
        <w:rPr>
          <w:rFonts w:ascii="Times New Roman" w:hAnsi="Times New Roman" w:cs="Times New Roman"/>
          <w:sz w:val="24"/>
          <w:szCs w:val="24"/>
        </w:rPr>
        <w:t xml:space="preserve">и исполнением ответственными должностными лицами положений регламента </w:t>
      </w:r>
      <w:r>
        <w:rPr>
          <w:rFonts w:ascii="Times New Roman" w:hAnsi="Times New Roman" w:cs="Times New Roman"/>
          <w:sz w:val="24"/>
          <w:szCs w:val="24"/>
        </w:rPr>
        <w:br w:type="textWrapping"/>
      </w:r>
      <w:r>
        <w:rPr>
          <w:rFonts w:ascii="Times New Roman" w:hAnsi="Times New Roman" w:cs="Times New Roman"/>
          <w:sz w:val="24"/>
          <w:szCs w:val="24"/>
        </w:rPr>
        <w:t xml:space="preserve">и иных нормативных правовых актов, устанавливающих требования </w:t>
      </w:r>
      <w:r>
        <w:rPr>
          <w:rFonts w:ascii="Times New Roman" w:hAnsi="Times New Roman" w:cs="Times New Roman"/>
          <w:sz w:val="24"/>
          <w:szCs w:val="24"/>
        </w:rPr>
        <w:br w:type="textWrapping"/>
      </w:r>
      <w:r>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54F81BD6">
      <w:pPr>
        <w:pStyle w:val="1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4"/>
          <w:szCs w:val="24"/>
        </w:rPr>
        <w:br w:type="textWrapping"/>
      </w:r>
      <w:r>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EF4A99B">
      <w:pPr>
        <w:pStyle w:val="1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A10319F">
      <w:pPr>
        <w:pStyle w:val="17"/>
        <w:jc w:val="both"/>
        <w:rPr>
          <w:rFonts w:ascii="Times New Roman" w:hAnsi="Times New Roman" w:cs="Times New Roman"/>
          <w:sz w:val="24"/>
          <w:szCs w:val="24"/>
        </w:rPr>
      </w:pPr>
      <w:r>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06B845C">
      <w:pPr>
        <w:pStyle w:val="17"/>
        <w:jc w:val="both"/>
        <w:rPr>
          <w:rFonts w:ascii="Times New Roman" w:hAnsi="Times New Roman" w:cs="Times New Roman"/>
          <w:sz w:val="24"/>
          <w:szCs w:val="24"/>
        </w:rPr>
      </w:pPr>
      <w:r>
        <w:rPr>
          <w:rFonts w:ascii="Times New Roman" w:hAnsi="Times New Roman" w:cs="Times New Roman"/>
          <w:sz w:val="24"/>
          <w:szCs w:val="24"/>
        </w:rPr>
        <w:t xml:space="preserve">Плановые проверки предоставления муниципальной услуги проводятся </w:t>
      </w:r>
      <w:r>
        <w:rPr>
          <w:rFonts w:ascii="Times New Roman" w:hAnsi="Times New Roman" w:cs="Times New Roman"/>
          <w:sz w:val="24"/>
          <w:szCs w:val="24"/>
        </w:rPr>
        <w:br w:type="textWrapping"/>
      </w:r>
      <w:r>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442B6ABD">
      <w:pPr>
        <w:pStyle w:val="17"/>
        <w:jc w:val="both"/>
        <w:rPr>
          <w:rFonts w:ascii="Times New Roman" w:hAnsi="Times New Roman" w:cs="Times New Roman"/>
          <w:sz w:val="24"/>
          <w:szCs w:val="24"/>
        </w:rPr>
      </w:pPr>
      <w:r>
        <w:rPr>
          <w:rFonts w:ascii="Times New Roman" w:hAnsi="Times New Roman" w:cs="Times New Roman"/>
          <w:sz w:val="24"/>
          <w:szCs w:val="24"/>
        </w:rPr>
        <w:t xml:space="preserve">При проверке могут рассматриваться все вопросы, связанные </w:t>
      </w:r>
      <w:r>
        <w:rPr>
          <w:rFonts w:ascii="Times New Roman" w:hAnsi="Times New Roman" w:cs="Times New Roman"/>
          <w:sz w:val="24"/>
          <w:szCs w:val="24"/>
        </w:rPr>
        <w:br w:type="textWrapping"/>
      </w:r>
      <w:r>
        <w:rPr>
          <w:rFonts w:ascii="Times New Roman" w:hAnsi="Times New Roman" w:cs="Times New Roman"/>
          <w:sz w:val="24"/>
          <w:szCs w:val="24"/>
        </w:rPr>
        <w:t xml:space="preserve">с предоставлением муниципальной услуги (комплексные проверки), </w:t>
      </w:r>
      <w:r>
        <w:rPr>
          <w:rFonts w:ascii="Times New Roman" w:hAnsi="Times New Roman" w:cs="Times New Roman"/>
          <w:sz w:val="24"/>
          <w:szCs w:val="24"/>
        </w:rPr>
        <w:br w:type="textWrapping"/>
      </w:r>
      <w:r>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14:paraId="4855CE17">
      <w:pPr>
        <w:pStyle w:val="1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83BD116">
      <w:pPr>
        <w:pStyle w:val="17"/>
        <w:jc w:val="both"/>
        <w:rPr>
          <w:rFonts w:ascii="Times New Roman" w:hAnsi="Times New Roman" w:cs="Times New Roman"/>
          <w:sz w:val="24"/>
          <w:szCs w:val="24"/>
        </w:rPr>
      </w:pPr>
      <w:r>
        <w:rPr>
          <w:rFonts w:ascii="Times New Roman" w:hAnsi="Times New Roman" w:cs="Times New Roman"/>
          <w:sz w:val="24"/>
          <w:szCs w:val="24"/>
        </w:rPr>
        <w:t xml:space="preserve">О проведении проверки издается правовой акт Администрации </w:t>
      </w:r>
      <w:r>
        <w:rPr>
          <w:rFonts w:ascii="Times New Roman" w:hAnsi="Times New Roman" w:cs="Times New Roman"/>
          <w:sz w:val="24"/>
          <w:szCs w:val="24"/>
        </w:rPr>
        <w:br w:type="textWrapping"/>
      </w:r>
      <w:r>
        <w:rPr>
          <w:rFonts w:ascii="Times New Roman" w:hAnsi="Times New Roman" w:cs="Times New Roman"/>
          <w:sz w:val="24"/>
          <w:szCs w:val="24"/>
        </w:rPr>
        <w:t xml:space="preserve">о проведении проверки исполнения административного регламента </w:t>
      </w:r>
      <w:r>
        <w:rPr>
          <w:rFonts w:ascii="Times New Roman" w:hAnsi="Times New Roman" w:cs="Times New Roman"/>
          <w:sz w:val="24"/>
          <w:szCs w:val="24"/>
        </w:rPr>
        <w:br w:type="textWrapping"/>
      </w:r>
      <w:r>
        <w:rPr>
          <w:rFonts w:ascii="Times New Roman" w:hAnsi="Times New Roman" w:cs="Times New Roman"/>
          <w:sz w:val="24"/>
          <w:szCs w:val="24"/>
        </w:rPr>
        <w:t>по предоставлению муниципальной услуги.</w:t>
      </w:r>
    </w:p>
    <w:p w14:paraId="11E8A359">
      <w:pPr>
        <w:pStyle w:val="1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hAnsi="Times New Roman" w:cs="Times New Roman"/>
          <w:sz w:val="24"/>
          <w:szCs w:val="24"/>
        </w:rPr>
        <w:br w:type="textWrapping"/>
      </w:r>
      <w:r>
        <w:rPr>
          <w:rFonts w:ascii="Times New Roman" w:hAnsi="Times New Roman" w:cs="Times New Roman"/>
          <w:sz w:val="24"/>
          <w:szCs w:val="24"/>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hAnsi="Times New Roman" w:cs="Times New Roman"/>
          <w:sz w:val="24"/>
          <w:szCs w:val="24"/>
        </w:rPr>
        <w:br w:type="textWrapping"/>
      </w:r>
      <w:r>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4CBFD7">
      <w:pPr>
        <w:pStyle w:val="1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обращений обратившемуся дается письменный ответ.</w:t>
      </w:r>
    </w:p>
    <w:p w14:paraId="18240127">
      <w:pPr>
        <w:pStyle w:val="1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1873AD">
      <w:pPr>
        <w:pStyle w:val="1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Pr>
          <w:rFonts w:ascii="Times New Roman" w:hAnsi="Times New Roman" w:cs="Times New Roman"/>
          <w:sz w:val="24"/>
          <w:szCs w:val="24"/>
        </w:rPr>
        <w:br w:type="textWrapping"/>
      </w:r>
      <w:r>
        <w:rPr>
          <w:rFonts w:ascii="Times New Roman" w:hAnsi="Times New Roman" w:cs="Times New Roman"/>
          <w:sz w:val="24"/>
          <w:szCs w:val="24"/>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Pr>
          <w:rFonts w:ascii="Times New Roman" w:hAnsi="Times New Roman" w:cs="Times New Roman"/>
          <w:sz w:val="24"/>
          <w:szCs w:val="24"/>
        </w:rPr>
        <w:br w:type="textWrapping"/>
      </w:r>
      <w:r>
        <w:rPr>
          <w:rFonts w:ascii="Times New Roman" w:hAnsi="Times New Roman" w:cs="Times New Roman"/>
          <w:sz w:val="24"/>
          <w:szCs w:val="24"/>
        </w:rPr>
        <w:t>их совершения, соблюдение принципов поведения с заявителями, сохранность документов.</w:t>
      </w:r>
    </w:p>
    <w:p w14:paraId="7BB06528">
      <w:pPr>
        <w:pStyle w:val="17"/>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EA07446">
      <w:pPr>
        <w:pStyle w:val="17"/>
        <w:jc w:val="both"/>
        <w:rPr>
          <w:rFonts w:ascii="Times New Roman" w:hAnsi="Times New Roman" w:cs="Times New Roman"/>
          <w:sz w:val="24"/>
          <w:szCs w:val="24"/>
        </w:rPr>
      </w:pPr>
      <w:r>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181334F">
      <w:pPr>
        <w:pStyle w:val="17"/>
        <w:jc w:val="both"/>
        <w:rPr>
          <w:rFonts w:ascii="Times New Roman" w:hAnsi="Times New Roman" w:cs="Times New Roman"/>
          <w:sz w:val="24"/>
          <w:szCs w:val="24"/>
        </w:rPr>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252E7E5">
      <w:pPr>
        <w:pStyle w:val="17"/>
        <w:jc w:val="both"/>
        <w:rPr>
          <w:rFonts w:ascii="Times New Roman" w:hAnsi="Times New Roman" w:cs="Times New Roman"/>
          <w:sz w:val="24"/>
          <w:szCs w:val="24"/>
        </w:rPr>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C2BC401">
      <w:pPr>
        <w:pStyle w:val="17"/>
        <w:jc w:val="both"/>
        <w:rPr>
          <w:rFonts w:ascii="Times New Roman" w:hAnsi="Times New Roman" w:cs="Times New Roman"/>
          <w:sz w:val="24"/>
          <w:szCs w:val="24"/>
        </w:rPr>
      </w:pPr>
      <w:r>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A29736D">
      <w:pPr>
        <w:pStyle w:val="17"/>
        <w:jc w:val="both"/>
        <w:rPr>
          <w:rFonts w:ascii="Times New Roman" w:hAnsi="Times New Roman" w:cs="Times New Roman"/>
          <w:sz w:val="24"/>
          <w:szCs w:val="24"/>
        </w:rPr>
      </w:pPr>
      <w:r>
        <w:rPr>
          <w:rFonts w:ascii="Times New Roman" w:hAnsi="Times New Roman" w:cs="Times New Roman"/>
          <w:sz w:val="24"/>
          <w:szCs w:val="24"/>
        </w:rPr>
        <w:t xml:space="preserve"> </w:t>
      </w:r>
    </w:p>
    <w:p w14:paraId="6252035D">
      <w:pPr>
        <w:autoSpaceDE w:val="0"/>
        <w:autoSpaceDN w:val="0"/>
        <w:adjustRightInd w:val="0"/>
        <w:jc w:val="center"/>
        <w:rPr>
          <w:rFonts w:ascii="Times New Roman" w:hAnsi="Times New Roman" w:eastAsia="Calibri" w:cs="Times New Roman"/>
          <w:sz w:val="24"/>
          <w:szCs w:val="24"/>
        </w:rPr>
      </w:pPr>
      <w:r>
        <w:rPr>
          <w:rFonts w:ascii="Times New Roman" w:hAnsi="Times New Roman" w:eastAsia="Calibri" w:cs="Times New Roman"/>
          <w:sz w:val="24"/>
          <w:szCs w:val="24"/>
        </w:rPr>
        <w:t>5. Досудебный (внесудебный) порядок обжалования решений</w:t>
      </w:r>
    </w:p>
    <w:p w14:paraId="34133806">
      <w:pPr>
        <w:autoSpaceDE w:val="0"/>
        <w:autoSpaceDN w:val="0"/>
        <w:adjustRightInd w:val="0"/>
        <w:jc w:val="center"/>
        <w:rPr>
          <w:rFonts w:ascii="Times New Roman" w:hAnsi="Times New Roman" w:eastAsia="Calibri" w:cs="Times New Roman"/>
          <w:sz w:val="24"/>
          <w:szCs w:val="24"/>
        </w:rPr>
      </w:pPr>
      <w:r>
        <w:rPr>
          <w:rFonts w:ascii="Times New Roman" w:hAnsi="Times New Roman" w:eastAsia="Calibri"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20396C">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14:paraId="39123F72">
      <w:pPr>
        <w:pStyle w:val="17"/>
        <w:jc w:val="both"/>
        <w:rPr>
          <w:rFonts w:ascii="Times New Roman" w:hAnsi="Times New Roman" w:eastAsia="Calibri" w:cs="Times New Roman"/>
          <w:sz w:val="24"/>
          <w:szCs w:val="24"/>
        </w:rPr>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F643FD">
      <w:pPr>
        <w:pStyle w:val="17"/>
        <w:jc w:val="both"/>
        <w:rPr>
          <w:rFonts w:ascii="Times New Roman" w:hAnsi="Times New Roman" w:cs="Times New Roman"/>
          <w:sz w:val="24"/>
          <w:szCs w:val="24"/>
        </w:rPr>
      </w:pPr>
      <w:r>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E8BE9C4">
      <w:pPr>
        <w:pStyle w:val="17"/>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4"/>
          <w:szCs w:val="24"/>
        </w:rPr>
        <w:br w:type="textWrapping"/>
      </w:r>
      <w:r>
        <w:rPr>
          <w:rFonts w:ascii="Times New Roman" w:hAnsi="Times New Roman" w:cs="Times New Roman"/>
          <w:sz w:val="24"/>
          <w:szCs w:val="24"/>
        </w:rPr>
        <w:t>от 27.07.2010 № 210-ФЗ;</w:t>
      </w:r>
    </w:p>
    <w:p w14:paraId="64A12EC7">
      <w:pPr>
        <w:pStyle w:val="17"/>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4"/>
          <w:szCs w:val="24"/>
        </w:rPr>
        <w:br w:type="textWrapping"/>
      </w:r>
      <w:r>
        <w:rPr>
          <w:rFonts w:ascii="Times New Roman" w:hAnsi="Times New Roman" w:cs="Times New Roman"/>
          <w:sz w:val="24"/>
          <w:szCs w:val="24"/>
        </w:rPr>
        <w:t xml:space="preserve">и действия (бездействие) которого обжалуются, возложена функция </w:t>
      </w:r>
      <w:r>
        <w:rPr>
          <w:rFonts w:ascii="Times New Roman" w:hAnsi="Times New Roman" w:cs="Times New Roman"/>
          <w:sz w:val="24"/>
          <w:szCs w:val="24"/>
        </w:rPr>
        <w:br w:type="textWrapping"/>
      </w:r>
      <w:r>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6296C85">
      <w:pPr>
        <w:pStyle w:val="17"/>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3388BE4">
      <w:pPr>
        <w:pStyle w:val="17"/>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C2AB7D">
      <w:pPr>
        <w:pStyle w:val="17"/>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w:t>
      </w:r>
      <w:r>
        <w:rPr>
          <w:rFonts w:ascii="Times New Roman" w:hAnsi="Times New Roman" w:cs="Times New Roman"/>
          <w:sz w:val="24"/>
          <w:szCs w:val="24"/>
        </w:rPr>
        <w:br w:type="textWrapping"/>
      </w:r>
      <w:r>
        <w:rPr>
          <w:rFonts w:ascii="Times New Roman" w:hAnsi="Times New Roman" w:cs="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hAnsi="Times New Roman" w:cs="Times New Roman"/>
          <w:sz w:val="24"/>
          <w:szCs w:val="24"/>
        </w:rPr>
        <w:br w:type="textWrapping"/>
      </w:r>
      <w:r>
        <w:rPr>
          <w:rFonts w:ascii="Times New Roman" w:hAnsi="Times New Roman" w:cs="Times New Roman"/>
          <w:sz w:val="24"/>
          <w:szCs w:val="24"/>
        </w:rPr>
        <w:t>в порядке, определенном частью 1.3 статьи 16 Федерального закона от 27.07.2010 № 210-ФЗ;</w:t>
      </w:r>
    </w:p>
    <w:p w14:paraId="6EBA3D20">
      <w:pPr>
        <w:pStyle w:val="17"/>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4A81A2">
      <w:pPr>
        <w:pStyle w:val="17"/>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ascii="Times New Roman" w:hAnsi="Times New Roman" w:cs="Times New Roman"/>
          <w:sz w:val="24"/>
          <w:szCs w:val="24"/>
        </w:rPr>
        <w:br w:type="textWrapping"/>
      </w:r>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ascii="Times New Roman" w:hAnsi="Times New Roman" w:cs="Times New Roman"/>
          <w:sz w:val="24"/>
          <w:szCs w:val="24"/>
        </w:rPr>
        <w:br w:type="textWrapping"/>
      </w:r>
      <w:r>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A0C6A2">
      <w:pPr>
        <w:pStyle w:val="17"/>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40F5D87">
      <w:pPr>
        <w:pStyle w:val="17"/>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hAnsi="Times New Roman" w:cs="Times New Roman"/>
          <w:sz w:val="24"/>
          <w:szCs w:val="24"/>
        </w:rPr>
        <w:br w:type="textWrapping"/>
      </w:r>
      <w:r>
        <w:rPr>
          <w:rFonts w:ascii="Times New Roman" w:hAnsi="Times New Roman" w:cs="Times New Roman"/>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hAnsi="Times New Roman" w:cs="Times New Roman"/>
          <w:sz w:val="24"/>
          <w:szCs w:val="24"/>
        </w:rPr>
        <w:br w:type="textWrapping"/>
      </w:r>
      <w:r>
        <w:rPr>
          <w:rFonts w:ascii="Times New Roman" w:hAnsi="Times New Roman" w:cs="Times New Roman"/>
          <w:sz w:val="24"/>
          <w:szCs w:val="24"/>
        </w:rPr>
        <w:t>в порядке, определенном частью 1.3 статьи 16 Федерального закона от 27.07.2010 № 210-ФЗ;</w:t>
      </w:r>
    </w:p>
    <w:p w14:paraId="6A9717A5">
      <w:pPr>
        <w:pStyle w:val="17"/>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cs="Times New Roman"/>
          <w:sz w:val="24"/>
          <w:szCs w:val="24"/>
        </w:rPr>
        <w:br w:type="textWrapping"/>
      </w:r>
      <w:r>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cs="Times New Roman"/>
          <w:sz w:val="24"/>
          <w:szCs w:val="24"/>
        </w:rPr>
        <w:br w:type="textWrapping"/>
      </w:r>
      <w:r>
        <w:rPr>
          <w:rFonts w:ascii="Times New Roman" w:hAnsi="Times New Roman" w:cs="Times New Roman"/>
          <w:sz w:val="24"/>
          <w:szCs w:val="24"/>
        </w:rPr>
        <w:t xml:space="preserve">и действия (бездействие) которого обжалуются, возложена функция </w:t>
      </w:r>
      <w:r>
        <w:rPr>
          <w:rFonts w:ascii="Times New Roman" w:hAnsi="Times New Roman" w:cs="Times New Roman"/>
          <w:sz w:val="24"/>
          <w:szCs w:val="24"/>
        </w:rPr>
        <w:br w:type="textWrapping"/>
      </w:r>
      <w:r>
        <w:rPr>
          <w:rFonts w:ascii="Times New Roman" w:hAnsi="Times New Roman" w:cs="Times New Roman"/>
          <w:sz w:val="24"/>
          <w:szCs w:val="24"/>
        </w:rPr>
        <w:t xml:space="preserve">по предоставлению соответствующих муниципальных услуг в полном объеме </w:t>
      </w:r>
      <w:r>
        <w:rPr>
          <w:rFonts w:ascii="Times New Roman" w:hAnsi="Times New Roman" w:cs="Times New Roman"/>
          <w:sz w:val="24"/>
          <w:szCs w:val="24"/>
        </w:rPr>
        <w:br w:type="textWrapping"/>
      </w:r>
      <w:r>
        <w:rPr>
          <w:rFonts w:ascii="Times New Roman" w:hAnsi="Times New Roman" w:cs="Times New Roman"/>
          <w:sz w:val="24"/>
          <w:szCs w:val="24"/>
        </w:rPr>
        <w:t>в порядке, определенном частью 1.3 статьи 16 Федерального закона от 27.07.2010 № 210-ФЗ.</w:t>
      </w:r>
    </w:p>
    <w:p w14:paraId="3CBAC105">
      <w:pPr>
        <w:pStyle w:val="17"/>
        <w:jc w:val="both"/>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w:t>
      </w:r>
      <w:r>
        <w:rPr>
          <w:rFonts w:ascii="Times New Roman" w:hAnsi="Times New Roman" w:cs="Times New Roman"/>
          <w:sz w:val="24"/>
          <w:szCs w:val="24"/>
        </w:rPr>
        <w:br w:type="textWrapping"/>
      </w:r>
      <w:r>
        <w:rPr>
          <w:rFonts w:ascii="Times New Roman" w:hAnsi="Times New Roman" w:cs="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4F5381A">
      <w:pPr>
        <w:pStyle w:val="17"/>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48DCCBC">
      <w:pPr>
        <w:pStyle w:val="17"/>
        <w:jc w:val="both"/>
        <w:rPr>
          <w:rFonts w:ascii="Times New Roman" w:hAnsi="Times New Roman" w:cs="Times New Roman"/>
          <w:sz w:val="24"/>
          <w:szCs w:val="24"/>
        </w:rPr>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"consultantplus://offline/ref=3779F1DC5F392D8D98A232B55A9D8E21D4EBB0DB57DEFD426D3B6B39D689A354BF45C6EF1DZ5XAJ" </w:instrText>
      </w:r>
      <w:r>
        <w:fldChar w:fldCharType="separate"/>
      </w:r>
      <w:r>
        <w:rPr>
          <w:rStyle w:val="8"/>
          <w:rFonts w:ascii="Times New Roman" w:hAnsi="Times New Roman" w:cs="Times New Roman"/>
          <w:sz w:val="24"/>
          <w:szCs w:val="24"/>
        </w:rPr>
        <w:t>ч. 5 ст. 11.2</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w:t>
      </w:r>
    </w:p>
    <w:p w14:paraId="57E400FD">
      <w:pPr>
        <w:pStyle w:val="17"/>
        <w:jc w:val="both"/>
        <w:rPr>
          <w:rFonts w:ascii="Times New Roman" w:hAnsi="Times New Roman" w:cs="Times New Roman"/>
          <w:sz w:val="24"/>
          <w:szCs w:val="24"/>
        </w:rPr>
      </w:pPr>
      <w:r>
        <w:rPr>
          <w:rFonts w:ascii="Times New Roman" w:hAnsi="Times New Roman" w:cs="Times New Roman"/>
          <w:sz w:val="24"/>
          <w:szCs w:val="24"/>
        </w:rPr>
        <w:t>В письменной жалобе в обязательном порядке указываются:</w:t>
      </w:r>
    </w:p>
    <w:p w14:paraId="2E39E844">
      <w:pPr>
        <w:pStyle w:val="17"/>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Pr>
          <w:rFonts w:ascii="Times New Roman" w:hAnsi="Times New Roman" w:cs="Times New Roman"/>
          <w:sz w:val="24"/>
          <w:szCs w:val="24"/>
        </w:rPr>
        <w:br w:type="textWrapping"/>
      </w:r>
      <w:r>
        <w:rPr>
          <w:rFonts w:ascii="Times New Roman" w:hAnsi="Times New Roman" w:cs="Times New Roman"/>
          <w:sz w:val="24"/>
          <w:szCs w:val="24"/>
        </w:rPr>
        <w:t>и действия (бездействие) которых обжалуются;</w:t>
      </w:r>
    </w:p>
    <w:p w14:paraId="755F0995">
      <w:pPr>
        <w:pStyle w:val="17"/>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cs="Times New Roman"/>
          <w:sz w:val="24"/>
          <w:szCs w:val="24"/>
        </w:rPr>
        <w:br w:type="textWrapping"/>
      </w:r>
      <w:r>
        <w:rPr>
          <w:rFonts w:ascii="Times New Roman" w:hAnsi="Times New Roman" w:cs="Times New Roman"/>
          <w:sz w:val="24"/>
          <w:szCs w:val="24"/>
        </w:rPr>
        <w:t>по которым должен быть направлен ответ заявителю;</w:t>
      </w:r>
    </w:p>
    <w:p w14:paraId="4462A048">
      <w:pPr>
        <w:pStyle w:val="17"/>
        <w:jc w:val="both"/>
        <w:rPr>
          <w:rFonts w:ascii="Times New Roman" w:hAnsi="Times New Roman" w:cs="Times New Roman"/>
          <w:sz w:val="24"/>
          <w:szCs w:val="24"/>
        </w:rPr>
      </w:pPr>
      <w:r>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4"/>
          <w:szCs w:val="24"/>
        </w:rPr>
        <w:br w:type="textWrapping"/>
      </w:r>
      <w:r>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2CDF51D5">
      <w:pPr>
        <w:pStyle w:val="17"/>
        <w:jc w:val="both"/>
        <w:rPr>
          <w:rFonts w:ascii="Times New Roman" w:hAnsi="Times New Roman" w:cs="Times New Roman"/>
          <w:sz w:val="24"/>
          <w:szCs w:val="24"/>
        </w:rPr>
      </w:pPr>
      <w:r>
        <w:rPr>
          <w:rFonts w:ascii="Times New Roman" w:hAnsi="Times New Roman" w:cs="Times New Roman"/>
          <w:sz w:val="24"/>
          <w:szCs w:val="24"/>
        </w:rPr>
        <w:t xml:space="preserve">- доводы, на основании которых заявитель не согласен с решением </w:t>
      </w:r>
      <w:r>
        <w:rPr>
          <w:rFonts w:ascii="Times New Roman" w:hAnsi="Times New Roman" w:cs="Times New Roman"/>
          <w:sz w:val="24"/>
          <w:szCs w:val="24"/>
        </w:rPr>
        <w:br w:type="textWrapping"/>
      </w:r>
      <w:r>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CFCC0C">
      <w:pPr>
        <w:pStyle w:val="17"/>
        <w:jc w:val="both"/>
        <w:rPr>
          <w:rFonts w:ascii="Times New Roman" w:hAnsi="Times New Roman" w:cs="Times New Roman"/>
          <w:sz w:val="24"/>
          <w:szCs w:val="24"/>
        </w:rPr>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"consultantplus://offline/ref=3779F1DC5F392D8D98A232B55A9D8E21D4EBB0DB57DEFD426D3B6B39D689A354BF45C6E7Z1X4J" </w:instrText>
      </w:r>
      <w:r>
        <w:fldChar w:fldCharType="separate"/>
      </w:r>
      <w:r>
        <w:rPr>
          <w:rStyle w:val="8"/>
          <w:rFonts w:ascii="Times New Roman" w:hAnsi="Times New Roman" w:cs="Times New Roman"/>
          <w:sz w:val="24"/>
          <w:szCs w:val="24"/>
        </w:rPr>
        <w:t>ст. 11.1</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57EB11">
      <w:pPr>
        <w:pStyle w:val="17"/>
        <w:jc w:val="both"/>
        <w:rPr>
          <w:rFonts w:ascii="Times New Roman" w:hAnsi="Times New Roman" w:cs="Times New Roman"/>
          <w:sz w:val="24"/>
          <w:szCs w:val="24"/>
        </w:rPr>
      </w:pPr>
      <w:r>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Pr>
          <w:rFonts w:ascii="Times New Roman" w:hAnsi="Times New Roman" w:cs="Times New Roman"/>
          <w:sz w:val="24"/>
          <w:szCs w:val="24"/>
        </w:rPr>
        <w:br w:type="textWrapping"/>
      </w:r>
      <w:r>
        <w:rPr>
          <w:rFonts w:ascii="Times New Roman" w:hAnsi="Times New Roman" w:cs="Times New Roman"/>
          <w:sz w:val="24"/>
          <w:szCs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37441B">
      <w:pPr>
        <w:pStyle w:val="17"/>
        <w:jc w:val="both"/>
        <w:rPr>
          <w:rFonts w:ascii="Times New Roman" w:hAnsi="Times New Roman" w:cs="Times New Roman"/>
          <w:sz w:val="24"/>
          <w:szCs w:val="24"/>
        </w:rPr>
      </w:pPr>
      <w:r>
        <w:rPr>
          <w:rFonts w:ascii="Times New Roman" w:hAnsi="Times New Roman" w:cs="Times New Roman"/>
          <w:sz w:val="24"/>
          <w:szCs w:val="24"/>
        </w:rPr>
        <w:t>5.7. По результатам рассмотрения жалобы принимается одно из следующих решений:</w:t>
      </w:r>
    </w:p>
    <w:p w14:paraId="699951FD">
      <w:pPr>
        <w:pStyle w:val="17"/>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70E9DB8">
      <w:pPr>
        <w:pStyle w:val="17"/>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14:paraId="2E4EF2A0">
      <w:pPr>
        <w:pStyle w:val="17"/>
        <w:jc w:val="both"/>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hAnsi="Times New Roman" w:cs="Times New Roman"/>
          <w:sz w:val="24"/>
          <w:szCs w:val="24"/>
        </w:rPr>
        <w:br w:type="textWrapping"/>
      </w:r>
      <w:r>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415C0792">
      <w:pPr>
        <w:pStyle w:val="17"/>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cs="Times New Roman"/>
          <w:sz w:val="24"/>
          <w:szCs w:val="24"/>
        </w:rPr>
        <w:br w:type="textWrapping"/>
      </w:r>
      <w:r>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D0D022">
      <w:pPr>
        <w:pStyle w:val="17"/>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C6CA2F">
      <w:pPr>
        <w:pStyle w:val="17"/>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CD7F93">
      <w:pPr>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 xml:space="preserve"> </w:t>
      </w:r>
    </w:p>
    <w:p w14:paraId="7155CEB5">
      <w:pPr>
        <w:autoSpaceDE w:val="0"/>
        <w:autoSpaceDN w:val="0"/>
        <w:adjustRightInd w:val="0"/>
        <w:jc w:val="center"/>
        <w:outlineLvl w:val="2"/>
        <w:rPr>
          <w:rFonts w:ascii="Times New Roman" w:hAnsi="Times New Roman" w:eastAsia="Calibri" w:cs="Times New Roman"/>
          <w:b/>
          <w:sz w:val="24"/>
          <w:szCs w:val="24"/>
        </w:rPr>
      </w:pPr>
      <w:r>
        <w:rPr>
          <w:rFonts w:ascii="Times New Roman" w:hAnsi="Times New Roman" w:cs="Times New Roman"/>
          <w:sz w:val="24"/>
          <w:szCs w:val="24"/>
        </w:rPr>
        <w:tab/>
      </w:r>
      <w:r>
        <w:rPr>
          <w:rFonts w:ascii="Times New Roman" w:hAnsi="Times New Roman" w:eastAsia="Calibri" w:cs="Times New Roman"/>
          <w:b/>
          <w:sz w:val="24"/>
          <w:szCs w:val="24"/>
        </w:rPr>
        <w:t xml:space="preserve">6. Особенности выполнения административных процедур </w:t>
      </w:r>
      <w:r>
        <w:rPr>
          <w:rFonts w:ascii="Times New Roman" w:hAnsi="Times New Roman" w:eastAsia="Calibri" w:cs="Times New Roman"/>
          <w:b/>
          <w:sz w:val="24"/>
          <w:szCs w:val="24"/>
        </w:rPr>
        <w:br w:type="textWrapping"/>
      </w:r>
      <w:r>
        <w:rPr>
          <w:rFonts w:ascii="Times New Roman" w:hAnsi="Times New Roman" w:eastAsia="Calibri" w:cs="Times New Roman"/>
          <w:b/>
          <w:sz w:val="24"/>
          <w:szCs w:val="24"/>
        </w:rPr>
        <w:t>в многофункциональных центрах</w:t>
      </w:r>
    </w:p>
    <w:p w14:paraId="493DE915">
      <w:pPr>
        <w:autoSpaceDE w:val="0"/>
        <w:autoSpaceDN w:val="0"/>
        <w:adjustRightInd w:val="0"/>
        <w:jc w:val="center"/>
        <w:outlineLvl w:val="2"/>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14:paraId="406F9630">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при наличии вступившего в силу соглашения о взаимодействии между ГБУ ЛО «МФЦ» и иным МФЦ.</w:t>
      </w:r>
    </w:p>
    <w:p w14:paraId="3944B1E2">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для получения муниципальной услуги, выполняет следующие действия:</w:t>
      </w:r>
    </w:p>
    <w:p w14:paraId="021F9C5B">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BC991A8">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удостоверяет личность и полномочия представителя юридического лица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или индивидуального предпринимателя –  в случае обращения юридического лица или индивидуального предпринимателя;</w:t>
      </w:r>
    </w:p>
    <w:p w14:paraId="15A2F1BD">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б) определяет предмет обращения;</w:t>
      </w:r>
    </w:p>
    <w:p w14:paraId="21D71A9B">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в) проводит проверку правильности заполнения обращения;</w:t>
      </w:r>
    </w:p>
    <w:p w14:paraId="192A9C7A">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г) проводит проверку укомплектованности пакета документов;</w:t>
      </w:r>
    </w:p>
    <w:p w14:paraId="38BB3647">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B01931">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е) заверяет каждый документ дела своей электронной подписью (далее - ЭП);</w:t>
      </w:r>
    </w:p>
    <w:p w14:paraId="794113C1">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ж) направляет копии документов и реестр документов в комитет:</w:t>
      </w:r>
    </w:p>
    <w:p w14:paraId="0F76F774">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в электронном виде (в составе пакетов электронных дел) в день обращения заявителя в МФЦ;</w:t>
      </w:r>
    </w:p>
    <w:p w14:paraId="4AB47B06">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A0B30B5">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По окончании приема документов специалист МФЦ выдает заявителю расписку в приеме документов.</w:t>
      </w:r>
    </w:p>
    <w:p w14:paraId="72A3CBBA">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D6FE75">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в электронном виде в течение 1 рабочего дня со дня принятия решения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о предоставлении (отказе в предоставлении) муниципальной услуги заявителю;</w:t>
      </w:r>
    </w:p>
    <w:p w14:paraId="5AF0AD74">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7357DD">
      <w:pPr>
        <w:autoSpaceDE w:val="0"/>
        <w:autoSpaceDN w:val="0"/>
        <w:adjustRightInd w:val="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Специалист МФЦ, ответственный за выдачу документов, полученных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о возможности получения документов в МФЦ.</w:t>
      </w:r>
    </w:p>
    <w:p w14:paraId="77E54FCE">
      <w:pPr>
        <w:widowControl w:val="0"/>
        <w:autoSpaceDE w:val="0"/>
        <w:autoSpaceDN w:val="0"/>
        <w:adjustRightInd w:val="0"/>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E9D92C2">
      <w:pPr>
        <w:spacing w:after="0" w:line="240" w:lineRule="auto"/>
        <w:rPr>
          <w:rFonts w:ascii="Times New Roman" w:hAnsi="Times New Roman" w:eastAsia="Calibri"/>
        </w:rPr>
        <w:sectPr>
          <w:pgSz w:w="12240" w:h="15840"/>
          <w:pgMar w:top="1134" w:right="850" w:bottom="1134" w:left="1701" w:header="720" w:footer="720" w:gutter="0"/>
          <w:cols w:space="720" w:num="1"/>
          <w:titlePg/>
        </w:sectPr>
      </w:pPr>
    </w:p>
    <w:p w14:paraId="63948C8A">
      <w:pPr>
        <w:jc w:val="right"/>
        <w:rPr>
          <w:rFonts w:ascii="Times New Roman" w:hAnsi="Times New Roman" w:eastAsia="Times New Roman"/>
        </w:rPr>
      </w:pPr>
      <w:bookmarkStart w:id="9" w:name="Par441"/>
      <w:bookmarkEnd w:id="9"/>
      <w:r>
        <w:rPr>
          <w:rFonts w:ascii="Times New Roman" w:hAnsi="Times New Roman"/>
        </w:rPr>
        <w:t>Приложение 1</w:t>
      </w:r>
    </w:p>
    <w:p w14:paraId="34014C2B">
      <w:pPr>
        <w:jc w:val="right"/>
        <w:rPr>
          <w:rFonts w:ascii="Times New Roman" w:hAnsi="Times New Roman"/>
        </w:rPr>
      </w:pPr>
      <w:r>
        <w:rPr>
          <w:rFonts w:ascii="Times New Roman" w:hAnsi="Times New Roman"/>
        </w:rPr>
        <w:t>к Административному регламенту</w:t>
      </w:r>
    </w:p>
    <w:p w14:paraId="7559C3C7">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033645B9">
      <w:pPr>
        <w:pStyle w:val="18"/>
        <w:jc w:val="right"/>
        <w:rPr>
          <w:rFonts w:ascii="Times New Roman" w:hAnsi="Times New Roman" w:eastAsia="SimSun" w:cs="Times New Roman"/>
        </w:rPr>
      </w:pPr>
      <w:r>
        <w:rPr>
          <w:rFonts w:ascii="Times New Roman" w:hAnsi="Times New Roman" w:cs="Times New Roman"/>
        </w:rPr>
        <w:t xml:space="preserve">                              _____________________________________________</w:t>
      </w:r>
    </w:p>
    <w:p w14:paraId="49E6FB52">
      <w:pPr>
        <w:pStyle w:val="18"/>
        <w:jc w:val="right"/>
        <w:rPr>
          <w:rFonts w:ascii="Times New Roman" w:hAnsi="Times New Roman" w:cs="Times New Roman"/>
        </w:rPr>
      </w:pPr>
      <w:r>
        <w:rPr>
          <w:rFonts w:ascii="Times New Roman" w:hAnsi="Times New Roman" w:cs="Times New Roman"/>
        </w:rPr>
        <w:t xml:space="preserve">                              (в Администрацию______________)</w:t>
      </w:r>
    </w:p>
    <w:p w14:paraId="171C502A">
      <w:pPr>
        <w:pStyle w:val="18"/>
        <w:jc w:val="right"/>
        <w:rPr>
          <w:rFonts w:ascii="Times New Roman" w:hAnsi="Times New Roman" w:cs="Times New Roman"/>
        </w:rPr>
      </w:pPr>
      <w:r>
        <w:rPr>
          <w:rFonts w:ascii="Times New Roman" w:hAnsi="Times New Roman" w:cs="Times New Roman"/>
        </w:rPr>
        <w:t xml:space="preserve">                              ____________________________________________,</w:t>
      </w:r>
    </w:p>
    <w:p w14:paraId="590F2236">
      <w:pPr>
        <w:pStyle w:val="18"/>
        <w:jc w:val="right"/>
        <w:rPr>
          <w:rFonts w:ascii="Times New Roman" w:hAnsi="Times New Roman" w:cs="Times New Roman"/>
        </w:rPr>
      </w:pPr>
      <w:r>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14:paraId="7124CBB0">
      <w:pPr>
        <w:pStyle w:val="18"/>
        <w:jc w:val="right"/>
        <w:rPr>
          <w:rFonts w:ascii="Times New Roman" w:hAnsi="Times New Roman" w:cs="Times New Roman"/>
        </w:rPr>
      </w:pPr>
      <w:r>
        <w:rPr>
          <w:rFonts w:ascii="Times New Roman" w:hAnsi="Times New Roman" w:cs="Times New Roman"/>
        </w:rPr>
        <w:t xml:space="preserve">                              _____________________________________________</w:t>
      </w:r>
    </w:p>
    <w:p w14:paraId="160D22F7">
      <w:pPr>
        <w:pStyle w:val="18"/>
        <w:jc w:val="right"/>
        <w:rPr>
          <w:rFonts w:ascii="Times New Roman" w:hAnsi="Times New Roman" w:cs="Times New Roman"/>
        </w:rPr>
      </w:pPr>
      <w:r>
        <w:rPr>
          <w:rFonts w:ascii="Times New Roman" w:hAnsi="Times New Roman" w:cs="Times New Roman"/>
        </w:rPr>
        <w:t xml:space="preserve">                                                         </w:t>
      </w:r>
    </w:p>
    <w:p w14:paraId="1B00B589">
      <w:pPr>
        <w:pStyle w:val="18"/>
        <w:jc w:val="right"/>
        <w:rPr>
          <w:rFonts w:ascii="Times New Roman" w:hAnsi="Times New Roman" w:cs="Times New Roman"/>
        </w:rPr>
      </w:pPr>
      <w:r>
        <w:rPr>
          <w:rFonts w:ascii="Times New Roman" w:hAnsi="Times New Roman" w:cs="Times New Roman"/>
        </w:rPr>
        <w:t xml:space="preserve">                              контактный телефон __________________________</w:t>
      </w:r>
    </w:p>
    <w:p w14:paraId="0D35ED3B">
      <w:pPr>
        <w:pStyle w:val="18"/>
        <w:jc w:val="right"/>
        <w:rPr>
          <w:rFonts w:ascii="Times New Roman" w:hAnsi="Times New Roman" w:cs="Times New Roman"/>
        </w:rPr>
      </w:pPr>
      <w:r>
        <w:rPr>
          <w:rFonts w:ascii="Times New Roman" w:hAnsi="Times New Roman" w:cs="Times New Roman"/>
        </w:rPr>
        <w:t xml:space="preserve"> </w:t>
      </w:r>
    </w:p>
    <w:p w14:paraId="29B69F72">
      <w:pPr>
        <w:pStyle w:val="18"/>
        <w:jc w:val="right"/>
        <w:rPr>
          <w:rFonts w:ascii="Times New Roman" w:hAnsi="Times New Roman" w:cs="Times New Roman"/>
        </w:rPr>
      </w:pPr>
      <w:r>
        <w:rPr>
          <w:rFonts w:ascii="Times New Roman" w:hAnsi="Times New Roman" w:cs="Times New Roman"/>
        </w:rPr>
        <w:t xml:space="preserve"> </w:t>
      </w:r>
    </w:p>
    <w:p w14:paraId="2850829E">
      <w:pPr>
        <w:pStyle w:val="18"/>
        <w:jc w:val="right"/>
        <w:rPr>
          <w:rFonts w:ascii="Times New Roman" w:hAnsi="Times New Roman" w:cs="Times New Roman"/>
        </w:rPr>
      </w:pPr>
      <w:r>
        <w:rPr>
          <w:rFonts w:ascii="Times New Roman" w:hAnsi="Times New Roman" w:cs="Times New Roman"/>
        </w:rPr>
        <w:t xml:space="preserve"> </w:t>
      </w:r>
    </w:p>
    <w:p w14:paraId="6EAAEA72">
      <w:pPr>
        <w:pStyle w:val="18"/>
        <w:jc w:val="right"/>
        <w:rPr>
          <w:rFonts w:ascii="Times New Roman" w:hAnsi="Times New Roman" w:cs="Times New Roman"/>
        </w:rPr>
      </w:pPr>
      <w:r>
        <w:rPr>
          <w:rFonts w:ascii="Times New Roman" w:hAnsi="Times New Roman" w:cs="Times New Roman"/>
        </w:rPr>
        <w:t xml:space="preserve"> </w:t>
      </w:r>
    </w:p>
    <w:p w14:paraId="675E3B6B">
      <w:pPr>
        <w:pStyle w:val="18"/>
        <w:jc w:val="right"/>
        <w:rPr>
          <w:rFonts w:ascii="Times New Roman" w:hAnsi="Times New Roman" w:cs="Times New Roman"/>
        </w:rPr>
      </w:pPr>
      <w:r>
        <w:rPr>
          <w:rFonts w:ascii="Times New Roman" w:hAnsi="Times New Roman" w:cs="Times New Roman"/>
        </w:rPr>
        <w:t xml:space="preserve"> </w:t>
      </w:r>
    </w:p>
    <w:p w14:paraId="3925DC48">
      <w:pPr>
        <w:pStyle w:val="18"/>
        <w:jc w:val="right"/>
        <w:rPr>
          <w:rFonts w:ascii="Times New Roman" w:hAnsi="Times New Roman" w:cs="Times New Roman"/>
        </w:rPr>
      </w:pPr>
      <w:r>
        <w:rPr>
          <w:rFonts w:ascii="Times New Roman" w:hAnsi="Times New Roman" w:cs="Times New Roman"/>
        </w:rPr>
        <w:t xml:space="preserve"> </w:t>
      </w:r>
    </w:p>
    <w:p w14:paraId="3E0E8860">
      <w:pPr>
        <w:pStyle w:val="18"/>
        <w:jc w:val="right"/>
        <w:rPr>
          <w:rFonts w:ascii="Times New Roman" w:hAnsi="Times New Roman" w:cs="Times New Roman"/>
        </w:rPr>
      </w:pPr>
      <w:r>
        <w:rPr>
          <w:rFonts w:ascii="Times New Roman" w:hAnsi="Times New Roman" w:cs="Times New Roman"/>
        </w:rPr>
        <w:t xml:space="preserve"> </w:t>
      </w:r>
    </w:p>
    <w:p w14:paraId="48C2D0E3">
      <w:pPr>
        <w:pStyle w:val="18"/>
        <w:jc w:val="center"/>
        <w:rPr>
          <w:rFonts w:ascii="Times New Roman" w:hAnsi="Times New Roman" w:cs="Times New Roman"/>
        </w:rPr>
      </w:pPr>
      <w:bookmarkStart w:id="10" w:name="Par452"/>
      <w:bookmarkEnd w:id="10"/>
      <w:r>
        <w:rPr>
          <w:rFonts w:ascii="Times New Roman" w:hAnsi="Times New Roman" w:cs="Times New Roman"/>
        </w:rPr>
        <w:t>ФОРМА ЗАЯВЛЕНИЯ</w:t>
      </w:r>
    </w:p>
    <w:p w14:paraId="2EBF17C4">
      <w:pPr>
        <w:pStyle w:val="18"/>
        <w:jc w:val="center"/>
        <w:rPr>
          <w:rFonts w:ascii="Times New Roman" w:hAnsi="Times New Roman" w:cs="Times New Roman"/>
        </w:rPr>
      </w:pPr>
      <w:r>
        <w:rPr>
          <w:rFonts w:ascii="Times New Roman" w:hAnsi="Times New Roman" w:cs="Times New Roman"/>
        </w:rPr>
        <w:t xml:space="preserve"> </w:t>
      </w:r>
    </w:p>
    <w:p w14:paraId="60D603FF">
      <w:pPr>
        <w:pStyle w:val="18"/>
        <w:jc w:val="both"/>
        <w:rPr>
          <w:rFonts w:ascii="Times New Roman" w:hAnsi="Times New Roman" w:cs="Times New Roman"/>
        </w:rPr>
      </w:pPr>
      <w:r>
        <w:rPr>
          <w:rFonts w:ascii="Times New Roman" w:hAnsi="Times New Roman" w:cs="Times New Roman"/>
        </w:rPr>
        <w:t>В связи с продажей комнаты площадью ___________ кв. м, расположенной по</w:t>
      </w:r>
    </w:p>
    <w:p w14:paraId="607AAF28">
      <w:pPr>
        <w:pStyle w:val="18"/>
        <w:jc w:val="both"/>
        <w:rPr>
          <w:rFonts w:ascii="Times New Roman" w:hAnsi="Times New Roman" w:cs="Times New Roman"/>
        </w:rPr>
      </w:pPr>
      <w:r>
        <w:rPr>
          <w:rFonts w:ascii="Times New Roman" w:hAnsi="Times New Roman" w:cs="Times New Roman"/>
        </w:rPr>
        <w:t>адресу: __________________________________________________________________,</w:t>
      </w:r>
    </w:p>
    <w:p w14:paraId="30CC8F3C">
      <w:pPr>
        <w:pStyle w:val="18"/>
        <w:jc w:val="both"/>
        <w:rPr>
          <w:rFonts w:ascii="Times New Roman" w:hAnsi="Times New Roman" w:cs="Times New Roman"/>
        </w:rPr>
      </w:pPr>
      <w:r>
        <w:rPr>
          <w:rFonts w:ascii="Times New Roman" w:hAnsi="Times New Roman" w:cs="Times New Roman"/>
        </w:rPr>
        <w:t>принадлежащей на праве собственности ______________________________________</w:t>
      </w:r>
    </w:p>
    <w:p w14:paraId="2D5C403D">
      <w:pPr>
        <w:pStyle w:val="18"/>
        <w:jc w:val="both"/>
        <w:rPr>
          <w:rFonts w:ascii="Times New Roman" w:hAnsi="Times New Roman" w:cs="Times New Roman"/>
        </w:rPr>
      </w:pPr>
      <w:r>
        <w:rPr>
          <w:rFonts w:ascii="Times New Roman" w:hAnsi="Times New Roman" w:cs="Times New Roman"/>
        </w:rPr>
        <w:t>__________________________________________________________________________,</w:t>
      </w:r>
    </w:p>
    <w:p w14:paraId="438CB66C">
      <w:pPr>
        <w:pStyle w:val="18"/>
        <w:jc w:val="both"/>
        <w:rPr>
          <w:rFonts w:ascii="Times New Roman" w:hAnsi="Times New Roman" w:cs="Times New Roman"/>
        </w:rPr>
      </w:pPr>
      <w:r>
        <w:rPr>
          <w:rFonts w:ascii="Times New Roman" w:hAnsi="Times New Roman" w:cs="Times New Roman"/>
        </w:rPr>
        <w:t>(ФИО. физического лица/полное наименование юридического лица)</w:t>
      </w:r>
    </w:p>
    <w:p w14:paraId="721CFB3D">
      <w:pPr>
        <w:pStyle w:val="18"/>
        <w:jc w:val="both"/>
        <w:rPr>
          <w:rFonts w:ascii="Times New Roman" w:hAnsi="Times New Roman" w:cs="Times New Roman"/>
        </w:rPr>
      </w:pPr>
      <w:r>
        <w:rPr>
          <w:rFonts w:ascii="Times New Roman" w:hAnsi="Times New Roman" w:cs="Times New Roman"/>
        </w:rPr>
        <w:t>прошу выдать справку об отказе от преимущественного права покупки доли в</w:t>
      </w:r>
    </w:p>
    <w:p w14:paraId="032280DA">
      <w:pPr>
        <w:pStyle w:val="18"/>
        <w:jc w:val="both"/>
        <w:rPr>
          <w:rFonts w:ascii="Times New Roman" w:hAnsi="Times New Roman" w:cs="Times New Roman"/>
        </w:rPr>
      </w:pPr>
      <w:r>
        <w:rPr>
          <w:rFonts w:ascii="Times New Roman" w:hAnsi="Times New Roman" w:cs="Times New Roman"/>
        </w:rPr>
        <w:t>праве общей долевой собственности на жилые помещения.</w:t>
      </w:r>
    </w:p>
    <w:p w14:paraId="05A270B2">
      <w:pPr>
        <w:pStyle w:val="18"/>
        <w:jc w:val="both"/>
        <w:rPr>
          <w:rFonts w:ascii="Times New Roman" w:hAnsi="Times New Roman" w:cs="Times New Roman"/>
        </w:rPr>
      </w:pPr>
      <w:r>
        <w:rPr>
          <w:rFonts w:ascii="Times New Roman" w:hAnsi="Times New Roman" w:cs="Times New Roman"/>
        </w:rPr>
        <w:t>Стоимость комнаты ____________________________________________________.</w:t>
      </w:r>
    </w:p>
    <w:p w14:paraId="05C6BF71">
      <w:pPr>
        <w:pStyle w:val="18"/>
        <w:jc w:val="both"/>
        <w:rPr>
          <w:rFonts w:ascii="Times New Roman" w:hAnsi="Times New Roman" w:cs="Times New Roman"/>
        </w:rPr>
      </w:pPr>
      <w:r>
        <w:rPr>
          <w:rFonts w:ascii="Times New Roman" w:hAnsi="Times New Roman" w:cs="Times New Roman"/>
        </w:rPr>
        <w:t>(сумму указывать цифрами и прописью)</w:t>
      </w:r>
    </w:p>
    <w:p w14:paraId="47C4618E">
      <w:pPr>
        <w:pStyle w:val="18"/>
        <w:jc w:val="both"/>
        <w:rPr>
          <w:rFonts w:ascii="Times New Roman" w:hAnsi="Times New Roman" w:cs="Times New Roman"/>
          <w:strike/>
        </w:rPr>
      </w:pPr>
      <w:r>
        <w:rPr>
          <w:rFonts w:ascii="Times New Roman" w:hAnsi="Times New Roman" w:cs="Times New Roman"/>
          <w:strike/>
        </w:rPr>
        <w:t xml:space="preserve"> </w:t>
      </w:r>
    </w:p>
    <w:p w14:paraId="180617EC">
      <w:pPr>
        <w:pStyle w:val="18"/>
        <w:jc w:val="both"/>
        <w:rPr>
          <w:rFonts w:ascii="Times New Roman" w:hAnsi="Times New Roman" w:cs="Times New Roman"/>
          <w:strike/>
        </w:rPr>
      </w:pPr>
      <w:r>
        <w:rPr>
          <w:rFonts w:ascii="Times New Roman" w:hAnsi="Times New Roman" w:cs="Times New Roman"/>
          <w:strike/>
        </w:rPr>
        <w:t xml:space="preserve"> </w:t>
      </w:r>
    </w:p>
    <w:p w14:paraId="37475AF9">
      <w:pPr>
        <w:pStyle w:val="18"/>
        <w:jc w:val="both"/>
        <w:rPr>
          <w:rFonts w:ascii="Times New Roman" w:hAnsi="Times New Roman" w:cs="Times New Roman"/>
        </w:rPr>
      </w:pPr>
      <w:r>
        <w:rPr>
          <w:rFonts w:ascii="Times New Roman" w:hAnsi="Times New Roman" w:cs="Times New Roman"/>
        </w:rPr>
        <w:t>Приложение:</w:t>
      </w:r>
    </w:p>
    <w:p w14:paraId="73D2AD0A">
      <w:pPr>
        <w:pStyle w:val="18"/>
        <w:jc w:val="both"/>
        <w:rPr>
          <w:rFonts w:ascii="Times New Roman" w:hAnsi="Times New Roman" w:cs="Times New Roman"/>
        </w:rPr>
      </w:pPr>
      <w:r>
        <w:rPr>
          <w:rFonts w:ascii="Times New Roman" w:hAnsi="Times New Roman" w:cs="Times New Roman"/>
        </w:rPr>
        <w:t xml:space="preserve"> </w:t>
      </w:r>
    </w:p>
    <w:p w14:paraId="1DA35D8D">
      <w:pPr>
        <w:pStyle w:val="18"/>
        <w:jc w:val="both"/>
        <w:rPr>
          <w:rFonts w:ascii="Times New Roman" w:hAnsi="Times New Roman" w:cs="Times New Roman"/>
        </w:rPr>
      </w:pPr>
      <w:r>
        <w:rPr>
          <w:rFonts w:ascii="Times New Roman" w:hAnsi="Times New Roman" w:cs="Times New Roman"/>
        </w:rPr>
        <w:t>«____» _____________ 20__ г.                 ______________________________</w:t>
      </w:r>
    </w:p>
    <w:p w14:paraId="3856EC9A">
      <w:pPr>
        <w:pStyle w:val="18"/>
        <w:jc w:val="both"/>
        <w:rPr>
          <w:rFonts w:ascii="Times New Roman" w:hAnsi="Times New Roman" w:cs="Times New Roman"/>
        </w:rPr>
      </w:pPr>
      <w:r>
        <w:rPr>
          <w:rFonts w:ascii="Times New Roman" w:hAnsi="Times New Roman" w:cs="Times New Roman"/>
        </w:rPr>
        <w:t xml:space="preserve">                                                 (подпись заявителя)</w:t>
      </w:r>
    </w:p>
    <w:p w14:paraId="4B14357A">
      <w:pPr>
        <w:widowControl w:val="0"/>
        <w:autoSpaceDE w:val="0"/>
        <w:autoSpaceDN w:val="0"/>
        <w:adjustRightInd w:val="0"/>
        <w:jc w:val="right"/>
        <w:rPr>
          <w:rFonts w:ascii="Times New Roman" w:hAnsi="Times New Roman" w:eastAsia="Calibri" w:cs="Times New Roman"/>
        </w:rPr>
      </w:pPr>
      <w:r>
        <w:rPr>
          <w:rFonts w:ascii="Times New Roman" w:hAnsi="Times New Roman" w:eastAsia="Calibri"/>
        </w:rPr>
        <w:t xml:space="preserve"> </w:t>
      </w:r>
    </w:p>
    <w:p w14:paraId="093A0B50">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418B5F48">
      <w:pPr>
        <w:widowControl w:val="0"/>
        <w:autoSpaceDE w:val="0"/>
        <w:autoSpaceDN w:val="0"/>
        <w:adjustRightInd w:val="0"/>
        <w:rPr>
          <w:rFonts w:ascii="Courier New" w:hAnsi="Courier New" w:eastAsia="Calibri" w:cs="Courier New"/>
        </w:rPr>
      </w:pPr>
      <w:r>
        <w:rPr>
          <w:rFonts w:ascii="Courier New" w:hAnsi="Courier New" w:eastAsia="Calibri" w:cs="Courier New"/>
        </w:rPr>
        <w:t>Результат рассмотрения заявления прошу:</w:t>
      </w:r>
    </w:p>
    <w:p w14:paraId="4C9AC5F8">
      <w:pPr>
        <w:widowControl w:val="0"/>
        <w:autoSpaceDE w:val="0"/>
        <w:autoSpaceDN w:val="0"/>
        <w:adjustRightInd w:val="0"/>
        <w:rPr>
          <w:rFonts w:ascii="Courier New" w:hAnsi="Courier New" w:eastAsia="Calibri" w:cs="Courier New"/>
        </w:rPr>
      </w:pPr>
      <w:r>
        <w:rPr>
          <w:rFonts w:ascii="Courier New" w:hAnsi="Courier New" w:eastAsia="Calibri" w:cs="Courier New"/>
        </w:rPr>
        <w:t xml:space="preserve"> </w:t>
      </w:r>
    </w:p>
    <w:tbl>
      <w:tblPr>
        <w:tblStyle w:val="4"/>
        <w:tblW w:w="0" w:type="auto"/>
        <w:tblInd w:w="0" w:type="dxa"/>
        <w:tblLayout w:type="autofit"/>
        <w:tblCellMar>
          <w:top w:w="15" w:type="dxa"/>
          <w:left w:w="15" w:type="dxa"/>
          <w:bottom w:w="15" w:type="dxa"/>
          <w:right w:w="15" w:type="dxa"/>
        </w:tblCellMar>
      </w:tblPr>
      <w:tblGrid>
        <w:gridCol w:w="525"/>
        <w:gridCol w:w="9375"/>
      </w:tblGrid>
      <w:tr w14:paraId="3D7FFC89">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5CA2052C">
            <w:pPr>
              <w:widowControl w:val="0"/>
              <w:autoSpaceDE w:val="0"/>
              <w:autoSpaceDN w:val="0"/>
              <w:adjustRightInd w:val="0"/>
              <w:rPr>
                <w:rFonts w:ascii="Courier New" w:hAnsi="Courier New" w:eastAsia="Calibri" w:cs="Courier New"/>
              </w:rPr>
            </w:pPr>
          </w:p>
          <w:p w14:paraId="24AF4F10">
            <w:pPr>
              <w:widowControl w:val="0"/>
              <w:autoSpaceDE w:val="0"/>
              <w:autoSpaceDN w:val="0"/>
              <w:adjustRightInd w:val="0"/>
              <w:rPr>
                <w:rFonts w:ascii="Courier New" w:hAnsi="Courier New" w:eastAsia="Calibri" w:cs="Courier New"/>
              </w:rPr>
            </w:pPr>
          </w:p>
        </w:tc>
        <w:tc>
          <w:tcPr>
            <w:tcW w:w="9375" w:type="dxa"/>
            <w:tcBorders>
              <w:top w:val="nil"/>
              <w:left w:val="nil"/>
              <w:bottom w:val="nil"/>
              <w:right w:val="nil"/>
            </w:tcBorders>
            <w:vAlign w:val="center"/>
          </w:tcPr>
          <w:p w14:paraId="0AB08D79">
            <w:pPr>
              <w:widowControl w:val="0"/>
              <w:autoSpaceDE w:val="0"/>
              <w:autoSpaceDN w:val="0"/>
              <w:adjustRightInd w:val="0"/>
              <w:rPr>
                <w:rFonts w:ascii="Courier New" w:hAnsi="Courier New" w:eastAsia="Calibri" w:cs="Courier New"/>
              </w:rPr>
            </w:pPr>
            <w:r>
              <w:rPr>
                <w:rFonts w:ascii="Courier New" w:hAnsi="Courier New" w:eastAsia="Calibri" w:cs="Courier New"/>
              </w:rPr>
              <w:t>выдать на руки в МФЦ</w:t>
            </w:r>
          </w:p>
        </w:tc>
      </w:tr>
      <w:tr w14:paraId="6D00B19B">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51A07110">
            <w:pPr>
              <w:widowControl w:val="0"/>
              <w:autoSpaceDE w:val="0"/>
              <w:autoSpaceDN w:val="0"/>
              <w:adjustRightInd w:val="0"/>
              <w:rPr>
                <w:rFonts w:ascii="Courier New" w:hAnsi="Courier New" w:eastAsia="Calibri" w:cs="Courier New"/>
              </w:rPr>
            </w:pPr>
          </w:p>
          <w:p w14:paraId="24ACBAD7">
            <w:pPr>
              <w:widowControl w:val="0"/>
              <w:autoSpaceDE w:val="0"/>
              <w:autoSpaceDN w:val="0"/>
              <w:adjustRightInd w:val="0"/>
              <w:rPr>
                <w:rFonts w:ascii="Courier New" w:hAnsi="Courier New" w:eastAsia="Calibri" w:cs="Courier New"/>
              </w:rPr>
            </w:pPr>
          </w:p>
        </w:tc>
        <w:tc>
          <w:tcPr>
            <w:tcW w:w="9375" w:type="dxa"/>
            <w:tcBorders>
              <w:top w:val="nil"/>
              <w:left w:val="nil"/>
              <w:bottom w:val="nil"/>
              <w:right w:val="nil"/>
            </w:tcBorders>
            <w:vAlign w:val="center"/>
          </w:tcPr>
          <w:p w14:paraId="60364FD1">
            <w:pPr>
              <w:widowControl w:val="0"/>
              <w:autoSpaceDE w:val="0"/>
              <w:autoSpaceDN w:val="0"/>
              <w:adjustRightInd w:val="0"/>
              <w:rPr>
                <w:rFonts w:ascii="Courier New" w:hAnsi="Courier New" w:eastAsia="Calibri" w:cs="Courier New"/>
              </w:rPr>
            </w:pPr>
            <w:r>
              <w:rPr>
                <w:rFonts w:ascii="Courier New" w:hAnsi="Courier New" w:eastAsia="Calibri" w:cs="Courier New"/>
              </w:rPr>
              <w:t>направить по почте</w:t>
            </w:r>
          </w:p>
        </w:tc>
      </w:tr>
      <w:tr w14:paraId="6B4DFA01">
        <w:tblPrEx>
          <w:tblCellMar>
            <w:top w:w="15" w:type="dxa"/>
            <w:left w:w="15" w:type="dxa"/>
            <w:bottom w:w="15" w:type="dxa"/>
            <w:right w:w="15" w:type="dxa"/>
          </w:tblCellMar>
        </w:tblPrEx>
        <w:tc>
          <w:tcPr>
            <w:tcW w:w="525" w:type="dxa"/>
            <w:tcBorders>
              <w:top w:val="nil"/>
              <w:left w:val="outset" w:color="auto" w:sz="6" w:space="0"/>
              <w:bottom w:val="outset" w:color="auto" w:sz="6" w:space="0"/>
              <w:right w:val="outset" w:color="auto" w:sz="6" w:space="0"/>
            </w:tcBorders>
          </w:tcPr>
          <w:p w14:paraId="63A173BA">
            <w:pPr>
              <w:widowControl w:val="0"/>
              <w:autoSpaceDE w:val="0"/>
              <w:autoSpaceDN w:val="0"/>
              <w:adjustRightInd w:val="0"/>
              <w:rPr>
                <w:rFonts w:ascii="Courier New" w:hAnsi="Courier New" w:eastAsia="Calibri" w:cs="Courier New"/>
                <w:b/>
              </w:rPr>
            </w:pPr>
          </w:p>
          <w:p w14:paraId="7C58458D">
            <w:pPr>
              <w:widowControl w:val="0"/>
              <w:autoSpaceDE w:val="0"/>
              <w:autoSpaceDN w:val="0"/>
              <w:adjustRightInd w:val="0"/>
              <w:rPr>
                <w:rFonts w:ascii="Courier New" w:hAnsi="Courier New" w:eastAsia="Calibri" w:cs="Courier New"/>
                <w:b/>
              </w:rPr>
            </w:pPr>
          </w:p>
        </w:tc>
        <w:tc>
          <w:tcPr>
            <w:tcW w:w="9375" w:type="dxa"/>
            <w:tcBorders>
              <w:top w:val="nil"/>
              <w:left w:val="nil"/>
              <w:bottom w:val="nil"/>
              <w:right w:val="nil"/>
            </w:tcBorders>
            <w:vAlign w:val="center"/>
          </w:tcPr>
          <w:p w14:paraId="24691BC9">
            <w:pPr>
              <w:widowControl w:val="0"/>
              <w:autoSpaceDE w:val="0"/>
              <w:autoSpaceDN w:val="0"/>
              <w:adjustRightInd w:val="0"/>
              <w:rPr>
                <w:rFonts w:ascii="Courier New" w:hAnsi="Courier New" w:eastAsia="Calibri" w:cs="Courier New"/>
                <w:b/>
              </w:rPr>
            </w:pPr>
            <w:r>
              <w:rPr>
                <w:rFonts w:ascii="Courier New" w:hAnsi="Courier New" w:eastAsia="Calibri" w:cs="Courier New"/>
              </w:rPr>
              <w:t>направить в электронной форме в личный кабинет на ПГУ ЛО/ЕПГУ (при технической реализации)</w:t>
            </w:r>
          </w:p>
        </w:tc>
      </w:tr>
    </w:tbl>
    <w:p w14:paraId="535A1378">
      <w:pPr>
        <w:widowControl w:val="0"/>
        <w:autoSpaceDE w:val="0"/>
        <w:autoSpaceDN w:val="0"/>
        <w:adjustRightInd w:val="0"/>
        <w:rPr>
          <w:rFonts w:ascii="Times New Roman" w:hAnsi="Times New Roman" w:eastAsia="Calibri" w:cs="Times New Roman"/>
        </w:rPr>
      </w:pPr>
      <w:r>
        <w:rPr>
          <w:rFonts w:ascii="Times New Roman" w:hAnsi="Times New Roman" w:eastAsia="Calibri"/>
        </w:rPr>
        <w:t xml:space="preserve"> </w:t>
      </w:r>
    </w:p>
    <w:p w14:paraId="6DA4535B">
      <w:pPr>
        <w:widowControl w:val="0"/>
        <w:autoSpaceDE w:val="0"/>
        <w:autoSpaceDN w:val="0"/>
        <w:adjustRightInd w:val="0"/>
        <w:rPr>
          <w:rFonts w:ascii="Times New Roman" w:hAnsi="Times New Roman" w:eastAsia="Calibri"/>
        </w:rPr>
      </w:pPr>
      <w:r>
        <w:rPr>
          <w:rFonts w:ascii="Times New Roman" w:hAnsi="Times New Roman" w:eastAsia="Calibri"/>
        </w:rPr>
        <w:t xml:space="preserve"> </w:t>
      </w:r>
      <w:bookmarkStart w:id="11" w:name="Par480"/>
      <w:bookmarkEnd w:id="11"/>
    </w:p>
    <w:p w14:paraId="0A29CFF3">
      <w:pPr>
        <w:widowControl w:val="0"/>
        <w:autoSpaceDE w:val="0"/>
        <w:autoSpaceDN w:val="0"/>
        <w:adjustRightInd w:val="0"/>
        <w:jc w:val="right"/>
        <w:outlineLvl w:val="1"/>
        <w:rPr>
          <w:rFonts w:ascii="Times New Roman" w:hAnsi="Times New Roman" w:eastAsia="Calibri"/>
        </w:rPr>
      </w:pPr>
      <w:r>
        <w:rPr>
          <w:rFonts w:ascii="Times New Roman" w:hAnsi="Times New Roman" w:eastAsia="Calibri"/>
        </w:rPr>
        <w:t>Приложение 2</w:t>
      </w:r>
    </w:p>
    <w:p w14:paraId="1E0CD7E5">
      <w:pPr>
        <w:widowControl w:val="0"/>
        <w:autoSpaceDE w:val="0"/>
        <w:autoSpaceDN w:val="0"/>
        <w:adjustRightInd w:val="0"/>
        <w:jc w:val="right"/>
        <w:rPr>
          <w:rFonts w:ascii="Times New Roman" w:hAnsi="Times New Roman" w:eastAsia="Calibri"/>
        </w:rPr>
      </w:pPr>
      <w:r>
        <w:rPr>
          <w:rFonts w:ascii="Times New Roman" w:hAnsi="Times New Roman" w:eastAsia="Calibri"/>
        </w:rPr>
        <w:t>к административному регламенту</w:t>
      </w:r>
    </w:p>
    <w:p w14:paraId="1073A91E">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7E8C3226">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6A59533E">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773967D5">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749ED880">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45E6BAD4">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148D9360">
      <w:pPr>
        <w:widowControl w:val="0"/>
        <w:autoSpaceDE w:val="0"/>
        <w:autoSpaceDN w:val="0"/>
        <w:adjustRightInd w:val="0"/>
        <w:jc w:val="center"/>
        <w:rPr>
          <w:rFonts w:ascii="Times New Roman" w:hAnsi="Times New Roman" w:eastAsia="Calibri"/>
        </w:rPr>
      </w:pPr>
      <w:bookmarkStart w:id="12" w:name="Par483"/>
      <w:bookmarkEnd w:id="12"/>
      <w:r>
        <w:rPr>
          <w:rFonts w:ascii="Times New Roman" w:hAnsi="Times New Roman" w:eastAsia="Calibri"/>
        </w:rPr>
        <w:t>ЖУРНАЛ</w:t>
      </w:r>
    </w:p>
    <w:p w14:paraId="48D1B642">
      <w:pPr>
        <w:widowControl w:val="0"/>
        <w:autoSpaceDE w:val="0"/>
        <w:autoSpaceDN w:val="0"/>
        <w:adjustRightInd w:val="0"/>
        <w:jc w:val="center"/>
        <w:rPr>
          <w:rFonts w:ascii="Times New Roman" w:hAnsi="Times New Roman" w:eastAsia="Calibri"/>
        </w:rPr>
      </w:pPr>
      <w:r>
        <w:rPr>
          <w:rFonts w:ascii="Times New Roman" w:hAnsi="Times New Roman" w:eastAsia="Calibri"/>
        </w:rPr>
        <w:t>регистрации выдачи справок об отказе от преимущественного</w:t>
      </w:r>
    </w:p>
    <w:p w14:paraId="29056A3C">
      <w:pPr>
        <w:widowControl w:val="0"/>
        <w:autoSpaceDE w:val="0"/>
        <w:autoSpaceDN w:val="0"/>
        <w:adjustRightInd w:val="0"/>
        <w:jc w:val="center"/>
        <w:rPr>
          <w:rFonts w:ascii="Times New Roman" w:hAnsi="Times New Roman" w:eastAsia="Calibri"/>
        </w:rPr>
      </w:pPr>
      <w:r>
        <w:rPr>
          <w:rFonts w:ascii="Times New Roman" w:hAnsi="Times New Roman" w:eastAsia="Calibri"/>
        </w:rPr>
        <w:t>права покупки доли в праве общей долевой собственности</w:t>
      </w:r>
    </w:p>
    <w:p w14:paraId="67063267">
      <w:pPr>
        <w:widowControl w:val="0"/>
        <w:autoSpaceDE w:val="0"/>
        <w:autoSpaceDN w:val="0"/>
        <w:adjustRightInd w:val="0"/>
        <w:jc w:val="center"/>
        <w:rPr>
          <w:rFonts w:ascii="Times New Roman" w:hAnsi="Times New Roman" w:eastAsia="Calibri"/>
        </w:rPr>
      </w:pPr>
      <w:r>
        <w:rPr>
          <w:rFonts w:ascii="Times New Roman" w:hAnsi="Times New Roman" w:eastAsia="Calibri"/>
        </w:rPr>
        <w:t>на жилые помещения</w:t>
      </w:r>
    </w:p>
    <w:p w14:paraId="76C78417">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396A8C83">
      <w:pPr>
        <w:pStyle w:val="18"/>
        <w:rPr>
          <w:rFonts w:ascii="Times New Roman" w:hAnsi="Times New Roman" w:eastAsia="SimSun" w:cs="Times New Roman"/>
        </w:rPr>
      </w:pPr>
      <w:r>
        <w:rPr>
          <w:rFonts w:ascii="Times New Roman" w:hAnsi="Times New Roman" w:cs="Times New Roman"/>
        </w:rPr>
        <w:t>Населенный пункт __________________________________________________________</w:t>
      </w:r>
    </w:p>
    <w:p w14:paraId="6C6D4A00">
      <w:pPr>
        <w:pStyle w:val="18"/>
        <w:rPr>
          <w:rFonts w:ascii="Times New Roman" w:hAnsi="Times New Roman" w:cs="Times New Roman"/>
        </w:rPr>
      </w:pPr>
      <w:r>
        <w:rPr>
          <w:rFonts w:ascii="Times New Roman" w:hAnsi="Times New Roman" w:cs="Times New Roman"/>
        </w:rPr>
        <w:t xml:space="preserve">               (наименование органа, предоставляющего муниципальную услугу)</w:t>
      </w:r>
    </w:p>
    <w:p w14:paraId="7B435E05">
      <w:pPr>
        <w:pStyle w:val="18"/>
        <w:rPr>
          <w:rFonts w:ascii="Times New Roman" w:hAnsi="Times New Roman" w:cs="Times New Roman"/>
        </w:rPr>
      </w:pPr>
      <w:r>
        <w:rPr>
          <w:rFonts w:ascii="Times New Roman" w:hAnsi="Times New Roman" w:cs="Times New Roman"/>
        </w:rPr>
        <w:t xml:space="preserve"> </w:t>
      </w:r>
    </w:p>
    <w:p w14:paraId="277BECD0">
      <w:pPr>
        <w:pStyle w:val="18"/>
        <w:rPr>
          <w:rFonts w:ascii="Times New Roman" w:hAnsi="Times New Roman" w:cs="Times New Roman"/>
        </w:rPr>
      </w:pPr>
      <w:r>
        <w:rPr>
          <w:rFonts w:ascii="Times New Roman" w:hAnsi="Times New Roman" w:cs="Times New Roman"/>
        </w:rPr>
        <w:t xml:space="preserve">                                                    Начат _________________</w:t>
      </w:r>
    </w:p>
    <w:p w14:paraId="29757CEE">
      <w:pPr>
        <w:pStyle w:val="18"/>
        <w:rPr>
          <w:rFonts w:ascii="Times New Roman" w:hAnsi="Times New Roman" w:cs="Times New Roman"/>
        </w:rPr>
      </w:pPr>
      <w:r>
        <w:rPr>
          <w:rFonts w:ascii="Times New Roman" w:hAnsi="Times New Roman" w:cs="Times New Roman"/>
        </w:rPr>
        <w:t xml:space="preserve">                                                    Окончен _______________</w:t>
      </w:r>
    </w:p>
    <w:p w14:paraId="7C1EC7B0">
      <w:pPr>
        <w:widowControl w:val="0"/>
        <w:autoSpaceDE w:val="0"/>
        <w:autoSpaceDN w:val="0"/>
        <w:adjustRightInd w:val="0"/>
        <w:rPr>
          <w:rFonts w:ascii="Times New Roman" w:hAnsi="Times New Roman" w:eastAsia="Calibri" w:cs="Times New Roman"/>
        </w:rPr>
      </w:pPr>
      <w:r>
        <w:rPr>
          <w:rFonts w:ascii="Times New Roman" w:hAnsi="Times New Roman" w:eastAsia="Calibri"/>
        </w:rPr>
        <w:t xml:space="preserve"> </w:t>
      </w:r>
    </w:p>
    <w:tbl>
      <w:tblPr>
        <w:tblStyle w:val="4"/>
        <w:tblW w:w="0" w:type="auto"/>
        <w:tblInd w:w="0" w:type="dxa"/>
        <w:tblLayout w:type="fixed"/>
        <w:tblCellMar>
          <w:top w:w="15" w:type="dxa"/>
          <w:left w:w="15" w:type="dxa"/>
          <w:bottom w:w="15" w:type="dxa"/>
          <w:right w:w="15" w:type="dxa"/>
        </w:tblCellMar>
      </w:tblPr>
      <w:tblGrid>
        <w:gridCol w:w="600"/>
        <w:gridCol w:w="1680"/>
        <w:gridCol w:w="2640"/>
        <w:gridCol w:w="1680"/>
        <w:gridCol w:w="1470"/>
        <w:gridCol w:w="1515"/>
      </w:tblGrid>
      <w:tr w14:paraId="072E8C24">
        <w:tblPrEx>
          <w:tblCellMar>
            <w:top w:w="15" w:type="dxa"/>
            <w:left w:w="15" w:type="dxa"/>
            <w:bottom w:w="15" w:type="dxa"/>
            <w:right w:w="15" w:type="dxa"/>
          </w:tblCellMar>
        </w:tblPrEx>
        <w:tc>
          <w:tcPr>
            <w:tcW w:w="600" w:type="dxa"/>
            <w:tcBorders>
              <w:top w:val="outset" w:color="auto" w:sz="6" w:space="0"/>
              <w:left w:val="outset" w:color="auto" w:sz="6" w:space="0"/>
              <w:bottom w:val="outset" w:color="auto" w:sz="6" w:space="0"/>
              <w:right w:val="outset" w:color="auto" w:sz="6" w:space="0"/>
            </w:tcBorders>
          </w:tcPr>
          <w:p w14:paraId="38A8EFDF">
            <w:pPr>
              <w:widowControl w:val="0"/>
              <w:autoSpaceDE w:val="0"/>
              <w:autoSpaceDN w:val="0"/>
              <w:adjustRightInd w:val="0"/>
              <w:jc w:val="center"/>
              <w:rPr>
                <w:rFonts w:ascii="Times New Roman" w:hAnsi="Times New Roman" w:eastAsia="Calibri"/>
              </w:rPr>
            </w:pPr>
            <w:r>
              <w:rPr>
                <w:rFonts w:ascii="Times New Roman" w:hAnsi="Times New Roman" w:eastAsia="Calibri"/>
              </w:rPr>
              <w:t>N</w:t>
            </w:r>
          </w:p>
          <w:p w14:paraId="55885AAB">
            <w:pPr>
              <w:widowControl w:val="0"/>
              <w:autoSpaceDE w:val="0"/>
              <w:autoSpaceDN w:val="0"/>
              <w:adjustRightInd w:val="0"/>
              <w:jc w:val="center"/>
              <w:rPr>
                <w:rFonts w:ascii="Times New Roman" w:hAnsi="Times New Roman" w:eastAsia="Calibri"/>
              </w:rPr>
            </w:pPr>
            <w:r>
              <w:rPr>
                <w:rFonts w:ascii="Times New Roman" w:hAnsi="Times New Roman" w:eastAsia="Calibri"/>
              </w:rPr>
              <w:t>п/п</w:t>
            </w:r>
          </w:p>
        </w:tc>
        <w:tc>
          <w:tcPr>
            <w:tcW w:w="1680" w:type="dxa"/>
            <w:tcBorders>
              <w:top w:val="outset" w:color="auto" w:sz="6" w:space="0"/>
              <w:left w:val="outset" w:color="auto" w:sz="6" w:space="0"/>
              <w:bottom w:val="outset" w:color="auto" w:sz="6" w:space="0"/>
              <w:right w:val="outset" w:color="auto" w:sz="6" w:space="0"/>
            </w:tcBorders>
          </w:tcPr>
          <w:p w14:paraId="7A1BC0FD">
            <w:pPr>
              <w:widowControl w:val="0"/>
              <w:autoSpaceDE w:val="0"/>
              <w:autoSpaceDN w:val="0"/>
              <w:adjustRightInd w:val="0"/>
              <w:jc w:val="center"/>
              <w:rPr>
                <w:rFonts w:ascii="Times New Roman" w:hAnsi="Times New Roman" w:eastAsia="Calibri"/>
              </w:rPr>
            </w:pPr>
            <w:r>
              <w:rPr>
                <w:rFonts w:ascii="Times New Roman" w:hAnsi="Times New Roman" w:eastAsia="Calibri"/>
              </w:rPr>
              <w:t>Дата и номер справки</w:t>
            </w:r>
          </w:p>
        </w:tc>
        <w:tc>
          <w:tcPr>
            <w:tcW w:w="2640" w:type="dxa"/>
            <w:tcBorders>
              <w:top w:val="outset" w:color="auto" w:sz="6" w:space="0"/>
              <w:left w:val="outset" w:color="auto" w:sz="6" w:space="0"/>
              <w:bottom w:val="outset" w:color="auto" w:sz="6" w:space="0"/>
              <w:right w:val="outset" w:color="auto" w:sz="6" w:space="0"/>
            </w:tcBorders>
          </w:tcPr>
          <w:p w14:paraId="4D43CF0E">
            <w:pPr>
              <w:widowControl w:val="0"/>
              <w:autoSpaceDE w:val="0"/>
              <w:autoSpaceDN w:val="0"/>
              <w:adjustRightInd w:val="0"/>
              <w:jc w:val="center"/>
              <w:rPr>
                <w:rFonts w:ascii="Times New Roman" w:hAnsi="Times New Roman" w:eastAsia="Calibri"/>
              </w:rPr>
            </w:pPr>
            <w:r>
              <w:rPr>
                <w:rFonts w:ascii="Times New Roman" w:hAnsi="Times New Roman" w:eastAsia="Calibri"/>
              </w:rPr>
              <w:t>Фамилия, имя, отчество</w:t>
            </w:r>
          </w:p>
          <w:p w14:paraId="6BC87A43">
            <w:pPr>
              <w:widowControl w:val="0"/>
              <w:autoSpaceDE w:val="0"/>
              <w:autoSpaceDN w:val="0"/>
              <w:adjustRightInd w:val="0"/>
              <w:jc w:val="center"/>
              <w:rPr>
                <w:rFonts w:ascii="Times New Roman" w:hAnsi="Times New Roman" w:eastAsia="Calibri"/>
              </w:rPr>
            </w:pPr>
            <w:r>
              <w:rPr>
                <w:rFonts w:ascii="Times New Roman" w:hAnsi="Times New Roman" w:eastAsia="Calibri"/>
              </w:rPr>
              <w:t>гражданина-заявителя</w:t>
            </w:r>
          </w:p>
        </w:tc>
        <w:tc>
          <w:tcPr>
            <w:tcW w:w="1680" w:type="dxa"/>
            <w:tcBorders>
              <w:top w:val="outset" w:color="auto" w:sz="6" w:space="0"/>
              <w:left w:val="outset" w:color="auto" w:sz="6" w:space="0"/>
              <w:bottom w:val="outset" w:color="auto" w:sz="6" w:space="0"/>
              <w:right w:val="outset" w:color="auto" w:sz="6" w:space="0"/>
            </w:tcBorders>
          </w:tcPr>
          <w:p w14:paraId="1C22BB33">
            <w:pPr>
              <w:widowControl w:val="0"/>
              <w:autoSpaceDE w:val="0"/>
              <w:autoSpaceDN w:val="0"/>
              <w:adjustRightInd w:val="0"/>
              <w:jc w:val="center"/>
              <w:rPr>
                <w:rFonts w:ascii="Times New Roman" w:hAnsi="Times New Roman" w:eastAsia="Calibri"/>
              </w:rPr>
            </w:pPr>
            <w:r>
              <w:rPr>
                <w:rFonts w:ascii="Times New Roman" w:hAnsi="Times New Roman" w:eastAsia="Calibri"/>
              </w:rPr>
              <w:t>Адрес отчуждаемого</w:t>
            </w:r>
          </w:p>
          <w:p w14:paraId="3C9E9EE6">
            <w:pPr>
              <w:widowControl w:val="0"/>
              <w:autoSpaceDE w:val="0"/>
              <w:autoSpaceDN w:val="0"/>
              <w:adjustRightInd w:val="0"/>
              <w:jc w:val="center"/>
              <w:rPr>
                <w:rFonts w:ascii="Times New Roman" w:hAnsi="Times New Roman" w:eastAsia="Calibri"/>
              </w:rPr>
            </w:pPr>
            <w:r>
              <w:rPr>
                <w:rFonts w:ascii="Times New Roman" w:hAnsi="Times New Roman" w:eastAsia="Calibri"/>
              </w:rPr>
              <w:t>жилого помещения</w:t>
            </w:r>
          </w:p>
        </w:tc>
        <w:tc>
          <w:tcPr>
            <w:tcW w:w="1470" w:type="dxa"/>
            <w:tcBorders>
              <w:top w:val="outset" w:color="auto" w:sz="6" w:space="0"/>
              <w:left w:val="outset" w:color="auto" w:sz="6" w:space="0"/>
              <w:bottom w:val="outset" w:color="auto" w:sz="6" w:space="0"/>
              <w:right w:val="outset" w:color="auto" w:sz="6" w:space="0"/>
            </w:tcBorders>
          </w:tcPr>
          <w:p w14:paraId="0A408158">
            <w:pPr>
              <w:widowControl w:val="0"/>
              <w:autoSpaceDE w:val="0"/>
              <w:autoSpaceDN w:val="0"/>
              <w:adjustRightInd w:val="0"/>
              <w:jc w:val="center"/>
              <w:rPr>
                <w:rFonts w:ascii="Times New Roman" w:hAnsi="Times New Roman" w:eastAsia="Calibri"/>
              </w:rPr>
            </w:pPr>
            <w:r>
              <w:rPr>
                <w:rFonts w:ascii="Times New Roman" w:hAnsi="Times New Roman" w:eastAsia="Calibri"/>
              </w:rPr>
              <w:t>Подпись</w:t>
            </w:r>
          </w:p>
          <w:p w14:paraId="29AB6B7A">
            <w:pPr>
              <w:widowControl w:val="0"/>
              <w:autoSpaceDE w:val="0"/>
              <w:autoSpaceDN w:val="0"/>
              <w:adjustRightInd w:val="0"/>
              <w:jc w:val="center"/>
              <w:rPr>
                <w:rFonts w:ascii="Times New Roman" w:hAnsi="Times New Roman" w:eastAsia="Calibri"/>
              </w:rPr>
            </w:pPr>
            <w:r>
              <w:rPr>
                <w:rFonts w:ascii="Times New Roman" w:hAnsi="Times New Roman" w:eastAsia="Calibri"/>
              </w:rPr>
              <w:t>гражданина,</w:t>
            </w:r>
          </w:p>
          <w:p w14:paraId="74F5F4DA">
            <w:pPr>
              <w:widowControl w:val="0"/>
              <w:autoSpaceDE w:val="0"/>
              <w:autoSpaceDN w:val="0"/>
              <w:adjustRightInd w:val="0"/>
              <w:jc w:val="center"/>
              <w:rPr>
                <w:rFonts w:ascii="Times New Roman" w:hAnsi="Times New Roman" w:eastAsia="Calibri"/>
              </w:rPr>
            </w:pPr>
            <w:r>
              <w:rPr>
                <w:rFonts w:ascii="Times New Roman" w:hAnsi="Times New Roman" w:eastAsia="Calibri"/>
              </w:rPr>
              <w:t>получившего</w:t>
            </w:r>
          </w:p>
          <w:p w14:paraId="1904318C">
            <w:pPr>
              <w:widowControl w:val="0"/>
              <w:autoSpaceDE w:val="0"/>
              <w:autoSpaceDN w:val="0"/>
              <w:adjustRightInd w:val="0"/>
              <w:jc w:val="center"/>
              <w:rPr>
                <w:rFonts w:ascii="Times New Roman" w:hAnsi="Times New Roman" w:eastAsia="Calibri"/>
              </w:rPr>
            </w:pPr>
            <w:r>
              <w:rPr>
                <w:rFonts w:ascii="Times New Roman" w:hAnsi="Times New Roman" w:eastAsia="Calibri"/>
              </w:rPr>
              <w:t>документ</w:t>
            </w:r>
          </w:p>
        </w:tc>
        <w:tc>
          <w:tcPr>
            <w:tcW w:w="1515" w:type="dxa"/>
            <w:tcBorders>
              <w:top w:val="outset" w:color="auto" w:sz="6" w:space="0"/>
              <w:left w:val="outset" w:color="auto" w:sz="6" w:space="0"/>
              <w:bottom w:val="outset" w:color="auto" w:sz="6" w:space="0"/>
              <w:right w:val="outset" w:color="auto" w:sz="6" w:space="0"/>
            </w:tcBorders>
          </w:tcPr>
          <w:p w14:paraId="6A878A77">
            <w:pPr>
              <w:widowControl w:val="0"/>
              <w:autoSpaceDE w:val="0"/>
              <w:autoSpaceDN w:val="0"/>
              <w:adjustRightInd w:val="0"/>
              <w:jc w:val="center"/>
              <w:rPr>
                <w:rFonts w:ascii="Times New Roman" w:hAnsi="Times New Roman" w:eastAsia="Calibri"/>
              </w:rPr>
            </w:pPr>
            <w:r>
              <w:rPr>
                <w:rFonts w:ascii="Times New Roman" w:hAnsi="Times New Roman" w:eastAsia="Calibri"/>
              </w:rPr>
              <w:t>Примечание</w:t>
            </w:r>
          </w:p>
        </w:tc>
      </w:tr>
      <w:tr w14:paraId="052E1DF9">
        <w:tblPrEx>
          <w:tblCellMar>
            <w:top w:w="15" w:type="dxa"/>
            <w:left w:w="15" w:type="dxa"/>
            <w:bottom w:w="15" w:type="dxa"/>
            <w:right w:w="15" w:type="dxa"/>
          </w:tblCellMar>
        </w:tblPrEx>
        <w:tc>
          <w:tcPr>
            <w:tcW w:w="600" w:type="dxa"/>
            <w:tcBorders>
              <w:top w:val="nil"/>
              <w:left w:val="outset" w:color="auto" w:sz="6" w:space="0"/>
              <w:bottom w:val="outset" w:color="auto" w:sz="6" w:space="0"/>
              <w:right w:val="outset" w:color="auto" w:sz="6" w:space="0"/>
            </w:tcBorders>
          </w:tcPr>
          <w:p w14:paraId="3A154CB8">
            <w:pPr>
              <w:widowControl w:val="0"/>
              <w:autoSpaceDE w:val="0"/>
              <w:autoSpaceDN w:val="0"/>
              <w:adjustRightInd w:val="0"/>
              <w:jc w:val="center"/>
              <w:rPr>
                <w:rFonts w:ascii="Times New Roman" w:hAnsi="Times New Roman" w:eastAsia="Calibri"/>
              </w:rPr>
            </w:pPr>
            <w:r>
              <w:rPr>
                <w:rFonts w:ascii="Times New Roman" w:hAnsi="Times New Roman" w:eastAsia="Calibri"/>
              </w:rPr>
              <w:t>1</w:t>
            </w:r>
          </w:p>
        </w:tc>
        <w:tc>
          <w:tcPr>
            <w:tcW w:w="1680" w:type="dxa"/>
            <w:tcBorders>
              <w:top w:val="nil"/>
              <w:left w:val="outset" w:color="auto" w:sz="6" w:space="0"/>
              <w:bottom w:val="outset" w:color="auto" w:sz="6" w:space="0"/>
              <w:right w:val="outset" w:color="auto" w:sz="6" w:space="0"/>
            </w:tcBorders>
          </w:tcPr>
          <w:p w14:paraId="0EA99058">
            <w:pPr>
              <w:widowControl w:val="0"/>
              <w:autoSpaceDE w:val="0"/>
              <w:autoSpaceDN w:val="0"/>
              <w:adjustRightInd w:val="0"/>
              <w:rPr>
                <w:rFonts w:ascii="Times New Roman" w:hAnsi="Times New Roman" w:eastAsia="Calibri"/>
              </w:rPr>
            </w:pPr>
            <w:r>
              <w:rPr>
                <w:rFonts w:ascii="Times New Roman" w:hAnsi="Times New Roman" w:eastAsia="Calibri"/>
              </w:rPr>
              <w:t>2</w:t>
            </w:r>
          </w:p>
        </w:tc>
        <w:tc>
          <w:tcPr>
            <w:tcW w:w="2640" w:type="dxa"/>
            <w:tcBorders>
              <w:top w:val="nil"/>
              <w:left w:val="outset" w:color="auto" w:sz="6" w:space="0"/>
              <w:bottom w:val="outset" w:color="auto" w:sz="6" w:space="0"/>
              <w:right w:val="outset" w:color="auto" w:sz="6" w:space="0"/>
            </w:tcBorders>
          </w:tcPr>
          <w:p w14:paraId="465F6B6E">
            <w:pPr>
              <w:widowControl w:val="0"/>
              <w:autoSpaceDE w:val="0"/>
              <w:autoSpaceDN w:val="0"/>
              <w:adjustRightInd w:val="0"/>
              <w:jc w:val="center"/>
              <w:rPr>
                <w:rFonts w:ascii="Times New Roman" w:hAnsi="Times New Roman" w:eastAsia="Calibri"/>
              </w:rPr>
            </w:pPr>
            <w:r>
              <w:rPr>
                <w:rFonts w:ascii="Times New Roman" w:hAnsi="Times New Roman" w:eastAsia="Calibri"/>
              </w:rPr>
              <w:t>3</w:t>
            </w:r>
          </w:p>
        </w:tc>
        <w:tc>
          <w:tcPr>
            <w:tcW w:w="1680" w:type="dxa"/>
            <w:tcBorders>
              <w:top w:val="nil"/>
              <w:left w:val="outset" w:color="auto" w:sz="6" w:space="0"/>
              <w:bottom w:val="outset" w:color="auto" w:sz="6" w:space="0"/>
              <w:right w:val="outset" w:color="auto" w:sz="6" w:space="0"/>
            </w:tcBorders>
          </w:tcPr>
          <w:p w14:paraId="7A2853C2">
            <w:pPr>
              <w:widowControl w:val="0"/>
              <w:autoSpaceDE w:val="0"/>
              <w:autoSpaceDN w:val="0"/>
              <w:adjustRightInd w:val="0"/>
              <w:rPr>
                <w:rFonts w:ascii="Times New Roman" w:hAnsi="Times New Roman" w:eastAsia="Calibri"/>
              </w:rPr>
            </w:pPr>
            <w:r>
              <w:rPr>
                <w:rFonts w:ascii="Times New Roman" w:hAnsi="Times New Roman" w:eastAsia="Calibri"/>
              </w:rPr>
              <w:t>4</w:t>
            </w:r>
          </w:p>
        </w:tc>
        <w:tc>
          <w:tcPr>
            <w:tcW w:w="1470" w:type="dxa"/>
            <w:tcBorders>
              <w:top w:val="nil"/>
              <w:left w:val="outset" w:color="auto" w:sz="6" w:space="0"/>
              <w:bottom w:val="outset" w:color="auto" w:sz="6" w:space="0"/>
              <w:right w:val="outset" w:color="auto" w:sz="6" w:space="0"/>
            </w:tcBorders>
          </w:tcPr>
          <w:p w14:paraId="300A0E6E">
            <w:pPr>
              <w:widowControl w:val="0"/>
              <w:autoSpaceDE w:val="0"/>
              <w:autoSpaceDN w:val="0"/>
              <w:adjustRightInd w:val="0"/>
              <w:rPr>
                <w:rFonts w:ascii="Times New Roman" w:hAnsi="Times New Roman" w:eastAsia="Calibri"/>
              </w:rPr>
            </w:pPr>
            <w:r>
              <w:rPr>
                <w:rFonts w:ascii="Times New Roman" w:hAnsi="Times New Roman" w:eastAsia="Calibri"/>
              </w:rPr>
              <w:t>5</w:t>
            </w:r>
          </w:p>
        </w:tc>
        <w:tc>
          <w:tcPr>
            <w:tcW w:w="1515" w:type="dxa"/>
            <w:tcBorders>
              <w:top w:val="nil"/>
              <w:left w:val="outset" w:color="auto" w:sz="6" w:space="0"/>
              <w:bottom w:val="outset" w:color="auto" w:sz="6" w:space="0"/>
              <w:right w:val="outset" w:color="auto" w:sz="6" w:space="0"/>
            </w:tcBorders>
          </w:tcPr>
          <w:p w14:paraId="38F3B071">
            <w:pPr>
              <w:widowControl w:val="0"/>
              <w:autoSpaceDE w:val="0"/>
              <w:autoSpaceDN w:val="0"/>
              <w:adjustRightInd w:val="0"/>
              <w:jc w:val="center"/>
              <w:rPr>
                <w:rFonts w:ascii="Times New Roman" w:hAnsi="Times New Roman" w:eastAsia="Calibri"/>
              </w:rPr>
            </w:pPr>
            <w:r>
              <w:rPr>
                <w:rFonts w:ascii="Times New Roman" w:hAnsi="Times New Roman" w:eastAsia="Calibri"/>
              </w:rPr>
              <w:t>6</w:t>
            </w:r>
          </w:p>
        </w:tc>
      </w:tr>
    </w:tbl>
    <w:p w14:paraId="31A8B97B">
      <w:pPr>
        <w:widowControl w:val="0"/>
        <w:autoSpaceDE w:val="0"/>
        <w:autoSpaceDN w:val="0"/>
        <w:adjustRightInd w:val="0"/>
        <w:rPr>
          <w:rFonts w:ascii="Times New Roman" w:hAnsi="Times New Roman" w:eastAsia="Calibri"/>
        </w:rPr>
      </w:pPr>
      <w:r>
        <w:rPr>
          <w:rFonts w:ascii="Times New Roman" w:hAnsi="Times New Roman" w:eastAsia="Calibri"/>
        </w:rPr>
        <w:t xml:space="preserve"> </w:t>
      </w:r>
    </w:p>
    <w:p w14:paraId="406F901D">
      <w:pPr>
        <w:widowControl w:val="0"/>
        <w:autoSpaceDE w:val="0"/>
        <w:autoSpaceDN w:val="0"/>
        <w:adjustRightInd w:val="0"/>
        <w:jc w:val="right"/>
        <w:outlineLvl w:val="1"/>
        <w:rPr>
          <w:rFonts w:ascii="Times New Roman" w:hAnsi="Times New Roman" w:eastAsia="Calibri"/>
        </w:rPr>
      </w:pPr>
      <w:bookmarkStart w:id="13" w:name="Par507"/>
      <w:bookmarkEnd w:id="13"/>
      <w:r>
        <w:rPr>
          <w:rFonts w:ascii="Times New Roman" w:hAnsi="Times New Roman" w:eastAsia="Calibri"/>
        </w:rPr>
        <w:t xml:space="preserve"> </w:t>
      </w:r>
    </w:p>
    <w:p w14:paraId="1F8062B9">
      <w:pPr>
        <w:widowControl w:val="0"/>
        <w:autoSpaceDE w:val="0"/>
        <w:autoSpaceDN w:val="0"/>
        <w:adjustRightInd w:val="0"/>
        <w:jc w:val="right"/>
        <w:outlineLvl w:val="1"/>
        <w:rPr>
          <w:rFonts w:ascii="Times New Roman" w:hAnsi="Times New Roman" w:eastAsia="Calibri"/>
        </w:rPr>
      </w:pPr>
      <w:r>
        <w:rPr>
          <w:rFonts w:ascii="Times New Roman" w:hAnsi="Times New Roman" w:eastAsia="Calibri"/>
        </w:rPr>
        <w:t xml:space="preserve"> </w:t>
      </w:r>
    </w:p>
    <w:p w14:paraId="7DE521E4">
      <w:pPr>
        <w:rPr>
          <w:rFonts w:ascii="Times New Roman" w:hAnsi="Times New Roman" w:eastAsia="Calibri"/>
        </w:rPr>
      </w:pPr>
      <w:r>
        <w:rPr>
          <w:rFonts w:ascii="Times New Roman" w:hAnsi="Times New Roman" w:eastAsia="Calibri"/>
        </w:rPr>
        <w:br w:type="page"/>
      </w:r>
    </w:p>
    <w:p w14:paraId="30D9DB3D">
      <w:pPr>
        <w:pStyle w:val="17"/>
        <w:jc w:val="right"/>
        <w:outlineLvl w:val="1"/>
        <w:rPr>
          <w:rFonts w:ascii="Times New Roman" w:hAnsi="Times New Roman" w:eastAsia="Calibri" w:cs="Times New Roman"/>
        </w:rPr>
      </w:pPr>
      <w:r>
        <w:rPr>
          <w:rFonts w:ascii="Times New Roman" w:hAnsi="Times New Roman" w:cs="Times New Roman"/>
        </w:rPr>
        <w:t>Приложение 3</w:t>
      </w:r>
    </w:p>
    <w:p w14:paraId="56603C98">
      <w:pPr>
        <w:pStyle w:val="17"/>
        <w:jc w:val="right"/>
        <w:outlineLvl w:val="1"/>
        <w:rPr>
          <w:rFonts w:ascii="Times New Roman" w:hAnsi="Times New Roman" w:cs="Times New Roman"/>
        </w:rPr>
      </w:pPr>
      <w:r>
        <w:rPr>
          <w:rFonts w:ascii="Times New Roman" w:hAnsi="Times New Roman" w:cs="Times New Roman"/>
        </w:rPr>
        <w:t>к административному регламенту</w:t>
      </w:r>
    </w:p>
    <w:p w14:paraId="16F5B626">
      <w:pPr>
        <w:pStyle w:val="17"/>
        <w:jc w:val="right"/>
        <w:outlineLvl w:val="1"/>
        <w:rPr>
          <w:rFonts w:ascii="Times New Roman" w:hAnsi="Times New Roman" w:cs="Times New Roman"/>
        </w:rPr>
      </w:pPr>
      <w:r>
        <w:rPr>
          <w:rFonts w:ascii="Times New Roman" w:hAnsi="Times New Roman" w:cs="Times New Roman"/>
        </w:rPr>
        <w:t xml:space="preserve"> </w:t>
      </w:r>
    </w:p>
    <w:p w14:paraId="32E97851">
      <w:pPr>
        <w:pStyle w:val="17"/>
        <w:jc w:val="right"/>
        <w:outlineLvl w:val="1"/>
        <w:rPr>
          <w:rFonts w:ascii="Times New Roman" w:hAnsi="Times New Roman" w:cs="Times New Roman"/>
        </w:rPr>
      </w:pPr>
      <w:r>
        <w:rPr>
          <w:rFonts w:ascii="Times New Roman" w:hAnsi="Times New Roman" w:cs="Times New Roman"/>
        </w:rPr>
        <w:t xml:space="preserve"> </w:t>
      </w:r>
    </w:p>
    <w:p w14:paraId="20A11D55">
      <w:pPr>
        <w:pStyle w:val="17"/>
        <w:jc w:val="center"/>
        <w:outlineLvl w:val="1"/>
        <w:rPr>
          <w:rFonts w:ascii="Times New Roman" w:hAnsi="Times New Roman" w:cs="Times New Roman"/>
        </w:rPr>
      </w:pPr>
      <w:r>
        <w:rPr>
          <w:rFonts w:ascii="Times New Roman" w:hAnsi="Times New Roman" w:cs="Times New Roman"/>
        </w:rPr>
        <w:t>СПРАВКА</w:t>
      </w:r>
    </w:p>
    <w:p w14:paraId="43CF6DF8">
      <w:pPr>
        <w:pStyle w:val="17"/>
        <w:jc w:val="center"/>
        <w:outlineLvl w:val="1"/>
        <w:rPr>
          <w:rFonts w:ascii="Times New Roman" w:hAnsi="Times New Roman" w:cs="Times New Roman"/>
        </w:rPr>
      </w:pPr>
      <w:r>
        <w:rPr>
          <w:rFonts w:ascii="Times New Roman" w:hAnsi="Times New Roman" w:cs="Times New Roman"/>
        </w:rPr>
        <w:t xml:space="preserve"> </w:t>
      </w:r>
    </w:p>
    <w:p w14:paraId="4F7D4732">
      <w:pPr>
        <w:pStyle w:val="17"/>
        <w:jc w:val="center"/>
        <w:outlineLvl w:val="1"/>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________</w:t>
      </w:r>
    </w:p>
    <w:p w14:paraId="36A0ACBE">
      <w:pPr>
        <w:pStyle w:val="17"/>
        <w:jc w:val="right"/>
        <w:outlineLvl w:val="1"/>
        <w:rPr>
          <w:rFonts w:ascii="Times New Roman" w:hAnsi="Times New Roman" w:cs="Times New Roman"/>
        </w:rPr>
      </w:pPr>
      <w:r>
        <w:rPr>
          <w:rFonts w:ascii="Times New Roman" w:hAnsi="Times New Roman" w:cs="Times New Roman"/>
        </w:rPr>
        <w:t xml:space="preserve"> </w:t>
      </w:r>
    </w:p>
    <w:p w14:paraId="1D8B419F">
      <w:pPr>
        <w:pStyle w:val="17"/>
        <w:jc w:val="center"/>
        <w:outlineLvl w:val="1"/>
        <w:rPr>
          <w:rFonts w:ascii="Times New Roman" w:hAnsi="Times New Roman" w:cs="Times New Roman"/>
        </w:rPr>
      </w:pPr>
      <w:r>
        <w:rPr>
          <w:rFonts w:ascii="Times New Roman" w:hAnsi="Times New Roman" w:cs="Times New Roman"/>
        </w:rPr>
        <w:t xml:space="preserve">Об отказе от преимущественного права покупки доли </w:t>
      </w:r>
    </w:p>
    <w:p w14:paraId="4EEEC2BA">
      <w:pPr>
        <w:pStyle w:val="17"/>
        <w:jc w:val="center"/>
        <w:outlineLvl w:val="1"/>
        <w:rPr>
          <w:rFonts w:ascii="Times New Roman" w:hAnsi="Times New Roman" w:cs="Times New Roman"/>
        </w:rPr>
      </w:pPr>
      <w:r>
        <w:rPr>
          <w:rFonts w:ascii="Times New Roman" w:hAnsi="Times New Roman" w:cs="Times New Roman"/>
        </w:rPr>
        <w:t>в праве общей долевой собственности на жилые помещения</w:t>
      </w:r>
    </w:p>
    <w:p w14:paraId="0EC25973">
      <w:pPr>
        <w:pStyle w:val="17"/>
        <w:jc w:val="right"/>
        <w:outlineLvl w:val="1"/>
        <w:rPr>
          <w:rFonts w:ascii="Times New Roman" w:hAnsi="Times New Roman" w:cs="Times New Roman"/>
        </w:rPr>
      </w:pPr>
      <w:r>
        <w:rPr>
          <w:rFonts w:ascii="Times New Roman" w:hAnsi="Times New Roman" w:cs="Times New Roman"/>
        </w:rPr>
        <w:t xml:space="preserve"> </w:t>
      </w:r>
    </w:p>
    <w:p w14:paraId="5C48E345">
      <w:pPr>
        <w:pStyle w:val="17"/>
        <w:jc w:val="right"/>
        <w:outlineLvl w:val="1"/>
        <w:rPr>
          <w:rFonts w:ascii="Times New Roman" w:hAnsi="Times New Roman" w:cs="Times New Roman"/>
        </w:rPr>
      </w:pPr>
      <w:r>
        <w:rPr>
          <w:rFonts w:ascii="Times New Roman" w:hAnsi="Times New Roman" w:cs="Times New Roman"/>
        </w:rPr>
        <w:t xml:space="preserve"> </w:t>
      </w:r>
    </w:p>
    <w:p w14:paraId="38D2ECA9">
      <w:pPr>
        <w:pStyle w:val="17"/>
        <w:jc w:val="right"/>
        <w:outlineLvl w:val="1"/>
        <w:rPr>
          <w:rFonts w:ascii="Times New Roman" w:hAnsi="Times New Roman" w:cs="Times New Roman"/>
        </w:rPr>
      </w:pPr>
      <w:r>
        <w:rPr>
          <w:rFonts w:ascii="Times New Roman" w:hAnsi="Times New Roman" w:cs="Times New Roman"/>
        </w:rPr>
        <w:t xml:space="preserve"> </w:t>
      </w:r>
    </w:p>
    <w:p w14:paraId="536CFBF7">
      <w:pPr>
        <w:pStyle w:val="17"/>
        <w:jc w:val="right"/>
        <w:outlineLvl w:val="1"/>
        <w:rPr>
          <w:rFonts w:ascii="Times New Roman" w:hAnsi="Times New Roman" w:cs="Times New Roman"/>
        </w:rPr>
      </w:pPr>
      <w:r>
        <w:rPr>
          <w:rFonts w:ascii="Times New Roman" w:hAnsi="Times New Roman" w:cs="Times New Roman"/>
        </w:rPr>
        <w:t xml:space="preserve"> </w:t>
      </w:r>
    </w:p>
    <w:p w14:paraId="458B2377">
      <w:pPr>
        <w:pStyle w:val="17"/>
        <w:jc w:val="right"/>
        <w:outlineLvl w:val="1"/>
        <w:rPr>
          <w:rFonts w:ascii="Times New Roman" w:hAnsi="Times New Roman" w:cs="Times New Roman"/>
        </w:rPr>
      </w:pPr>
      <w:r>
        <w:rPr>
          <w:rFonts w:ascii="Times New Roman" w:hAnsi="Times New Roman" w:cs="Times New Roman"/>
        </w:rPr>
        <w:t xml:space="preserve"> </w:t>
      </w:r>
    </w:p>
    <w:p w14:paraId="26D0C276">
      <w:pPr>
        <w:pStyle w:val="17"/>
        <w:jc w:val="right"/>
        <w:outlineLvl w:val="1"/>
        <w:rPr>
          <w:rFonts w:ascii="Times New Roman" w:hAnsi="Times New Roman" w:cs="Times New Roman"/>
        </w:rPr>
      </w:pPr>
      <w:r>
        <w:rPr>
          <w:rFonts w:ascii="Times New Roman" w:hAnsi="Times New Roman" w:cs="Times New Roman"/>
        </w:rPr>
        <w:t xml:space="preserve"> </w:t>
      </w:r>
    </w:p>
    <w:p w14:paraId="373C72F5">
      <w:pPr>
        <w:pStyle w:val="17"/>
        <w:jc w:val="right"/>
        <w:outlineLvl w:val="1"/>
        <w:rPr>
          <w:rFonts w:ascii="Times New Roman" w:hAnsi="Times New Roman" w:cs="Times New Roman"/>
        </w:rPr>
      </w:pPr>
      <w:r>
        <w:rPr>
          <w:rFonts w:ascii="Times New Roman" w:hAnsi="Times New Roman" w:cs="Times New Roman"/>
        </w:rPr>
        <w:t xml:space="preserve"> </w:t>
      </w:r>
    </w:p>
    <w:p w14:paraId="086AAB9D">
      <w:pPr>
        <w:pStyle w:val="17"/>
        <w:jc w:val="right"/>
        <w:outlineLvl w:val="1"/>
        <w:rPr>
          <w:rFonts w:ascii="Times New Roman" w:hAnsi="Times New Roman" w:cs="Times New Roman"/>
        </w:rPr>
      </w:pPr>
      <w:r>
        <w:rPr>
          <w:rFonts w:ascii="Times New Roman" w:hAnsi="Times New Roman" w:cs="Times New Roman"/>
        </w:rPr>
        <w:t xml:space="preserve"> </w:t>
      </w:r>
    </w:p>
    <w:p w14:paraId="1BCB7A7B">
      <w:pPr>
        <w:pStyle w:val="17"/>
        <w:jc w:val="right"/>
        <w:outlineLvl w:val="1"/>
        <w:rPr>
          <w:rFonts w:ascii="Times New Roman" w:hAnsi="Times New Roman" w:cs="Times New Roman"/>
        </w:rPr>
      </w:pPr>
      <w:r>
        <w:rPr>
          <w:rFonts w:ascii="Times New Roman" w:hAnsi="Times New Roman" w:cs="Times New Roman"/>
        </w:rPr>
        <w:t xml:space="preserve"> </w:t>
      </w:r>
    </w:p>
    <w:p w14:paraId="113DF4A4">
      <w:pPr>
        <w:pStyle w:val="17"/>
        <w:jc w:val="right"/>
        <w:outlineLvl w:val="1"/>
        <w:rPr>
          <w:rFonts w:ascii="Times New Roman" w:hAnsi="Times New Roman" w:cs="Times New Roman"/>
        </w:rPr>
      </w:pPr>
      <w:r>
        <w:rPr>
          <w:rFonts w:ascii="Times New Roman" w:hAnsi="Times New Roman" w:cs="Times New Roman"/>
        </w:rPr>
        <w:t xml:space="preserve"> </w:t>
      </w:r>
    </w:p>
    <w:p w14:paraId="3F678EF0">
      <w:pPr>
        <w:pStyle w:val="17"/>
        <w:jc w:val="right"/>
        <w:outlineLvl w:val="1"/>
        <w:rPr>
          <w:rFonts w:ascii="Times New Roman" w:hAnsi="Times New Roman" w:cs="Times New Roman"/>
        </w:rPr>
      </w:pPr>
      <w:r>
        <w:rPr>
          <w:rFonts w:ascii="Times New Roman" w:hAnsi="Times New Roman" w:cs="Times New Roman"/>
        </w:rPr>
        <w:t xml:space="preserve"> </w:t>
      </w:r>
    </w:p>
    <w:p w14:paraId="340FD880">
      <w:pPr>
        <w:pStyle w:val="17"/>
        <w:jc w:val="right"/>
        <w:outlineLvl w:val="1"/>
        <w:rPr>
          <w:rFonts w:ascii="Times New Roman" w:hAnsi="Times New Roman" w:cs="Times New Roman"/>
        </w:rPr>
      </w:pPr>
      <w:r>
        <w:rPr>
          <w:rFonts w:ascii="Times New Roman" w:hAnsi="Times New Roman" w:cs="Times New Roman"/>
        </w:rPr>
        <w:t xml:space="preserve"> </w:t>
      </w:r>
    </w:p>
    <w:p w14:paraId="25C34170">
      <w:pPr>
        <w:pStyle w:val="17"/>
        <w:jc w:val="right"/>
        <w:outlineLvl w:val="1"/>
        <w:rPr>
          <w:rFonts w:ascii="Times New Roman" w:hAnsi="Times New Roman" w:cs="Times New Roman"/>
        </w:rPr>
      </w:pPr>
      <w:r>
        <w:rPr>
          <w:rFonts w:ascii="Times New Roman" w:hAnsi="Times New Roman" w:cs="Times New Roman"/>
        </w:rPr>
        <w:t xml:space="preserve"> </w:t>
      </w:r>
    </w:p>
    <w:p w14:paraId="77B26609">
      <w:pPr>
        <w:pStyle w:val="17"/>
        <w:jc w:val="right"/>
        <w:outlineLvl w:val="1"/>
        <w:rPr>
          <w:rFonts w:ascii="Times New Roman" w:hAnsi="Times New Roman" w:cs="Times New Roman"/>
        </w:rPr>
      </w:pPr>
      <w:r>
        <w:rPr>
          <w:rFonts w:ascii="Times New Roman" w:hAnsi="Times New Roman" w:cs="Times New Roman"/>
        </w:rPr>
        <w:t xml:space="preserve"> </w:t>
      </w:r>
    </w:p>
    <w:p w14:paraId="50C14604">
      <w:pPr>
        <w:pStyle w:val="17"/>
        <w:jc w:val="right"/>
        <w:outlineLvl w:val="1"/>
        <w:rPr>
          <w:rFonts w:ascii="Times New Roman" w:hAnsi="Times New Roman" w:cs="Times New Roman"/>
        </w:rPr>
      </w:pPr>
      <w:r>
        <w:rPr>
          <w:rFonts w:ascii="Times New Roman" w:hAnsi="Times New Roman" w:cs="Times New Roman"/>
        </w:rPr>
        <w:t xml:space="preserve"> </w:t>
      </w:r>
    </w:p>
    <w:p w14:paraId="44643438">
      <w:pPr>
        <w:pStyle w:val="17"/>
        <w:jc w:val="right"/>
        <w:outlineLvl w:val="1"/>
        <w:rPr>
          <w:rFonts w:ascii="Times New Roman" w:hAnsi="Times New Roman" w:cs="Times New Roman"/>
        </w:rPr>
      </w:pPr>
      <w:r>
        <w:rPr>
          <w:rFonts w:ascii="Times New Roman" w:hAnsi="Times New Roman" w:cs="Times New Roman"/>
        </w:rPr>
        <w:t xml:space="preserve"> </w:t>
      </w:r>
    </w:p>
    <w:p w14:paraId="524218C8">
      <w:pPr>
        <w:pStyle w:val="17"/>
        <w:jc w:val="right"/>
        <w:outlineLvl w:val="1"/>
        <w:rPr>
          <w:rFonts w:ascii="Times New Roman" w:hAnsi="Times New Roman" w:cs="Times New Roman"/>
        </w:rPr>
      </w:pPr>
      <w:r>
        <w:rPr>
          <w:rFonts w:ascii="Times New Roman" w:hAnsi="Times New Roman" w:cs="Times New Roman"/>
        </w:rPr>
        <w:t xml:space="preserve"> </w:t>
      </w:r>
    </w:p>
    <w:p w14:paraId="5B448A62">
      <w:pPr>
        <w:pStyle w:val="17"/>
        <w:jc w:val="right"/>
        <w:outlineLvl w:val="1"/>
        <w:rPr>
          <w:rFonts w:ascii="Times New Roman" w:hAnsi="Times New Roman" w:cs="Times New Roman"/>
        </w:rPr>
      </w:pPr>
      <w:r>
        <w:rPr>
          <w:rFonts w:ascii="Times New Roman" w:hAnsi="Times New Roman" w:cs="Times New Roman"/>
        </w:rPr>
        <w:t xml:space="preserve"> </w:t>
      </w:r>
    </w:p>
    <w:p w14:paraId="4BA410E5">
      <w:pPr>
        <w:pStyle w:val="17"/>
        <w:jc w:val="right"/>
        <w:outlineLvl w:val="1"/>
        <w:rPr>
          <w:rFonts w:ascii="Times New Roman" w:hAnsi="Times New Roman" w:cs="Times New Roman"/>
        </w:rPr>
      </w:pPr>
      <w:r>
        <w:rPr>
          <w:rFonts w:ascii="Times New Roman" w:hAnsi="Times New Roman" w:cs="Times New Roman"/>
        </w:rPr>
        <w:t xml:space="preserve"> </w:t>
      </w:r>
    </w:p>
    <w:p w14:paraId="70568073">
      <w:pPr>
        <w:pStyle w:val="17"/>
        <w:jc w:val="right"/>
        <w:outlineLvl w:val="1"/>
        <w:rPr>
          <w:rFonts w:ascii="Times New Roman" w:hAnsi="Times New Roman" w:cs="Times New Roman"/>
        </w:rPr>
      </w:pPr>
      <w:r>
        <w:rPr>
          <w:rFonts w:ascii="Times New Roman" w:hAnsi="Times New Roman" w:cs="Times New Roman"/>
        </w:rPr>
        <w:t xml:space="preserve"> </w:t>
      </w:r>
    </w:p>
    <w:p w14:paraId="6B72D297">
      <w:pPr>
        <w:pStyle w:val="17"/>
        <w:jc w:val="right"/>
        <w:outlineLvl w:val="1"/>
        <w:rPr>
          <w:rFonts w:ascii="Times New Roman" w:hAnsi="Times New Roman" w:cs="Times New Roman"/>
        </w:rPr>
      </w:pPr>
      <w:r>
        <w:rPr>
          <w:rFonts w:ascii="Times New Roman" w:hAnsi="Times New Roman" w:cs="Times New Roman"/>
        </w:rPr>
        <w:t xml:space="preserve"> </w:t>
      </w:r>
    </w:p>
    <w:p w14:paraId="7F55F580">
      <w:pPr>
        <w:pStyle w:val="17"/>
        <w:jc w:val="right"/>
        <w:outlineLvl w:val="1"/>
        <w:rPr>
          <w:rFonts w:ascii="Times New Roman" w:hAnsi="Times New Roman" w:cs="Times New Roman"/>
        </w:rPr>
      </w:pPr>
      <w:r>
        <w:rPr>
          <w:rFonts w:ascii="Times New Roman" w:hAnsi="Times New Roman" w:cs="Times New Roman"/>
        </w:rPr>
        <w:t xml:space="preserve"> </w:t>
      </w:r>
    </w:p>
    <w:p w14:paraId="5ECDB3D3">
      <w:pPr>
        <w:pStyle w:val="17"/>
        <w:jc w:val="right"/>
        <w:outlineLvl w:val="1"/>
        <w:rPr>
          <w:rFonts w:ascii="Times New Roman" w:hAnsi="Times New Roman" w:cs="Times New Roman"/>
        </w:rPr>
      </w:pPr>
      <w:r>
        <w:rPr>
          <w:rFonts w:ascii="Times New Roman" w:hAnsi="Times New Roman" w:cs="Times New Roman"/>
        </w:rPr>
        <w:t xml:space="preserve"> </w:t>
      </w:r>
    </w:p>
    <w:p w14:paraId="6484BB6A">
      <w:pPr>
        <w:pStyle w:val="17"/>
        <w:jc w:val="right"/>
        <w:outlineLvl w:val="1"/>
        <w:rPr>
          <w:rFonts w:ascii="Times New Roman" w:hAnsi="Times New Roman" w:cs="Times New Roman"/>
        </w:rPr>
      </w:pPr>
      <w:r>
        <w:rPr>
          <w:rFonts w:ascii="Times New Roman" w:hAnsi="Times New Roman" w:cs="Times New Roman"/>
        </w:rPr>
        <w:t xml:space="preserve"> </w:t>
      </w:r>
    </w:p>
    <w:p w14:paraId="475BE067">
      <w:pPr>
        <w:pStyle w:val="17"/>
        <w:jc w:val="right"/>
        <w:outlineLvl w:val="1"/>
        <w:rPr>
          <w:rFonts w:ascii="Times New Roman" w:hAnsi="Times New Roman" w:cs="Times New Roman"/>
        </w:rPr>
      </w:pPr>
      <w:r>
        <w:rPr>
          <w:rFonts w:ascii="Times New Roman" w:hAnsi="Times New Roman" w:cs="Times New Roman"/>
        </w:rPr>
        <w:t xml:space="preserve"> </w:t>
      </w:r>
    </w:p>
    <w:p w14:paraId="733E9258">
      <w:pPr>
        <w:pStyle w:val="17"/>
        <w:jc w:val="right"/>
        <w:outlineLvl w:val="1"/>
        <w:rPr>
          <w:rFonts w:ascii="Times New Roman" w:hAnsi="Times New Roman" w:cs="Times New Roman"/>
        </w:rPr>
      </w:pPr>
      <w:r>
        <w:rPr>
          <w:rFonts w:ascii="Times New Roman" w:hAnsi="Times New Roman" w:cs="Times New Roman"/>
        </w:rPr>
        <w:t xml:space="preserve"> </w:t>
      </w:r>
    </w:p>
    <w:p w14:paraId="220942D2">
      <w:pPr>
        <w:pStyle w:val="17"/>
        <w:outlineLvl w:val="1"/>
        <w:rPr>
          <w:rFonts w:ascii="Times New Roman" w:hAnsi="Times New Roman" w:cs="Times New Roman"/>
        </w:rPr>
      </w:pPr>
      <w:r>
        <w:rPr>
          <w:rFonts w:ascii="Times New Roman" w:hAnsi="Times New Roman" w:cs="Times New Roman"/>
        </w:rPr>
        <w:t xml:space="preserve">Глава Администрации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w:t>
      </w:r>
    </w:p>
    <w:p w14:paraId="6885039D">
      <w:pPr>
        <w:pStyle w:val="17"/>
        <w:jc w:val="right"/>
        <w:outlineLvl w:val="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ADFD760">
      <w:pPr>
        <w:pStyle w:val="17"/>
        <w:jc w:val="right"/>
        <w:outlineLvl w:val="1"/>
        <w:rPr>
          <w:rFonts w:ascii="Times New Roman" w:hAnsi="Times New Roman" w:cs="Times New Roman"/>
        </w:rPr>
      </w:pPr>
      <w:r>
        <w:rPr>
          <w:rFonts w:ascii="Times New Roman" w:hAnsi="Times New Roman" w:cs="Times New Roman"/>
        </w:rPr>
        <w:t xml:space="preserve"> </w:t>
      </w:r>
    </w:p>
    <w:p w14:paraId="49C91263">
      <w:pPr>
        <w:pStyle w:val="17"/>
        <w:jc w:val="right"/>
        <w:outlineLvl w:val="1"/>
        <w:rPr>
          <w:rFonts w:ascii="Times New Roman" w:hAnsi="Times New Roman" w:cs="Times New Roman"/>
        </w:rPr>
      </w:pPr>
      <w:r>
        <w:rPr>
          <w:rFonts w:ascii="Times New Roman" w:hAnsi="Times New Roman" w:cs="Times New Roman"/>
        </w:rPr>
        <w:t xml:space="preserve"> </w:t>
      </w:r>
    </w:p>
    <w:p w14:paraId="2682CC7D">
      <w:pPr>
        <w:pStyle w:val="17"/>
        <w:outlineLvl w:val="1"/>
        <w:rPr>
          <w:rFonts w:ascii="Times New Roman" w:hAnsi="Times New Roman" w:cs="Times New Roman"/>
        </w:rPr>
      </w:pPr>
      <w:r>
        <w:rPr>
          <w:rFonts w:ascii="Times New Roman" w:hAnsi="Times New Roman" w:cs="Times New Roman"/>
        </w:rPr>
        <w:t xml:space="preserve"> </w:t>
      </w:r>
    </w:p>
    <w:p w14:paraId="1F20FB98">
      <w:pPr>
        <w:pStyle w:val="17"/>
        <w:outlineLvl w:val="1"/>
        <w:rPr>
          <w:rFonts w:ascii="Times New Roman" w:hAnsi="Times New Roman" w:cs="Times New Roman"/>
        </w:rPr>
      </w:pPr>
      <w:r>
        <w:rPr>
          <w:rFonts w:ascii="Times New Roman" w:hAnsi="Times New Roman" w:cs="Times New Roman"/>
        </w:rPr>
        <w:t xml:space="preserve"> </w:t>
      </w:r>
    </w:p>
    <w:p w14:paraId="7008B892">
      <w:pPr>
        <w:pStyle w:val="17"/>
        <w:jc w:val="right"/>
        <w:outlineLvl w:val="1"/>
        <w:rPr>
          <w:rFonts w:ascii="Times New Roman" w:hAnsi="Times New Roman" w:cs="Times New Roman"/>
        </w:rPr>
      </w:pPr>
    </w:p>
    <w:p w14:paraId="67224377">
      <w:pPr>
        <w:pStyle w:val="17"/>
        <w:jc w:val="right"/>
        <w:outlineLvl w:val="1"/>
        <w:rPr>
          <w:rFonts w:ascii="Times New Roman" w:hAnsi="Times New Roman" w:cs="Times New Roman"/>
        </w:rPr>
      </w:pPr>
    </w:p>
    <w:p w14:paraId="53F94CFA">
      <w:pPr>
        <w:pStyle w:val="17"/>
        <w:jc w:val="right"/>
        <w:outlineLvl w:val="1"/>
        <w:rPr>
          <w:rFonts w:ascii="Times New Roman" w:hAnsi="Times New Roman" w:cs="Times New Roman"/>
        </w:rPr>
      </w:pPr>
    </w:p>
    <w:p w14:paraId="12B17EB3">
      <w:pPr>
        <w:pStyle w:val="17"/>
        <w:jc w:val="right"/>
        <w:outlineLvl w:val="1"/>
        <w:rPr>
          <w:rFonts w:ascii="Times New Roman" w:hAnsi="Times New Roman" w:cs="Times New Roman"/>
        </w:rPr>
      </w:pPr>
    </w:p>
    <w:p w14:paraId="2A708704">
      <w:pPr>
        <w:pStyle w:val="17"/>
        <w:jc w:val="right"/>
        <w:outlineLvl w:val="1"/>
        <w:rPr>
          <w:rFonts w:ascii="Times New Roman" w:hAnsi="Times New Roman" w:cs="Times New Roman"/>
        </w:rPr>
      </w:pPr>
    </w:p>
    <w:p w14:paraId="4068EC58">
      <w:pPr>
        <w:pStyle w:val="17"/>
        <w:jc w:val="right"/>
        <w:outlineLvl w:val="1"/>
        <w:rPr>
          <w:rFonts w:ascii="Times New Roman" w:hAnsi="Times New Roman" w:cs="Times New Roman"/>
        </w:rPr>
      </w:pPr>
    </w:p>
    <w:p w14:paraId="7EF35585">
      <w:pPr>
        <w:pStyle w:val="17"/>
        <w:jc w:val="right"/>
        <w:outlineLvl w:val="1"/>
        <w:rPr>
          <w:rFonts w:ascii="Times New Roman" w:hAnsi="Times New Roman" w:cs="Times New Roman"/>
        </w:rPr>
      </w:pPr>
    </w:p>
    <w:p w14:paraId="1E93BA9F">
      <w:pPr>
        <w:pStyle w:val="17"/>
        <w:jc w:val="right"/>
        <w:outlineLvl w:val="1"/>
        <w:rPr>
          <w:rFonts w:ascii="Times New Roman" w:hAnsi="Times New Roman" w:cs="Times New Roman"/>
        </w:rPr>
      </w:pPr>
    </w:p>
    <w:p w14:paraId="258278AD">
      <w:pPr>
        <w:pStyle w:val="17"/>
        <w:jc w:val="right"/>
        <w:outlineLvl w:val="1"/>
        <w:rPr>
          <w:rFonts w:ascii="Times New Roman" w:hAnsi="Times New Roman" w:cs="Times New Roman"/>
        </w:rPr>
      </w:pPr>
    </w:p>
    <w:p w14:paraId="767E30D2">
      <w:pPr>
        <w:pStyle w:val="17"/>
        <w:jc w:val="right"/>
        <w:outlineLvl w:val="1"/>
        <w:rPr>
          <w:rFonts w:ascii="Times New Roman" w:hAnsi="Times New Roman" w:cs="Times New Roman"/>
        </w:rPr>
      </w:pPr>
    </w:p>
    <w:p w14:paraId="05362E88">
      <w:pPr>
        <w:pStyle w:val="17"/>
        <w:jc w:val="right"/>
        <w:outlineLvl w:val="1"/>
        <w:rPr>
          <w:rFonts w:ascii="Times New Roman" w:hAnsi="Times New Roman" w:cs="Times New Roman"/>
        </w:rPr>
      </w:pPr>
    </w:p>
    <w:p w14:paraId="7831F93C">
      <w:pPr>
        <w:pStyle w:val="17"/>
        <w:jc w:val="right"/>
        <w:outlineLvl w:val="1"/>
        <w:rPr>
          <w:rFonts w:ascii="Times New Roman" w:hAnsi="Times New Roman" w:cs="Times New Roman"/>
        </w:rPr>
      </w:pPr>
    </w:p>
    <w:p w14:paraId="7C3E6494">
      <w:pPr>
        <w:pStyle w:val="17"/>
        <w:jc w:val="right"/>
        <w:outlineLvl w:val="1"/>
        <w:rPr>
          <w:rFonts w:ascii="Times New Roman" w:hAnsi="Times New Roman" w:cs="Times New Roman"/>
        </w:rPr>
      </w:pPr>
      <w:r>
        <w:rPr>
          <w:rFonts w:ascii="Times New Roman" w:hAnsi="Times New Roman" w:cs="Times New Roman"/>
        </w:rPr>
        <w:t xml:space="preserve"> </w:t>
      </w:r>
    </w:p>
    <w:p w14:paraId="763FEB27">
      <w:pPr>
        <w:pStyle w:val="17"/>
        <w:jc w:val="right"/>
        <w:outlineLvl w:val="1"/>
        <w:rPr>
          <w:rFonts w:ascii="Times New Roman" w:hAnsi="Times New Roman" w:cs="Times New Roman"/>
        </w:rPr>
      </w:pPr>
      <w:r>
        <w:rPr>
          <w:rFonts w:ascii="Times New Roman" w:hAnsi="Times New Roman" w:cs="Times New Roman"/>
        </w:rPr>
        <w:t xml:space="preserve"> </w:t>
      </w:r>
    </w:p>
    <w:p w14:paraId="4520F2BC">
      <w:pPr>
        <w:pStyle w:val="17"/>
        <w:jc w:val="right"/>
        <w:outlineLvl w:val="1"/>
        <w:rPr>
          <w:rFonts w:ascii="Times New Roman" w:hAnsi="Times New Roman" w:cs="Times New Roman"/>
        </w:rPr>
      </w:pPr>
      <w:r>
        <w:rPr>
          <w:rFonts w:ascii="Times New Roman" w:hAnsi="Times New Roman" w:cs="Times New Roman"/>
        </w:rPr>
        <w:t xml:space="preserve"> </w:t>
      </w:r>
    </w:p>
    <w:p w14:paraId="6E458873">
      <w:pPr>
        <w:pStyle w:val="17"/>
        <w:jc w:val="right"/>
        <w:outlineLvl w:val="1"/>
        <w:rPr>
          <w:rFonts w:ascii="Times New Roman" w:hAnsi="Times New Roman" w:cs="Times New Roman"/>
        </w:rPr>
      </w:pPr>
      <w:r>
        <w:rPr>
          <w:rFonts w:ascii="Times New Roman" w:hAnsi="Times New Roman" w:cs="Times New Roman"/>
        </w:rPr>
        <w:t>Приложение 4</w:t>
      </w:r>
    </w:p>
    <w:p w14:paraId="5A8B31AF">
      <w:pPr>
        <w:pStyle w:val="17"/>
        <w:jc w:val="right"/>
        <w:outlineLvl w:val="1"/>
        <w:rPr>
          <w:rFonts w:ascii="Times New Roman" w:hAnsi="Times New Roman" w:cs="Times New Roman"/>
        </w:rPr>
      </w:pPr>
      <w:r>
        <w:rPr>
          <w:rFonts w:ascii="Times New Roman" w:hAnsi="Times New Roman" w:cs="Times New Roman"/>
        </w:rPr>
        <w:t>к административному регламенту</w:t>
      </w:r>
    </w:p>
    <w:p w14:paraId="2CDA8062">
      <w:pPr>
        <w:pStyle w:val="17"/>
        <w:jc w:val="right"/>
        <w:outlineLvl w:val="1"/>
        <w:rPr>
          <w:rFonts w:ascii="Times New Roman" w:hAnsi="Times New Roman" w:cs="Times New Roman"/>
        </w:rPr>
      </w:pPr>
      <w:r>
        <w:rPr>
          <w:rFonts w:ascii="Times New Roman" w:hAnsi="Times New Roman" w:cs="Times New Roman"/>
        </w:rPr>
        <w:t xml:space="preserve"> </w:t>
      </w:r>
    </w:p>
    <w:p w14:paraId="026EA3D7">
      <w:pPr>
        <w:pStyle w:val="17"/>
        <w:jc w:val="right"/>
        <w:outlineLvl w:val="1"/>
        <w:rPr>
          <w:rFonts w:ascii="Times New Roman" w:hAnsi="Times New Roman" w:cs="Times New Roman"/>
        </w:rPr>
      </w:pPr>
      <w:r>
        <w:rPr>
          <w:rFonts w:ascii="Times New Roman" w:hAnsi="Times New Roman" w:cs="Times New Roman"/>
        </w:rPr>
        <w:t>___________________________</w:t>
      </w:r>
    </w:p>
    <w:p w14:paraId="3EC8503A">
      <w:pPr>
        <w:pStyle w:val="17"/>
        <w:jc w:val="right"/>
        <w:outlineLvl w:val="1"/>
        <w:rPr>
          <w:rFonts w:ascii="Times New Roman" w:hAnsi="Times New Roman" w:cs="Times New Roman"/>
        </w:rPr>
      </w:pPr>
      <w:r>
        <w:rPr>
          <w:rFonts w:ascii="Times New Roman" w:hAnsi="Times New Roman" w:cs="Times New Roman"/>
        </w:rPr>
        <w:t>___________________________</w:t>
      </w:r>
    </w:p>
    <w:p w14:paraId="2A4B7655">
      <w:pPr>
        <w:pStyle w:val="17"/>
        <w:jc w:val="right"/>
        <w:outlineLvl w:val="1"/>
        <w:rPr>
          <w:rFonts w:ascii="Times New Roman" w:hAnsi="Times New Roman" w:cs="Times New Roman"/>
        </w:rPr>
      </w:pPr>
      <w:r>
        <w:rPr>
          <w:rFonts w:ascii="Times New Roman" w:hAnsi="Times New Roman" w:cs="Times New Roman"/>
        </w:rPr>
        <w:t>___________________________</w:t>
      </w:r>
    </w:p>
    <w:p w14:paraId="656A04B6">
      <w:pPr>
        <w:pStyle w:val="17"/>
        <w:jc w:val="right"/>
        <w:outlineLvl w:val="1"/>
        <w:rPr>
          <w:rFonts w:ascii="Times New Roman" w:hAnsi="Times New Roman" w:cs="Times New Roman"/>
        </w:rPr>
      </w:pPr>
      <w:r>
        <w:rPr>
          <w:rFonts w:ascii="Times New Roman" w:hAnsi="Times New Roman" w:cs="Times New Roman"/>
        </w:rPr>
        <w:t xml:space="preserve">(контактные данные заявителя </w:t>
      </w:r>
    </w:p>
    <w:p w14:paraId="3D8E74A2">
      <w:pPr>
        <w:pStyle w:val="17"/>
        <w:jc w:val="right"/>
        <w:outlineLvl w:val="1"/>
        <w:rPr>
          <w:rFonts w:ascii="Times New Roman" w:hAnsi="Times New Roman" w:cs="Times New Roman"/>
        </w:rPr>
      </w:pPr>
      <w:r>
        <w:rPr>
          <w:rFonts w:ascii="Times New Roman" w:hAnsi="Times New Roman" w:cs="Times New Roman"/>
        </w:rPr>
        <w:t xml:space="preserve">                          адрес, телефон)</w:t>
      </w:r>
    </w:p>
    <w:p w14:paraId="56AD1A32">
      <w:pPr>
        <w:pStyle w:val="17"/>
        <w:jc w:val="right"/>
        <w:outlineLvl w:val="1"/>
        <w:rPr>
          <w:rFonts w:ascii="Times New Roman" w:hAnsi="Times New Roman" w:cs="Times New Roman"/>
        </w:rPr>
      </w:pPr>
      <w:r>
        <w:rPr>
          <w:rFonts w:ascii="Times New Roman" w:hAnsi="Times New Roman" w:cs="Times New Roman"/>
        </w:rPr>
        <w:t xml:space="preserve"> </w:t>
      </w:r>
    </w:p>
    <w:p w14:paraId="212F1A96">
      <w:pPr>
        <w:pStyle w:val="17"/>
        <w:jc w:val="right"/>
        <w:outlineLvl w:val="1"/>
        <w:rPr>
          <w:rFonts w:ascii="Times New Roman" w:hAnsi="Times New Roman" w:cs="Times New Roman"/>
        </w:rPr>
      </w:pPr>
      <w:r>
        <w:rPr>
          <w:rFonts w:ascii="Times New Roman" w:hAnsi="Times New Roman" w:cs="Times New Roman"/>
        </w:rPr>
        <w:t xml:space="preserve"> </w:t>
      </w:r>
    </w:p>
    <w:p w14:paraId="42A218E0">
      <w:pPr>
        <w:pStyle w:val="17"/>
        <w:jc w:val="right"/>
        <w:outlineLvl w:val="1"/>
        <w:rPr>
          <w:rFonts w:ascii="Times New Roman" w:hAnsi="Times New Roman" w:cs="Times New Roman"/>
        </w:rPr>
      </w:pPr>
      <w:r>
        <w:rPr>
          <w:rFonts w:ascii="Times New Roman" w:hAnsi="Times New Roman" w:cs="Times New Roman"/>
        </w:rPr>
        <w:t xml:space="preserve"> </w:t>
      </w:r>
    </w:p>
    <w:p w14:paraId="29AAD6A6">
      <w:pPr>
        <w:pStyle w:val="17"/>
        <w:jc w:val="right"/>
        <w:outlineLvl w:val="1"/>
        <w:rPr>
          <w:rFonts w:ascii="Times New Roman" w:hAnsi="Times New Roman" w:cs="Times New Roman"/>
        </w:rPr>
      </w:pPr>
      <w:r>
        <w:rPr>
          <w:rFonts w:ascii="Times New Roman" w:hAnsi="Times New Roman" w:cs="Times New Roman"/>
        </w:rPr>
        <w:t xml:space="preserve"> </w:t>
      </w:r>
    </w:p>
    <w:p w14:paraId="4189CD1C">
      <w:pPr>
        <w:pStyle w:val="17"/>
        <w:jc w:val="right"/>
        <w:outlineLvl w:val="1"/>
        <w:rPr>
          <w:rFonts w:ascii="Times New Roman" w:hAnsi="Times New Roman" w:cs="Times New Roman"/>
        </w:rPr>
      </w:pPr>
      <w:r>
        <w:rPr>
          <w:rFonts w:ascii="Times New Roman" w:hAnsi="Times New Roman" w:cs="Times New Roman"/>
        </w:rPr>
        <w:t xml:space="preserve"> </w:t>
      </w:r>
    </w:p>
    <w:p w14:paraId="044018E8">
      <w:pPr>
        <w:pStyle w:val="17"/>
        <w:jc w:val="center"/>
        <w:outlineLvl w:val="1"/>
        <w:rPr>
          <w:rFonts w:ascii="Times New Roman" w:hAnsi="Times New Roman" w:cs="Times New Roman"/>
        </w:rPr>
      </w:pPr>
      <w:r>
        <w:rPr>
          <w:rFonts w:ascii="Times New Roman" w:hAnsi="Times New Roman" w:cs="Times New Roman"/>
        </w:rPr>
        <w:t>РЕШЕНИЕ</w:t>
      </w:r>
    </w:p>
    <w:p w14:paraId="18A0C96C">
      <w:pPr>
        <w:pStyle w:val="17"/>
        <w:jc w:val="center"/>
        <w:outlineLvl w:val="1"/>
        <w:rPr>
          <w:rFonts w:ascii="Times New Roman" w:hAnsi="Times New Roman" w:cs="Times New Roman"/>
        </w:rPr>
      </w:pPr>
      <w:r>
        <w:rPr>
          <w:rFonts w:ascii="Times New Roman" w:hAnsi="Times New Roman" w:cs="Times New Roman"/>
        </w:rPr>
        <w:t>об отказе в предоставлении муниципальной услуги</w:t>
      </w:r>
    </w:p>
    <w:p w14:paraId="4E12DD52">
      <w:pPr>
        <w:pStyle w:val="17"/>
        <w:jc w:val="right"/>
        <w:outlineLvl w:val="1"/>
        <w:rPr>
          <w:rFonts w:ascii="Times New Roman" w:hAnsi="Times New Roman" w:cs="Times New Roman"/>
        </w:rPr>
      </w:pPr>
      <w:r>
        <w:rPr>
          <w:rFonts w:ascii="Times New Roman" w:hAnsi="Times New Roman" w:cs="Times New Roman"/>
        </w:rPr>
        <w:t xml:space="preserve"> </w:t>
      </w:r>
    </w:p>
    <w:p w14:paraId="64348D1B">
      <w:pPr>
        <w:pStyle w:val="17"/>
        <w:jc w:val="right"/>
        <w:outlineLvl w:val="1"/>
        <w:rPr>
          <w:rFonts w:ascii="Times New Roman" w:hAnsi="Times New Roman" w:cs="Times New Roman"/>
        </w:rPr>
      </w:pPr>
      <w:r>
        <w:rPr>
          <w:rFonts w:ascii="Times New Roman" w:hAnsi="Times New Roman" w:cs="Times New Roman"/>
        </w:rPr>
        <w:t xml:space="preserve"> </w:t>
      </w:r>
    </w:p>
    <w:p w14:paraId="6CC80C67">
      <w:pPr>
        <w:pStyle w:val="17"/>
        <w:jc w:val="right"/>
        <w:outlineLvl w:val="1"/>
        <w:rPr>
          <w:rFonts w:ascii="Times New Roman" w:hAnsi="Times New Roman" w:cs="Times New Roman"/>
        </w:rPr>
      </w:pPr>
      <w:r>
        <w:rPr>
          <w:rFonts w:ascii="Times New Roman" w:hAnsi="Times New Roman" w:cs="Times New Roman"/>
        </w:rPr>
        <w:t xml:space="preserve"> </w:t>
      </w:r>
    </w:p>
    <w:p w14:paraId="4349FDBF">
      <w:pPr>
        <w:pStyle w:val="17"/>
        <w:jc w:val="right"/>
        <w:outlineLvl w:val="1"/>
        <w:rPr>
          <w:rFonts w:ascii="Times New Roman" w:hAnsi="Times New Roman" w:cs="Times New Roman"/>
        </w:rPr>
      </w:pPr>
      <w:r>
        <w:rPr>
          <w:rFonts w:ascii="Times New Roman" w:hAnsi="Times New Roman" w:cs="Times New Roman"/>
        </w:rPr>
        <w:t xml:space="preserve"> </w:t>
      </w:r>
    </w:p>
    <w:p w14:paraId="5761D516">
      <w:pPr>
        <w:pStyle w:val="17"/>
        <w:jc w:val="right"/>
        <w:outlineLvl w:val="1"/>
        <w:rPr>
          <w:rFonts w:ascii="Times New Roman" w:hAnsi="Times New Roman" w:cs="Times New Roman"/>
        </w:rPr>
      </w:pPr>
      <w:r>
        <w:rPr>
          <w:rFonts w:ascii="Times New Roman" w:hAnsi="Times New Roman" w:cs="Times New Roman"/>
        </w:rPr>
        <w:t xml:space="preserve"> </w:t>
      </w:r>
    </w:p>
    <w:p w14:paraId="54DA2DA5">
      <w:pPr>
        <w:pStyle w:val="17"/>
        <w:jc w:val="right"/>
        <w:outlineLvl w:val="1"/>
        <w:rPr>
          <w:rFonts w:ascii="Times New Roman" w:hAnsi="Times New Roman" w:cs="Times New Roman"/>
        </w:rPr>
      </w:pPr>
      <w:r>
        <w:rPr>
          <w:rFonts w:ascii="Times New Roman" w:hAnsi="Times New Roman" w:cs="Times New Roman"/>
        </w:rPr>
        <w:t xml:space="preserve"> </w:t>
      </w:r>
    </w:p>
    <w:p w14:paraId="1104970C">
      <w:pPr>
        <w:pStyle w:val="17"/>
        <w:jc w:val="right"/>
        <w:outlineLvl w:val="1"/>
        <w:rPr>
          <w:rFonts w:ascii="Times New Roman" w:hAnsi="Times New Roman" w:cs="Times New Roman"/>
        </w:rPr>
      </w:pPr>
      <w:r>
        <w:rPr>
          <w:rFonts w:ascii="Times New Roman" w:hAnsi="Times New Roman" w:cs="Times New Roman"/>
        </w:rPr>
        <w:t xml:space="preserve"> </w:t>
      </w:r>
    </w:p>
    <w:p w14:paraId="5653C86D">
      <w:pPr>
        <w:pStyle w:val="17"/>
        <w:jc w:val="right"/>
        <w:outlineLvl w:val="1"/>
        <w:rPr>
          <w:rFonts w:ascii="Times New Roman" w:hAnsi="Times New Roman" w:cs="Times New Roman"/>
        </w:rPr>
      </w:pPr>
      <w:r>
        <w:rPr>
          <w:rFonts w:ascii="Times New Roman" w:hAnsi="Times New Roman" w:cs="Times New Roman"/>
        </w:rPr>
        <w:t xml:space="preserve"> </w:t>
      </w:r>
    </w:p>
    <w:p w14:paraId="534AE70D">
      <w:pPr>
        <w:pStyle w:val="17"/>
        <w:jc w:val="right"/>
        <w:outlineLvl w:val="1"/>
        <w:rPr>
          <w:rFonts w:ascii="Times New Roman" w:hAnsi="Times New Roman" w:cs="Times New Roman"/>
        </w:rPr>
      </w:pPr>
      <w:r>
        <w:rPr>
          <w:rFonts w:ascii="Times New Roman" w:hAnsi="Times New Roman" w:cs="Times New Roman"/>
        </w:rPr>
        <w:t xml:space="preserve"> </w:t>
      </w:r>
    </w:p>
    <w:p w14:paraId="17F23EB2">
      <w:pPr>
        <w:pStyle w:val="17"/>
        <w:jc w:val="right"/>
        <w:outlineLvl w:val="1"/>
        <w:rPr>
          <w:rFonts w:ascii="Times New Roman" w:hAnsi="Times New Roman" w:cs="Times New Roman"/>
        </w:rPr>
      </w:pPr>
      <w:r>
        <w:rPr>
          <w:rFonts w:ascii="Times New Roman" w:hAnsi="Times New Roman" w:cs="Times New Roman"/>
        </w:rPr>
        <w:t xml:space="preserve"> </w:t>
      </w:r>
    </w:p>
    <w:p w14:paraId="25B4C257">
      <w:pPr>
        <w:pStyle w:val="17"/>
        <w:jc w:val="right"/>
        <w:outlineLvl w:val="1"/>
        <w:rPr>
          <w:rFonts w:ascii="Times New Roman" w:hAnsi="Times New Roman" w:cs="Times New Roman"/>
        </w:rPr>
      </w:pPr>
      <w:r>
        <w:rPr>
          <w:rFonts w:ascii="Times New Roman" w:hAnsi="Times New Roman" w:cs="Times New Roman"/>
        </w:rPr>
        <w:t xml:space="preserve"> </w:t>
      </w:r>
    </w:p>
    <w:p w14:paraId="5D3D2464">
      <w:pPr>
        <w:pStyle w:val="17"/>
        <w:jc w:val="right"/>
        <w:outlineLvl w:val="1"/>
        <w:rPr>
          <w:rFonts w:ascii="Times New Roman" w:hAnsi="Times New Roman" w:cs="Times New Roman"/>
        </w:rPr>
      </w:pPr>
      <w:r>
        <w:rPr>
          <w:rFonts w:ascii="Times New Roman" w:hAnsi="Times New Roman" w:cs="Times New Roman"/>
        </w:rPr>
        <w:t xml:space="preserve"> </w:t>
      </w:r>
    </w:p>
    <w:p w14:paraId="15133887">
      <w:pPr>
        <w:pStyle w:val="17"/>
        <w:jc w:val="right"/>
        <w:outlineLvl w:val="1"/>
        <w:rPr>
          <w:rFonts w:ascii="Times New Roman" w:hAnsi="Times New Roman" w:cs="Times New Roman"/>
        </w:rPr>
      </w:pPr>
      <w:r>
        <w:rPr>
          <w:rFonts w:ascii="Times New Roman" w:hAnsi="Times New Roman" w:cs="Times New Roman"/>
        </w:rPr>
        <w:t xml:space="preserve"> </w:t>
      </w:r>
    </w:p>
    <w:p w14:paraId="5F67613D">
      <w:pPr>
        <w:pStyle w:val="17"/>
        <w:jc w:val="right"/>
        <w:outlineLvl w:val="1"/>
        <w:rPr>
          <w:rFonts w:ascii="Times New Roman" w:hAnsi="Times New Roman" w:cs="Times New Roman"/>
        </w:rPr>
      </w:pPr>
      <w:r>
        <w:rPr>
          <w:rFonts w:ascii="Times New Roman" w:hAnsi="Times New Roman" w:cs="Times New Roman"/>
        </w:rPr>
        <w:t xml:space="preserve"> </w:t>
      </w:r>
    </w:p>
    <w:p w14:paraId="63966CF4">
      <w:pPr>
        <w:pStyle w:val="17"/>
        <w:jc w:val="right"/>
        <w:outlineLvl w:val="1"/>
        <w:rPr>
          <w:rFonts w:ascii="Times New Roman" w:hAnsi="Times New Roman" w:cs="Times New Roman"/>
        </w:rPr>
      </w:pPr>
      <w:r>
        <w:rPr>
          <w:rFonts w:ascii="Times New Roman" w:hAnsi="Times New Roman" w:cs="Times New Roman"/>
        </w:rPr>
        <w:t xml:space="preserve"> </w:t>
      </w:r>
    </w:p>
    <w:p w14:paraId="4503618E">
      <w:pPr>
        <w:pStyle w:val="17"/>
        <w:jc w:val="right"/>
        <w:outlineLvl w:val="1"/>
        <w:rPr>
          <w:rFonts w:ascii="Times New Roman" w:hAnsi="Times New Roman" w:cs="Times New Roman"/>
        </w:rPr>
      </w:pPr>
      <w:r>
        <w:rPr>
          <w:rFonts w:ascii="Times New Roman" w:hAnsi="Times New Roman" w:cs="Times New Roman"/>
        </w:rPr>
        <w:t xml:space="preserve"> </w:t>
      </w:r>
    </w:p>
    <w:p w14:paraId="294862D4">
      <w:pPr>
        <w:pStyle w:val="17"/>
        <w:jc w:val="right"/>
        <w:outlineLvl w:val="1"/>
        <w:rPr>
          <w:rFonts w:ascii="Times New Roman" w:hAnsi="Times New Roman" w:cs="Times New Roman"/>
        </w:rPr>
      </w:pPr>
      <w:r>
        <w:rPr>
          <w:rFonts w:ascii="Times New Roman" w:hAnsi="Times New Roman" w:cs="Times New Roman"/>
        </w:rPr>
        <w:t xml:space="preserve"> </w:t>
      </w:r>
    </w:p>
    <w:p w14:paraId="48080DF6">
      <w:pPr>
        <w:pStyle w:val="17"/>
        <w:jc w:val="right"/>
        <w:outlineLvl w:val="1"/>
        <w:rPr>
          <w:rFonts w:ascii="Times New Roman" w:hAnsi="Times New Roman" w:cs="Times New Roman"/>
        </w:rPr>
      </w:pPr>
      <w:r>
        <w:rPr>
          <w:rFonts w:ascii="Times New Roman" w:hAnsi="Times New Roman" w:cs="Times New Roman"/>
        </w:rPr>
        <w:t xml:space="preserve"> </w:t>
      </w:r>
    </w:p>
    <w:p w14:paraId="4418A0B3">
      <w:pPr>
        <w:pStyle w:val="17"/>
        <w:jc w:val="right"/>
        <w:outlineLvl w:val="1"/>
        <w:rPr>
          <w:rFonts w:ascii="Times New Roman" w:hAnsi="Times New Roman" w:cs="Times New Roman"/>
        </w:rPr>
      </w:pPr>
      <w:r>
        <w:rPr>
          <w:rFonts w:ascii="Times New Roman" w:hAnsi="Times New Roman" w:cs="Times New Roman"/>
        </w:rPr>
        <w:t xml:space="preserve"> </w:t>
      </w:r>
    </w:p>
    <w:p w14:paraId="788A512A">
      <w:pPr>
        <w:pStyle w:val="17"/>
        <w:jc w:val="right"/>
        <w:outlineLvl w:val="1"/>
        <w:rPr>
          <w:rFonts w:ascii="Times New Roman" w:hAnsi="Times New Roman" w:cs="Times New Roman"/>
        </w:rPr>
      </w:pPr>
      <w:r>
        <w:rPr>
          <w:rFonts w:ascii="Times New Roman" w:hAnsi="Times New Roman" w:cs="Times New Roman"/>
        </w:rPr>
        <w:t xml:space="preserve"> </w:t>
      </w:r>
    </w:p>
    <w:p w14:paraId="47387DE7">
      <w:pPr>
        <w:pStyle w:val="17"/>
        <w:jc w:val="right"/>
        <w:outlineLvl w:val="1"/>
        <w:rPr>
          <w:rFonts w:ascii="Times New Roman" w:hAnsi="Times New Roman" w:cs="Times New Roman"/>
        </w:rPr>
      </w:pPr>
      <w:r>
        <w:rPr>
          <w:rFonts w:ascii="Times New Roman" w:hAnsi="Times New Roman" w:cs="Times New Roman"/>
        </w:rPr>
        <w:t xml:space="preserve"> </w:t>
      </w:r>
    </w:p>
    <w:p w14:paraId="159B6227">
      <w:pPr>
        <w:pStyle w:val="17"/>
        <w:jc w:val="right"/>
        <w:outlineLvl w:val="1"/>
        <w:rPr>
          <w:rFonts w:ascii="Times New Roman" w:hAnsi="Times New Roman" w:cs="Times New Roman"/>
        </w:rPr>
      </w:pPr>
      <w:r>
        <w:rPr>
          <w:rFonts w:ascii="Times New Roman" w:hAnsi="Times New Roman" w:cs="Times New Roman"/>
        </w:rPr>
        <w:t xml:space="preserve"> </w:t>
      </w:r>
    </w:p>
    <w:p w14:paraId="14577E60">
      <w:pPr>
        <w:pStyle w:val="17"/>
        <w:jc w:val="right"/>
        <w:outlineLvl w:val="1"/>
        <w:rPr>
          <w:rFonts w:ascii="Times New Roman" w:hAnsi="Times New Roman" w:cs="Times New Roman"/>
        </w:rPr>
      </w:pPr>
      <w:r>
        <w:rPr>
          <w:rFonts w:ascii="Times New Roman" w:hAnsi="Times New Roman" w:cs="Times New Roman"/>
        </w:rPr>
        <w:t xml:space="preserve"> </w:t>
      </w:r>
    </w:p>
    <w:p w14:paraId="6DCFBDCB">
      <w:pPr>
        <w:pStyle w:val="17"/>
        <w:outlineLvl w:val="1"/>
        <w:rPr>
          <w:rFonts w:ascii="Times New Roman" w:hAnsi="Times New Roman" w:cs="Times New Roman"/>
        </w:rPr>
      </w:pPr>
      <w:r>
        <w:rPr>
          <w:rFonts w:ascii="Times New Roman" w:hAnsi="Times New Roman" w:cs="Times New Roman"/>
        </w:rPr>
        <w:t xml:space="preserve">Глава Администрации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_________________</w:t>
      </w:r>
    </w:p>
    <w:p w14:paraId="28D7032B">
      <w:pPr>
        <w:widowControl w:val="0"/>
        <w:shd w:val="clear" w:color="auto" w:fill="FFFFFF"/>
        <w:autoSpaceDE w:val="0"/>
        <w:autoSpaceDN w:val="0"/>
        <w:adjustRightInd w:val="0"/>
        <w:jc w:val="right"/>
        <w:outlineLvl w:val="1"/>
        <w:rPr>
          <w:rFonts w:ascii="Calibri" w:hAnsi="Calibri" w:cs="Times New Roman"/>
        </w:rPr>
      </w:pPr>
      <w:r>
        <w:t xml:space="preserve"> </w:t>
      </w:r>
    </w:p>
    <w:p w14:paraId="68C6F592">
      <w:pPr>
        <w:widowControl w:val="0"/>
        <w:shd w:val="clear" w:color="auto" w:fill="FFFFFF"/>
        <w:autoSpaceDE w:val="0"/>
        <w:autoSpaceDN w:val="0"/>
        <w:adjustRightInd w:val="0"/>
        <w:jc w:val="right"/>
        <w:outlineLvl w:val="1"/>
      </w:pPr>
      <w:r>
        <w:t xml:space="preserve"> </w:t>
      </w:r>
    </w:p>
    <w:p w14:paraId="1A4511AF">
      <w:pPr>
        <w:widowControl w:val="0"/>
        <w:autoSpaceDE w:val="0"/>
        <w:autoSpaceDN w:val="0"/>
        <w:adjustRightInd w:val="0"/>
        <w:spacing w:after="0" w:line="240" w:lineRule="auto"/>
        <w:jc w:val="center"/>
        <w:outlineLvl w:val="1"/>
        <w:rPr>
          <w:rFonts w:ascii="Times New Roman" w:hAnsi="Times New Roman" w:eastAsia="Times New Roman" w:cs="Times New Roman"/>
          <w:b/>
          <w:bCs/>
          <w:sz w:val="24"/>
          <w:szCs w:val="24"/>
          <w:lang w:eastAsia="ru-RU"/>
        </w:rPr>
      </w:pPr>
    </w:p>
    <w:sectPr>
      <w:headerReference r:id="rId5" w:type="default"/>
      <w:pgSz w:w="11906" w:h="16838"/>
      <w:pgMar w:top="1134" w:right="850" w:bottom="1134"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298868"/>
      <w:docPartObj>
        <w:docPartGallery w:val="autotext"/>
      </w:docPartObj>
    </w:sdtPr>
    <w:sdtContent>
      <w:p w14:paraId="065E3771">
        <w:pPr>
          <w:pStyle w:val="13"/>
          <w:jc w:val="center"/>
        </w:pPr>
        <w:r>
          <w:fldChar w:fldCharType="begin"/>
        </w:r>
        <w:r>
          <w:instrText xml:space="preserve">PAGE   \* MERGEFORMAT</w:instrText>
        </w:r>
        <w:r>
          <w:fldChar w:fldCharType="separate"/>
        </w:r>
        <w:r>
          <w:t>28</w:t>
        </w:r>
        <w:r>
          <w:fldChar w:fldCharType="end"/>
        </w:r>
      </w:p>
    </w:sdtContent>
  </w:sdt>
  <w:p w14:paraId="3159582A">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2673A"/>
    <w:multiLevelType w:val="multilevel"/>
    <w:tmpl w:val="4DB2673A"/>
    <w:lvl w:ilvl="0" w:tentative="0">
      <w:start w:val="1"/>
      <w:numFmt w:val="decimal"/>
      <w:lvlText w:val="%1."/>
      <w:lvlJc w:val="left"/>
      <w:pPr>
        <w:ind w:left="720" w:hanging="360"/>
      </w:pPr>
      <w:rPr>
        <w:rFonts w:hint="default" w:ascii="Times New Roman" w:hAnsi="Times New Roman" w:cs="Times New Roman"/>
      </w:rPr>
    </w:lvl>
    <w:lvl w:ilvl="1" w:tentative="0">
      <w:start w:val="1"/>
      <w:numFmt w:val="decimal"/>
      <w:lvlText w:val="%1.%2."/>
      <w:lvlJc w:val="left"/>
      <w:pPr>
        <w:ind w:left="1440" w:hanging="360"/>
      </w:pPr>
      <w:rPr>
        <w:rFonts w:hint="default" w:ascii="Times New Roman" w:hAnsi="Times New Roman" w:cs="Times New Roman"/>
      </w:rPr>
    </w:lvl>
    <w:lvl w:ilvl="2" w:tentative="0">
      <w:start w:val="1"/>
      <w:numFmt w:val="decimal"/>
      <w:lvlText w:val="%1.%2.%3."/>
      <w:lvlJc w:val="left"/>
      <w:pPr>
        <w:ind w:left="2160" w:hanging="360"/>
      </w:pPr>
      <w:rPr>
        <w:rFonts w:hint="default" w:ascii="Times New Roman" w:hAnsi="Times New Roman" w:cs="Times New Roman"/>
      </w:rPr>
    </w:lvl>
    <w:lvl w:ilvl="3" w:tentative="0">
      <w:start w:val="1"/>
      <w:numFmt w:val="decimal"/>
      <w:lvlText w:val="%1.%2.%3.%4."/>
      <w:lvlJc w:val="left"/>
      <w:pPr>
        <w:ind w:left="2880" w:hanging="360"/>
      </w:pPr>
      <w:rPr>
        <w:rFonts w:hint="default" w:ascii="Times New Roman" w:hAnsi="Times New Roman" w:cs="Times New Roman"/>
      </w:rPr>
    </w:lvl>
    <w:lvl w:ilvl="4" w:tentative="0">
      <w:start w:val="1"/>
      <w:numFmt w:val="decimal"/>
      <w:lvlText w:val="%1.%2.%3.%4.%5."/>
      <w:lvlJc w:val="left"/>
      <w:pPr>
        <w:ind w:left="3600" w:hanging="360"/>
      </w:pPr>
      <w:rPr>
        <w:rFonts w:hint="default" w:ascii="Times New Roman" w:hAnsi="Times New Roman" w:cs="Times New Roman"/>
      </w:rPr>
    </w:lvl>
    <w:lvl w:ilvl="5" w:tentative="0">
      <w:start w:val="1"/>
      <w:numFmt w:val="decimal"/>
      <w:lvlText w:val="%1.%2.%3.%4.%5.%6."/>
      <w:lvlJc w:val="left"/>
      <w:pPr>
        <w:ind w:left="4320" w:hanging="360"/>
      </w:pPr>
      <w:rPr>
        <w:rFonts w:hint="default" w:ascii="Times New Roman" w:hAnsi="Times New Roman" w:cs="Times New Roman"/>
      </w:rPr>
    </w:lvl>
    <w:lvl w:ilvl="6" w:tentative="0">
      <w:start w:val="1"/>
      <w:numFmt w:val="decimal"/>
      <w:lvlText w:val="%1.%2.%3.%4.%5.%6.%7."/>
      <w:lvlJc w:val="left"/>
      <w:pPr>
        <w:ind w:left="5040" w:hanging="360"/>
      </w:pPr>
      <w:rPr>
        <w:rFonts w:hint="default" w:ascii="Times New Roman" w:hAnsi="Times New Roman" w:cs="Times New Roman"/>
      </w:rPr>
    </w:lvl>
    <w:lvl w:ilvl="7" w:tentative="0">
      <w:start w:val="1"/>
      <w:numFmt w:val="decimal"/>
      <w:lvlText w:val="%1.%2.%3.%4.%5.%6.%7.%8."/>
      <w:lvlJc w:val="left"/>
      <w:pPr>
        <w:ind w:left="5760" w:hanging="360"/>
      </w:pPr>
      <w:rPr>
        <w:rFonts w:hint="default" w:ascii="Times New Roman" w:hAnsi="Times New Roman" w:cs="Times New Roman"/>
      </w:rPr>
    </w:lvl>
    <w:lvl w:ilvl="8" w:tentative="0">
      <w:start w:val="1"/>
      <w:numFmt w:val="decimal"/>
      <w:lvlText w:val="%1.%2.%3.%4.%5.%6.%7.%8.%9."/>
      <w:lvlJc w:val="left"/>
      <w:pPr>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03D14"/>
    <w:rsid w:val="00011257"/>
    <w:rsid w:val="00012C22"/>
    <w:rsid w:val="000208CA"/>
    <w:rsid w:val="000224C4"/>
    <w:rsid w:val="00025C2D"/>
    <w:rsid w:val="000264FD"/>
    <w:rsid w:val="0003526B"/>
    <w:rsid w:val="000373B8"/>
    <w:rsid w:val="000460B8"/>
    <w:rsid w:val="0004754A"/>
    <w:rsid w:val="000625A2"/>
    <w:rsid w:val="000856E7"/>
    <w:rsid w:val="00095EF9"/>
    <w:rsid w:val="000A5289"/>
    <w:rsid w:val="000B28B4"/>
    <w:rsid w:val="000B3488"/>
    <w:rsid w:val="000C0421"/>
    <w:rsid w:val="000D13BF"/>
    <w:rsid w:val="000F2BF0"/>
    <w:rsid w:val="000F392D"/>
    <w:rsid w:val="000F4556"/>
    <w:rsid w:val="000F7473"/>
    <w:rsid w:val="00110616"/>
    <w:rsid w:val="001143A8"/>
    <w:rsid w:val="001240FF"/>
    <w:rsid w:val="00146DF4"/>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10B76"/>
    <w:rsid w:val="0021241B"/>
    <w:rsid w:val="00221D92"/>
    <w:rsid w:val="0022790E"/>
    <w:rsid w:val="00231107"/>
    <w:rsid w:val="00232EB5"/>
    <w:rsid w:val="00233329"/>
    <w:rsid w:val="00233E64"/>
    <w:rsid w:val="00244A25"/>
    <w:rsid w:val="00255DC3"/>
    <w:rsid w:val="00262F4C"/>
    <w:rsid w:val="00263498"/>
    <w:rsid w:val="002A0B8A"/>
    <w:rsid w:val="002A3E46"/>
    <w:rsid w:val="002B2A54"/>
    <w:rsid w:val="002B3EF8"/>
    <w:rsid w:val="002B433D"/>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56BAE"/>
    <w:rsid w:val="00366976"/>
    <w:rsid w:val="003725CB"/>
    <w:rsid w:val="003741EA"/>
    <w:rsid w:val="00384FD7"/>
    <w:rsid w:val="0039137D"/>
    <w:rsid w:val="003923B6"/>
    <w:rsid w:val="003A20C4"/>
    <w:rsid w:val="003C7D5F"/>
    <w:rsid w:val="003E0B43"/>
    <w:rsid w:val="003F1A7F"/>
    <w:rsid w:val="003F3F7A"/>
    <w:rsid w:val="004153A6"/>
    <w:rsid w:val="00426C8C"/>
    <w:rsid w:val="0042724F"/>
    <w:rsid w:val="004330B6"/>
    <w:rsid w:val="004503C0"/>
    <w:rsid w:val="004611F2"/>
    <w:rsid w:val="00476428"/>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3B95"/>
    <w:rsid w:val="0057241A"/>
    <w:rsid w:val="00582453"/>
    <w:rsid w:val="00586FEC"/>
    <w:rsid w:val="00591FE3"/>
    <w:rsid w:val="005A2B48"/>
    <w:rsid w:val="005B2F5F"/>
    <w:rsid w:val="005C4665"/>
    <w:rsid w:val="005E06E3"/>
    <w:rsid w:val="005E1648"/>
    <w:rsid w:val="005E28CA"/>
    <w:rsid w:val="005E32D0"/>
    <w:rsid w:val="005E481D"/>
    <w:rsid w:val="005E5096"/>
    <w:rsid w:val="005F2B9C"/>
    <w:rsid w:val="00603C24"/>
    <w:rsid w:val="006046B8"/>
    <w:rsid w:val="006211B0"/>
    <w:rsid w:val="00630D9D"/>
    <w:rsid w:val="00647AE0"/>
    <w:rsid w:val="006719AC"/>
    <w:rsid w:val="0067244B"/>
    <w:rsid w:val="00675A27"/>
    <w:rsid w:val="0068577D"/>
    <w:rsid w:val="006B3E70"/>
    <w:rsid w:val="006C4181"/>
    <w:rsid w:val="006C6585"/>
    <w:rsid w:val="006D2560"/>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A4536"/>
    <w:rsid w:val="007B261D"/>
    <w:rsid w:val="007B5FFD"/>
    <w:rsid w:val="007B787D"/>
    <w:rsid w:val="007C12E7"/>
    <w:rsid w:val="007C2D2D"/>
    <w:rsid w:val="007C499B"/>
    <w:rsid w:val="007C4A1F"/>
    <w:rsid w:val="007D247F"/>
    <w:rsid w:val="007D4CC0"/>
    <w:rsid w:val="007D6068"/>
    <w:rsid w:val="007F482B"/>
    <w:rsid w:val="00811E49"/>
    <w:rsid w:val="008123B7"/>
    <w:rsid w:val="00817BA5"/>
    <w:rsid w:val="00817CB3"/>
    <w:rsid w:val="00837285"/>
    <w:rsid w:val="00841B1F"/>
    <w:rsid w:val="00864880"/>
    <w:rsid w:val="008715AC"/>
    <w:rsid w:val="00892ACB"/>
    <w:rsid w:val="008A6745"/>
    <w:rsid w:val="008B7C37"/>
    <w:rsid w:val="008F0D14"/>
    <w:rsid w:val="008F2F60"/>
    <w:rsid w:val="008F4EBC"/>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2D6"/>
    <w:rsid w:val="009D4E77"/>
    <w:rsid w:val="009D6AB2"/>
    <w:rsid w:val="009F3932"/>
    <w:rsid w:val="009F6AF3"/>
    <w:rsid w:val="00A14198"/>
    <w:rsid w:val="00A266E8"/>
    <w:rsid w:val="00A316E6"/>
    <w:rsid w:val="00A346DE"/>
    <w:rsid w:val="00A35ADF"/>
    <w:rsid w:val="00A424DA"/>
    <w:rsid w:val="00A512EE"/>
    <w:rsid w:val="00A54E0E"/>
    <w:rsid w:val="00A669B7"/>
    <w:rsid w:val="00A727D8"/>
    <w:rsid w:val="00A863FB"/>
    <w:rsid w:val="00A877B4"/>
    <w:rsid w:val="00A96162"/>
    <w:rsid w:val="00A976F0"/>
    <w:rsid w:val="00AB1A62"/>
    <w:rsid w:val="00AB25EB"/>
    <w:rsid w:val="00AB490A"/>
    <w:rsid w:val="00AC635F"/>
    <w:rsid w:val="00AD44C7"/>
    <w:rsid w:val="00AE3744"/>
    <w:rsid w:val="00AE6FF8"/>
    <w:rsid w:val="00AF4627"/>
    <w:rsid w:val="00B01EE7"/>
    <w:rsid w:val="00B171E2"/>
    <w:rsid w:val="00B20F5C"/>
    <w:rsid w:val="00B224A0"/>
    <w:rsid w:val="00B25DA2"/>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576EA"/>
    <w:rsid w:val="00C656F7"/>
    <w:rsid w:val="00C7071E"/>
    <w:rsid w:val="00C86594"/>
    <w:rsid w:val="00C96F98"/>
    <w:rsid w:val="00CA731E"/>
    <w:rsid w:val="00CB5694"/>
    <w:rsid w:val="00CC4C71"/>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52365"/>
    <w:rsid w:val="00D64043"/>
    <w:rsid w:val="00D6537F"/>
    <w:rsid w:val="00D70B2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167DF"/>
    <w:rsid w:val="00E32A64"/>
    <w:rsid w:val="00E3614B"/>
    <w:rsid w:val="00E43FD5"/>
    <w:rsid w:val="00E53FF7"/>
    <w:rsid w:val="00E60610"/>
    <w:rsid w:val="00E66890"/>
    <w:rsid w:val="00E71087"/>
    <w:rsid w:val="00E734D7"/>
    <w:rsid w:val="00E856BA"/>
    <w:rsid w:val="00EA025A"/>
    <w:rsid w:val="00EA3E5E"/>
    <w:rsid w:val="00EA71DC"/>
    <w:rsid w:val="00EB0669"/>
    <w:rsid w:val="00EB440D"/>
    <w:rsid w:val="00EC46A0"/>
    <w:rsid w:val="00ED7939"/>
    <w:rsid w:val="00ED7ECE"/>
    <w:rsid w:val="00EE4CC3"/>
    <w:rsid w:val="00EE72BB"/>
    <w:rsid w:val="00F00358"/>
    <w:rsid w:val="00F02AE3"/>
    <w:rsid w:val="00F03815"/>
    <w:rsid w:val="00F11CF7"/>
    <w:rsid w:val="00F13E57"/>
    <w:rsid w:val="00F258CA"/>
    <w:rsid w:val="00F260ED"/>
    <w:rsid w:val="00F31A14"/>
    <w:rsid w:val="00F34E7E"/>
    <w:rsid w:val="00F51C61"/>
    <w:rsid w:val="00F64407"/>
    <w:rsid w:val="00F66DA7"/>
    <w:rsid w:val="00F81D2B"/>
    <w:rsid w:val="00F83172"/>
    <w:rsid w:val="00F84AC4"/>
    <w:rsid w:val="00F93F7F"/>
    <w:rsid w:val="00FA5DAA"/>
    <w:rsid w:val="00FA7914"/>
    <w:rsid w:val="00FC07AF"/>
    <w:rsid w:val="00FC7ABA"/>
    <w:rsid w:val="00FD4351"/>
    <w:rsid w:val="00FE144C"/>
    <w:rsid w:val="00FE3F87"/>
    <w:rsid w:val="341B4BAF"/>
    <w:rsid w:val="71684E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42"/>
    <w:unhideWhenUsed/>
    <w:qFormat/>
    <w:uiPriority w:val="0"/>
    <w:pPr>
      <w:keepNext/>
      <w:spacing w:before="240" w:after="60" w:line="240" w:lineRule="auto"/>
      <w:outlineLvl w:val="1"/>
    </w:pPr>
    <w:rPr>
      <w:rFonts w:ascii="Cambria" w:hAnsi="Cambria" w:eastAsia="Times New Roman" w:cs="Times New Roman"/>
      <w:b/>
      <w:bCs/>
      <w:i/>
      <w:iCs/>
      <w:sz w:val="28"/>
      <w:szCs w:val="28"/>
      <w:lang w:eastAsia="ru-RU"/>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unhideWhenUsed/>
    <w:qFormat/>
    <w:uiPriority w:val="99"/>
    <w:rPr>
      <w:color w:val="800080"/>
      <w:u w:val="single"/>
    </w:rPr>
  </w:style>
  <w:style w:type="character" w:styleId="6">
    <w:name w:val="footnote reference"/>
    <w:basedOn w:val="3"/>
    <w:semiHidden/>
    <w:unhideWhenUsed/>
    <w:qFormat/>
    <w:uiPriority w:val="99"/>
    <w:rPr>
      <w:vertAlign w:val="superscript"/>
    </w:rPr>
  </w:style>
  <w:style w:type="character" w:styleId="7">
    <w:name w:val="annotation reference"/>
    <w:basedOn w:val="3"/>
    <w:semiHidden/>
    <w:unhideWhenUsed/>
    <w:qFormat/>
    <w:uiPriority w:val="99"/>
    <w:rPr>
      <w:sz w:val="16"/>
      <w:szCs w:val="16"/>
    </w:rPr>
  </w:style>
  <w:style w:type="character" w:styleId="8">
    <w:name w:val="Hyperlink"/>
    <w:basedOn w:val="3"/>
    <w:unhideWhenUsed/>
    <w:uiPriority w:val="99"/>
    <w:rPr>
      <w:color w:val="0000FF" w:themeColor="hyperlink"/>
      <w:u w:val="single"/>
      <w14:textFill>
        <w14:solidFill>
          <w14:schemeClr w14:val="hlink"/>
        </w14:solidFill>
      </w14:textFill>
    </w:rPr>
  </w:style>
  <w:style w:type="paragraph" w:styleId="9">
    <w:name w:val="Balloon Text"/>
    <w:basedOn w:val="1"/>
    <w:link w:val="26"/>
    <w:semiHidden/>
    <w:unhideWhenUsed/>
    <w:qFormat/>
    <w:uiPriority w:val="99"/>
    <w:pPr>
      <w:spacing w:after="0" w:line="240" w:lineRule="auto"/>
    </w:pPr>
    <w:rPr>
      <w:rFonts w:ascii="Tahoma" w:hAnsi="Tahoma" w:cs="Tahoma"/>
      <w:sz w:val="16"/>
      <w:szCs w:val="16"/>
    </w:rPr>
  </w:style>
  <w:style w:type="paragraph" w:styleId="10">
    <w:name w:val="annotation text"/>
    <w:basedOn w:val="1"/>
    <w:link w:val="24"/>
    <w:unhideWhenUsed/>
    <w:uiPriority w:val="0"/>
    <w:pPr>
      <w:spacing w:line="240" w:lineRule="auto"/>
    </w:pPr>
    <w:rPr>
      <w:sz w:val="20"/>
      <w:szCs w:val="20"/>
    </w:rPr>
  </w:style>
  <w:style w:type="paragraph" w:styleId="11">
    <w:name w:val="annotation subject"/>
    <w:basedOn w:val="10"/>
    <w:next w:val="10"/>
    <w:link w:val="25"/>
    <w:semiHidden/>
    <w:unhideWhenUsed/>
    <w:qFormat/>
    <w:uiPriority w:val="99"/>
    <w:rPr>
      <w:b/>
      <w:bCs/>
    </w:rPr>
  </w:style>
  <w:style w:type="paragraph" w:styleId="12">
    <w:name w:val="footnote text"/>
    <w:basedOn w:val="1"/>
    <w:link w:val="27"/>
    <w:semiHidden/>
    <w:unhideWhenUsed/>
    <w:qFormat/>
    <w:uiPriority w:val="99"/>
    <w:pPr>
      <w:spacing w:after="0" w:line="240" w:lineRule="auto"/>
    </w:pPr>
    <w:rPr>
      <w:sz w:val="20"/>
      <w:szCs w:val="20"/>
    </w:rPr>
  </w:style>
  <w:style w:type="paragraph" w:styleId="13">
    <w:name w:val="header"/>
    <w:basedOn w:val="1"/>
    <w:link w:val="19"/>
    <w:unhideWhenUsed/>
    <w:uiPriority w:val="99"/>
    <w:pPr>
      <w:tabs>
        <w:tab w:val="center" w:pos="4677"/>
        <w:tab w:val="right" w:pos="9355"/>
      </w:tabs>
      <w:spacing w:after="0" w:line="240" w:lineRule="auto"/>
    </w:pPr>
  </w:style>
  <w:style w:type="paragraph" w:styleId="14">
    <w:name w:val="footer"/>
    <w:basedOn w:val="1"/>
    <w:link w:val="20"/>
    <w:unhideWhenUsed/>
    <w:qFormat/>
    <w:uiPriority w:val="99"/>
    <w:pPr>
      <w:tabs>
        <w:tab w:val="center" w:pos="4677"/>
        <w:tab w:val="right" w:pos="9355"/>
      </w:tabs>
      <w:spacing w:after="0" w:line="240" w:lineRule="auto"/>
    </w:pPr>
  </w:style>
  <w:style w:type="paragraph" w:styleId="15">
    <w:name w:val="Normal (Web)"/>
    <w:basedOn w:val="1"/>
    <w:semiHidden/>
    <w:unhideWhenUsed/>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table" w:styleId="16">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onsPlusNormal"/>
    <w:qFormat/>
    <w:uiPriority w:val="0"/>
    <w:pPr>
      <w:widowControl w:val="0"/>
      <w:autoSpaceDE w:val="0"/>
      <w:autoSpaceDN w:val="0"/>
    </w:pPr>
    <w:rPr>
      <w:rFonts w:ascii="Calibri" w:hAnsi="Calibri" w:eastAsia="Times New Roman" w:cs="Calibri"/>
      <w:sz w:val="22"/>
      <w:lang w:val="ru-RU" w:eastAsia="ru-RU" w:bidi="ar-SA"/>
    </w:rPr>
  </w:style>
  <w:style w:type="paragraph" w:customStyle="1" w:styleId="18">
    <w:name w:val="ConsPlusNonformat"/>
    <w:uiPriority w:val="0"/>
    <w:pPr>
      <w:widowControl w:val="0"/>
      <w:autoSpaceDE w:val="0"/>
      <w:autoSpaceDN w:val="0"/>
    </w:pPr>
    <w:rPr>
      <w:rFonts w:ascii="Courier New" w:hAnsi="Courier New" w:eastAsia="Times New Roman" w:cs="Courier New"/>
      <w:lang w:val="ru-RU" w:eastAsia="ru-RU" w:bidi="ar-SA"/>
    </w:rPr>
  </w:style>
  <w:style w:type="character" w:customStyle="1" w:styleId="19">
    <w:name w:val="Верхний колонтитул Знак"/>
    <w:basedOn w:val="3"/>
    <w:link w:val="13"/>
    <w:qFormat/>
    <w:uiPriority w:val="99"/>
  </w:style>
  <w:style w:type="character" w:customStyle="1" w:styleId="20">
    <w:name w:val="Нижний колонтитул Знак"/>
    <w:basedOn w:val="3"/>
    <w:link w:val="14"/>
    <w:qFormat/>
    <w:uiPriority w:val="99"/>
  </w:style>
  <w:style w:type="paragraph" w:styleId="21">
    <w:name w:val="List Paragraph"/>
    <w:basedOn w:val="1"/>
    <w:qFormat/>
    <w:uiPriority w:val="0"/>
    <w:pPr>
      <w:ind w:left="720"/>
      <w:contextualSpacing/>
    </w:pPr>
  </w:style>
  <w:style w:type="paragraph" w:customStyle="1" w:styleId="22">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3">
    <w:name w:val="Название проектного документа"/>
    <w:basedOn w:val="1"/>
    <w:uiPriority w:val="0"/>
    <w:pPr>
      <w:widowControl w:val="0"/>
      <w:spacing w:after="0" w:line="240" w:lineRule="auto"/>
      <w:ind w:left="1701"/>
      <w:jc w:val="center"/>
    </w:pPr>
    <w:rPr>
      <w:rFonts w:ascii="Arial" w:hAnsi="Arial" w:eastAsia="Times New Roman" w:cs="Arial"/>
      <w:b/>
      <w:bCs/>
      <w:color w:val="000080"/>
      <w:sz w:val="32"/>
      <w:szCs w:val="20"/>
      <w:lang w:eastAsia="ru-RU"/>
    </w:rPr>
  </w:style>
  <w:style w:type="character" w:customStyle="1" w:styleId="24">
    <w:name w:val="Текст примечания Знак"/>
    <w:basedOn w:val="3"/>
    <w:link w:val="10"/>
    <w:uiPriority w:val="0"/>
    <w:rPr>
      <w:sz w:val="20"/>
      <w:szCs w:val="20"/>
    </w:rPr>
  </w:style>
  <w:style w:type="character" w:customStyle="1" w:styleId="25">
    <w:name w:val="Тема примечания Знак"/>
    <w:basedOn w:val="24"/>
    <w:link w:val="11"/>
    <w:semiHidden/>
    <w:qFormat/>
    <w:uiPriority w:val="99"/>
    <w:rPr>
      <w:b/>
      <w:bCs/>
      <w:sz w:val="20"/>
      <w:szCs w:val="20"/>
    </w:rPr>
  </w:style>
  <w:style w:type="character" w:customStyle="1" w:styleId="26">
    <w:name w:val="Текст выноски Знак"/>
    <w:basedOn w:val="3"/>
    <w:link w:val="9"/>
    <w:semiHidden/>
    <w:qFormat/>
    <w:uiPriority w:val="99"/>
    <w:rPr>
      <w:rFonts w:ascii="Tahoma" w:hAnsi="Tahoma" w:cs="Tahoma"/>
      <w:sz w:val="16"/>
      <w:szCs w:val="16"/>
    </w:rPr>
  </w:style>
  <w:style w:type="character" w:customStyle="1" w:styleId="27">
    <w:name w:val="Текст сноски Знак"/>
    <w:basedOn w:val="3"/>
    <w:link w:val="12"/>
    <w:semiHidden/>
    <w:uiPriority w:val="99"/>
    <w:rPr>
      <w:sz w:val="20"/>
      <w:szCs w:val="20"/>
    </w:rPr>
  </w:style>
  <w:style w:type="character" w:customStyle="1" w:styleId="28">
    <w:name w:val="Основной текст_"/>
    <w:basedOn w:val="3"/>
    <w:link w:val="29"/>
    <w:uiPriority w:val="0"/>
    <w:rPr>
      <w:rFonts w:ascii="Times New Roman" w:hAnsi="Times New Roman" w:eastAsia="Times New Roman" w:cs="Times New Roman"/>
      <w:sz w:val="26"/>
      <w:szCs w:val="26"/>
    </w:rPr>
  </w:style>
  <w:style w:type="paragraph" w:customStyle="1" w:styleId="29">
    <w:name w:val="Основной текст1"/>
    <w:basedOn w:val="1"/>
    <w:link w:val="28"/>
    <w:uiPriority w:val="0"/>
    <w:pPr>
      <w:widowControl w:val="0"/>
      <w:spacing w:after="0" w:line="259" w:lineRule="auto"/>
      <w:ind w:firstLine="400"/>
    </w:pPr>
    <w:rPr>
      <w:rFonts w:ascii="Times New Roman" w:hAnsi="Times New Roman" w:eastAsia="Times New Roman" w:cs="Times New Roman"/>
      <w:sz w:val="26"/>
      <w:szCs w:val="26"/>
    </w:rPr>
  </w:style>
  <w:style w:type="character" w:customStyle="1" w:styleId="30">
    <w:name w:val="Сноска_"/>
    <w:basedOn w:val="3"/>
    <w:link w:val="31"/>
    <w:uiPriority w:val="0"/>
    <w:rPr>
      <w:rFonts w:ascii="Times New Roman" w:hAnsi="Times New Roman" w:eastAsia="Times New Roman" w:cs="Times New Roman"/>
      <w:sz w:val="19"/>
      <w:szCs w:val="19"/>
    </w:rPr>
  </w:style>
  <w:style w:type="paragraph" w:customStyle="1" w:styleId="31">
    <w:name w:val="Сноска"/>
    <w:basedOn w:val="1"/>
    <w:link w:val="30"/>
    <w:uiPriority w:val="0"/>
    <w:pPr>
      <w:widowControl w:val="0"/>
      <w:spacing w:after="0" w:line="240" w:lineRule="auto"/>
    </w:pPr>
    <w:rPr>
      <w:rFonts w:ascii="Times New Roman" w:hAnsi="Times New Roman" w:eastAsia="Times New Roman" w:cs="Times New Roman"/>
      <w:sz w:val="19"/>
      <w:szCs w:val="19"/>
    </w:rPr>
  </w:style>
  <w:style w:type="paragraph" w:customStyle="1" w:styleId="32">
    <w:name w:val="Знак"/>
    <w:basedOn w:val="1"/>
    <w:uiPriority w:val="0"/>
    <w:pPr>
      <w:spacing w:after="160" w:line="240" w:lineRule="exact"/>
    </w:pPr>
    <w:rPr>
      <w:rFonts w:ascii="Verdana" w:hAnsi="Verdana" w:eastAsia="Times New Roman" w:cs="Times New Roman"/>
      <w:sz w:val="20"/>
      <w:szCs w:val="20"/>
      <w:lang w:val="en-US"/>
    </w:rPr>
  </w:style>
  <w:style w:type="paragraph" w:styleId="33">
    <w:name w:val="No Spacing"/>
    <w:qFormat/>
    <w:uiPriority w:val="99"/>
    <w:pPr>
      <w:suppressAutoHyphens/>
      <w:spacing w:line="100" w:lineRule="atLeast"/>
    </w:pPr>
    <w:rPr>
      <w:rFonts w:ascii="Calibri" w:hAnsi="Calibri" w:eastAsia="Times New Roman" w:cs="Calibri"/>
      <w:b/>
      <w:bCs/>
      <w:sz w:val="28"/>
      <w:szCs w:val="28"/>
      <w:lang w:val="ru-RU" w:eastAsia="ar-SA" w:bidi="ar-SA"/>
    </w:rPr>
  </w:style>
  <w:style w:type="paragraph" w:customStyle="1" w:styleId="34">
    <w:name w:val="msonormal"/>
    <w:basedOn w:val="1"/>
    <w:uiPriority w:val="0"/>
    <w:pPr>
      <w:spacing w:before="100" w:beforeAutospacing="1" w:after="100" w:afterAutospacing="1" w:line="240" w:lineRule="auto"/>
    </w:pPr>
    <w:rPr>
      <w:rFonts w:ascii="Times New Roman" w:hAnsi="Times New Roman" w:cs="Times New Roman" w:eastAsiaTheme="minorEastAsia"/>
      <w:sz w:val="24"/>
      <w:szCs w:val="24"/>
      <w:lang w:eastAsia="ru-RU"/>
    </w:rPr>
  </w:style>
  <w:style w:type="character" w:customStyle="1" w:styleId="35">
    <w:name w:val="Основной текст (2)_"/>
    <w:basedOn w:val="3"/>
    <w:link w:val="36"/>
    <w:locked/>
    <w:uiPriority w:val="0"/>
    <w:rPr>
      <w:rFonts w:ascii="Times New Roman" w:hAnsi="Times New Roman" w:eastAsia="Times New Roman" w:cs="Times New Roman"/>
      <w:sz w:val="26"/>
      <w:szCs w:val="26"/>
    </w:rPr>
  </w:style>
  <w:style w:type="paragraph" w:customStyle="1" w:styleId="36">
    <w:name w:val="Основной текст (2)"/>
    <w:basedOn w:val="1"/>
    <w:link w:val="35"/>
    <w:uiPriority w:val="0"/>
    <w:pPr>
      <w:widowControl w:val="0"/>
      <w:spacing w:after="240" w:line="240" w:lineRule="auto"/>
    </w:pPr>
    <w:rPr>
      <w:rFonts w:ascii="Times New Roman" w:hAnsi="Times New Roman" w:eastAsia="Times New Roman" w:cs="Times New Roman"/>
      <w:sz w:val="26"/>
      <w:szCs w:val="26"/>
    </w:rPr>
  </w:style>
  <w:style w:type="character" w:customStyle="1" w:styleId="37">
    <w:name w:val="Основной текст (3)_"/>
    <w:basedOn w:val="3"/>
    <w:link w:val="38"/>
    <w:locked/>
    <w:uiPriority w:val="0"/>
    <w:rPr>
      <w:rFonts w:ascii="Times New Roman" w:hAnsi="Times New Roman" w:eastAsia="Times New Roman" w:cs="Times New Roman"/>
      <w:i/>
      <w:iCs/>
      <w:sz w:val="20"/>
      <w:szCs w:val="20"/>
    </w:rPr>
  </w:style>
  <w:style w:type="paragraph" w:customStyle="1" w:styleId="38">
    <w:name w:val="Основной текст (3)"/>
    <w:basedOn w:val="1"/>
    <w:link w:val="37"/>
    <w:uiPriority w:val="0"/>
    <w:pPr>
      <w:widowControl w:val="0"/>
      <w:spacing w:after="0" w:line="264" w:lineRule="auto"/>
    </w:pPr>
    <w:rPr>
      <w:rFonts w:ascii="Times New Roman" w:hAnsi="Times New Roman" w:eastAsia="Times New Roman" w:cs="Times New Roman"/>
      <w:i/>
      <w:iCs/>
      <w:sz w:val="20"/>
      <w:szCs w:val="20"/>
    </w:rPr>
  </w:style>
  <w:style w:type="paragraph" w:customStyle="1" w:styleId="39">
    <w:name w:val="List Paragraph1"/>
    <w:basedOn w:val="1"/>
    <w:uiPriority w:val="0"/>
    <w:pPr>
      <w:spacing w:before="100" w:beforeAutospacing="1" w:after="100" w:afterAutospacing="1" w:line="273" w:lineRule="auto"/>
      <w:contextualSpacing/>
    </w:pPr>
    <w:rPr>
      <w:rFonts w:ascii="Calibri" w:hAnsi="Calibri" w:eastAsia="Times New Roman" w:cs="Times New Roman"/>
      <w:sz w:val="24"/>
      <w:szCs w:val="24"/>
      <w:lang w:eastAsia="ru-RU"/>
    </w:rPr>
  </w:style>
  <w:style w:type="character" w:customStyle="1" w:styleId="40">
    <w:name w:val="10"/>
    <w:basedOn w:val="3"/>
    <w:uiPriority w:val="0"/>
    <w:rPr>
      <w:rFonts w:hint="default" w:ascii="Calibri" w:hAnsi="Calibri" w:cs="Calibri"/>
    </w:rPr>
  </w:style>
  <w:style w:type="character" w:customStyle="1" w:styleId="41">
    <w:name w:val="15"/>
    <w:basedOn w:val="3"/>
    <w:uiPriority w:val="0"/>
    <w:rPr>
      <w:rFonts w:hint="default" w:ascii="Calibri" w:hAnsi="Calibri" w:cs="Calibri"/>
      <w:color w:val="0000FF"/>
      <w:u w:val="single"/>
    </w:rPr>
  </w:style>
  <w:style w:type="character" w:customStyle="1" w:styleId="42">
    <w:name w:val="Заголовок 2 Знак"/>
    <w:basedOn w:val="3"/>
    <w:link w:val="2"/>
    <w:uiPriority w:val="0"/>
    <w:rPr>
      <w:rFonts w:ascii="Cambria" w:hAnsi="Cambria" w:eastAsia="Times New Roman" w:cs="Times New Roman"/>
      <w:b/>
      <w:bCs/>
      <w:i/>
      <w:iCs/>
      <w:sz w:val="28"/>
      <w:szCs w:val="28"/>
    </w:rPr>
  </w:style>
  <w:style w:type="character" w:customStyle="1" w:styleId="43">
    <w:name w:val="Font Style23"/>
    <w:basedOn w:val="3"/>
    <w:uiPriority w:val="99"/>
    <w:rPr>
      <w:rFonts w:ascii="Times New Roman" w:hAnsi="Times New Roman" w:cs="Times New Roman"/>
      <w:sz w:val="26"/>
      <w:szCs w:val="26"/>
    </w:rPr>
  </w:style>
  <w:style w:type="paragraph" w:customStyle="1" w:styleId="44">
    <w:name w:val="List Paragraph2"/>
    <w:basedOn w:val="1"/>
    <w:uiPriority w:val="0"/>
    <w:pPr>
      <w:spacing w:before="100" w:beforeAutospacing="1" w:after="100" w:afterAutospacing="1" w:line="273" w:lineRule="auto"/>
      <w:contextualSpacing/>
    </w:pPr>
    <w:rPr>
      <w:rFonts w:ascii="Calibri" w:hAnsi="Calibri"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089D-953D-431E-82BC-117120E59D54}">
  <ds:schemaRefs/>
</ds:datastoreItem>
</file>

<file path=docProps/app.xml><?xml version="1.0" encoding="utf-8"?>
<Properties xmlns="http://schemas.openxmlformats.org/officeDocument/2006/extended-properties" xmlns:vt="http://schemas.openxmlformats.org/officeDocument/2006/docPropsVTypes">
  <Template>Normal</Template>
  <Pages>28</Pages>
  <Words>9924</Words>
  <Characters>56570</Characters>
  <Lines>471</Lines>
  <Paragraphs>132</Paragraphs>
  <TotalTime>167</TotalTime>
  <ScaleCrop>false</ScaleCrop>
  <LinksUpToDate>false</LinksUpToDate>
  <CharactersWithSpaces>66362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2022-12-26T12:49:00Z</dcterms:created>
  <dc:creator>Мария Николаевна Редькина</dc:creator>
  <cp:lastModifiedBy>User</cp:lastModifiedBy>
  <cp:lastPrinted>2024-11-25T07:05:00Z</cp:lastPrinted>
  <dcterms:modified xsi:type="dcterms:W3CDTF">2024-11-25T08:30:47Z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EAEB1FA7E00C4A1E9E65E94335680C74_12</vt:lpwstr>
  </property>
</Properties>
</file>